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654F" w14:textId="77777777" w:rsidR="00015B1A" w:rsidRDefault="00015B1A" w:rsidP="007071CD">
      <w:pPr>
        <w:jc w:val="both"/>
      </w:pPr>
      <w:r>
        <w:t xml:space="preserve">Note: This list is extensive but not comprehensive; other transitions exist. Also, although I’ve divided the list into categories, the words within each category are not fully interchangeable, and none will work in every case. Finally, some transitions here are more formal than others, so use them in a way compatible with the voice you are using. </w:t>
      </w:r>
    </w:p>
    <w:p w14:paraId="120379E5" w14:textId="77777777" w:rsidR="00015B1A" w:rsidRDefault="00015B1A" w:rsidP="007071CD">
      <w:pPr>
        <w:jc w:val="both"/>
      </w:pPr>
    </w:p>
    <w:p w14:paraId="2A67F2C6" w14:textId="4DD8BD47" w:rsidR="00015B1A" w:rsidRPr="00015B1A" w:rsidRDefault="00015B1A" w:rsidP="007071CD">
      <w:pPr>
        <w:jc w:val="both"/>
        <w:rPr>
          <w:b/>
        </w:rPr>
      </w:pPr>
      <w:r w:rsidRPr="00015B1A">
        <w:rPr>
          <w:b/>
        </w:rPr>
        <w:t xml:space="preserve">To Add </w:t>
      </w:r>
      <w:bookmarkStart w:id="0" w:name="_GoBack"/>
      <w:bookmarkEnd w:id="0"/>
      <w:r w:rsidRPr="00015B1A">
        <w:rPr>
          <w:b/>
        </w:rPr>
        <w:t>Support or Extend the Argument:</w:t>
      </w:r>
    </w:p>
    <w:p w14:paraId="70D972B0" w14:textId="77777777" w:rsidR="00015B1A" w:rsidRDefault="00015B1A" w:rsidP="007071CD">
      <w:pPr>
        <w:jc w:val="both"/>
      </w:pPr>
      <w:r>
        <w:t>and, additionally, in addition, also, again, and then, besides, equally important, further, furthermore, moreover, too, what’s more (informal), nor (when arguing a negative point)</w:t>
      </w:r>
    </w:p>
    <w:p w14:paraId="6111C531" w14:textId="77777777" w:rsidR="00015B1A" w:rsidRDefault="00015B1A" w:rsidP="007071CD">
      <w:pPr>
        <w:jc w:val="both"/>
      </w:pPr>
    </w:p>
    <w:p w14:paraId="01C6E15D" w14:textId="77777777" w:rsidR="00015B1A" w:rsidRDefault="00015B1A" w:rsidP="007071CD">
      <w:pPr>
        <w:jc w:val="both"/>
        <w:rPr>
          <w:b/>
        </w:rPr>
      </w:pPr>
      <w:r>
        <w:rPr>
          <w:b/>
        </w:rPr>
        <w:t>To Emphasize:</w:t>
      </w:r>
    </w:p>
    <w:p w14:paraId="49A71D9D" w14:textId="77777777" w:rsidR="00D66FDE" w:rsidRDefault="00015B1A" w:rsidP="007071CD">
      <w:pPr>
        <w:jc w:val="both"/>
      </w:pPr>
      <w:r>
        <w:t>certainly, absolutely, positively, naturally, indeed, evidently, furthermore, moreover, in fact, surprisingly, unquestionably, undeniably, doubtless, without a doubt, without reservation, of course</w:t>
      </w:r>
      <w:r w:rsidR="00D66FDE">
        <w:t xml:space="preserve">, obviously </w:t>
      </w:r>
    </w:p>
    <w:p w14:paraId="45C06A3A" w14:textId="303459D8" w:rsidR="00015B1A" w:rsidRDefault="008C5A97" w:rsidP="007071CD">
      <w:pPr>
        <w:jc w:val="both"/>
      </w:pPr>
      <w:r>
        <w:t xml:space="preserve">Note: I recommend </w:t>
      </w:r>
      <w:r w:rsidR="00D66FDE">
        <w:t>using the</w:t>
      </w:r>
      <w:r w:rsidR="00015B1A">
        <w:t xml:space="preserve"> last two</w:t>
      </w:r>
      <w:r>
        <w:t xml:space="preserve"> carefully</w:t>
      </w:r>
      <w:r w:rsidR="00015B1A">
        <w:t xml:space="preserve">; </w:t>
      </w:r>
      <w:r w:rsidR="00D66FDE">
        <w:t>readers can find them insulting.</w:t>
      </w:r>
    </w:p>
    <w:p w14:paraId="01B80AD1" w14:textId="77777777" w:rsidR="00015B1A" w:rsidRDefault="00015B1A" w:rsidP="007071CD">
      <w:pPr>
        <w:jc w:val="both"/>
      </w:pPr>
    </w:p>
    <w:p w14:paraId="0C83B2F2" w14:textId="037B6865" w:rsidR="00015B1A" w:rsidRDefault="00015B1A" w:rsidP="007071CD">
      <w:pPr>
        <w:jc w:val="both"/>
        <w:rPr>
          <w:b/>
        </w:rPr>
      </w:pPr>
      <w:r>
        <w:rPr>
          <w:b/>
        </w:rPr>
        <w:t>To Compare</w:t>
      </w:r>
      <w:r w:rsidR="00713D1A">
        <w:rPr>
          <w:b/>
        </w:rPr>
        <w:t xml:space="preserve"> (which includes c</w:t>
      </w:r>
      <w:r w:rsidR="008C5A97">
        <w:rPr>
          <w:b/>
        </w:rPr>
        <w:t>ontrast</w:t>
      </w:r>
      <w:r w:rsidR="00713D1A">
        <w:rPr>
          <w:b/>
        </w:rPr>
        <w:t>ing)</w:t>
      </w:r>
      <w:r w:rsidR="008C5A97">
        <w:rPr>
          <w:b/>
        </w:rPr>
        <w:t>, or Indicate Exception</w:t>
      </w:r>
      <w:r>
        <w:rPr>
          <w:b/>
        </w:rPr>
        <w:t>:</w:t>
      </w:r>
    </w:p>
    <w:p w14:paraId="3374982D" w14:textId="2956B5A7" w:rsidR="008C5A97" w:rsidRDefault="00015B1A" w:rsidP="008C5A97">
      <w:pPr>
        <w:jc w:val="both"/>
      </w:pPr>
      <w:r>
        <w:t>compared to, while, likewise, similarly, in comparison, on the other hand, whereas, next to</w:t>
      </w:r>
      <w:r w:rsidR="008C5A97">
        <w:t>,</w:t>
      </w:r>
      <w:r w:rsidR="008C5A97" w:rsidRPr="008C5A97">
        <w:t xml:space="preserve"> </w:t>
      </w:r>
      <w:r w:rsidR="008C5A97">
        <w:t>but, yet, however (tends to be overused and is the single most common cause of comma splices), on the contrary, in contrast, though, although, occasionally, on occasion, once in a while (inf</w:t>
      </w:r>
      <w:r w:rsidR="00A43A65">
        <w:t>ormal), sometimes, conversely,</w:t>
      </w:r>
      <w:r w:rsidR="008C5A97">
        <w:t xml:space="preserve"> admittedly</w:t>
      </w:r>
    </w:p>
    <w:p w14:paraId="1AFED1E7" w14:textId="77777777" w:rsidR="00015B1A" w:rsidRDefault="00015B1A" w:rsidP="007071CD">
      <w:pPr>
        <w:jc w:val="both"/>
      </w:pPr>
    </w:p>
    <w:p w14:paraId="3CC75429" w14:textId="77777777" w:rsidR="00F500C6" w:rsidRPr="00F500C6" w:rsidRDefault="00F500C6" w:rsidP="007071CD">
      <w:pPr>
        <w:jc w:val="both"/>
        <w:rPr>
          <w:b/>
        </w:rPr>
      </w:pPr>
      <w:r w:rsidRPr="00F500C6">
        <w:rPr>
          <w:b/>
        </w:rPr>
        <w:t>To Show Cause and Effect:</w:t>
      </w:r>
    </w:p>
    <w:p w14:paraId="45F484CB" w14:textId="60A6B974" w:rsidR="00F500C6" w:rsidRDefault="008C5A97" w:rsidP="007071CD">
      <w:pPr>
        <w:jc w:val="both"/>
      </w:pPr>
      <w:r>
        <w:t xml:space="preserve">as a result, </w:t>
      </w:r>
      <w:r w:rsidR="00F500C6">
        <w:t xml:space="preserve">because, for, since, accordingly, consequently, </w:t>
      </w:r>
      <w:r w:rsidR="00713D1A">
        <w:t xml:space="preserve">so, therefore, thus, </w:t>
      </w:r>
      <w:r w:rsidR="00F500C6">
        <w:t>hence (h</w:t>
      </w:r>
      <w:r w:rsidR="00713D1A">
        <w:t>ighly formal, approaching arch)</w:t>
      </w:r>
    </w:p>
    <w:p w14:paraId="50974473" w14:textId="77777777" w:rsidR="00F500C6" w:rsidRDefault="00F500C6" w:rsidP="007071CD">
      <w:pPr>
        <w:jc w:val="both"/>
      </w:pPr>
    </w:p>
    <w:p w14:paraId="5629CE69" w14:textId="77777777" w:rsidR="00F500C6" w:rsidRPr="00F500C6" w:rsidRDefault="00F500C6" w:rsidP="007071CD">
      <w:pPr>
        <w:jc w:val="both"/>
        <w:rPr>
          <w:b/>
        </w:rPr>
      </w:pPr>
      <w:r w:rsidRPr="00F500C6">
        <w:rPr>
          <w:b/>
        </w:rPr>
        <w:t>To Give an Example:</w:t>
      </w:r>
    </w:p>
    <w:p w14:paraId="1CE07BCC" w14:textId="09E9600E" w:rsidR="00F500C6" w:rsidRDefault="00F500C6" w:rsidP="007071CD">
      <w:pPr>
        <w:jc w:val="both"/>
      </w:pPr>
      <w:r>
        <w:t xml:space="preserve">for example, for instance, in particular, in </w:t>
      </w:r>
      <w:r w:rsidR="00713D1A">
        <w:t>one</w:t>
      </w:r>
      <w:r>
        <w:t xml:space="preserve"> case, </w:t>
      </w:r>
      <w:r w:rsidR="00713D1A">
        <w:t xml:space="preserve">specifically, once, thus (but not therefore), on this occasion, in the </w:t>
      </w:r>
      <w:r>
        <w:t>situation</w:t>
      </w:r>
      <w:r w:rsidR="00713D1A">
        <w:t xml:space="preserve"> of</w:t>
      </w:r>
      <w:r>
        <w:t xml:space="preserve">, take the case of, to demonstrate, </w:t>
      </w:r>
      <w:r w:rsidR="00713D1A">
        <w:t>to illustrate</w:t>
      </w:r>
    </w:p>
    <w:p w14:paraId="6AF9F8EE" w14:textId="77777777" w:rsidR="00F500C6" w:rsidRDefault="00F500C6" w:rsidP="007071CD">
      <w:pPr>
        <w:jc w:val="both"/>
      </w:pPr>
    </w:p>
    <w:p w14:paraId="12CFA8AB" w14:textId="77777777" w:rsidR="00F500C6" w:rsidRPr="00F500C6" w:rsidRDefault="00F500C6" w:rsidP="007071CD">
      <w:pPr>
        <w:jc w:val="both"/>
        <w:rPr>
          <w:b/>
        </w:rPr>
      </w:pPr>
      <w:r w:rsidRPr="00F500C6">
        <w:rPr>
          <w:b/>
        </w:rPr>
        <w:t>To Reassert after an Exception (Note: this is the situation in w</w:t>
      </w:r>
      <w:r w:rsidR="008C5A97">
        <w:rPr>
          <w:b/>
        </w:rPr>
        <w:t>hich you most need a transition</w:t>
      </w:r>
      <w:r w:rsidRPr="00F500C6">
        <w:rPr>
          <w:b/>
        </w:rPr>
        <w:t>)</w:t>
      </w:r>
    </w:p>
    <w:p w14:paraId="4386524E" w14:textId="54822AD1" w:rsidR="00F500C6" w:rsidRDefault="00F500C6" w:rsidP="007071CD">
      <w:pPr>
        <w:jc w:val="both"/>
      </w:pPr>
      <w:r>
        <w:t xml:space="preserve">nevertheless, nonetheless, regardless, despite, </w:t>
      </w:r>
      <w:r w:rsidR="00E37CD1">
        <w:t xml:space="preserve">in spite of, </w:t>
      </w:r>
      <w:r>
        <w:t>even so, in any case, still</w:t>
      </w:r>
    </w:p>
    <w:p w14:paraId="13105E4B" w14:textId="77777777" w:rsidR="00F500C6" w:rsidRDefault="00F500C6" w:rsidP="007071CD">
      <w:pPr>
        <w:jc w:val="both"/>
      </w:pPr>
    </w:p>
    <w:p w14:paraId="75FE228F" w14:textId="77777777" w:rsidR="00F500C6" w:rsidRPr="00F500C6" w:rsidRDefault="00F500C6" w:rsidP="007071CD">
      <w:pPr>
        <w:jc w:val="both"/>
        <w:rPr>
          <w:b/>
        </w:rPr>
      </w:pPr>
      <w:r w:rsidRPr="00F500C6">
        <w:rPr>
          <w:b/>
        </w:rPr>
        <w:t>To Show Time:</w:t>
      </w:r>
    </w:p>
    <w:p w14:paraId="3180B472" w14:textId="77777777" w:rsidR="00F500C6" w:rsidRDefault="00F500C6" w:rsidP="007071CD">
      <w:pPr>
        <w:jc w:val="both"/>
      </w:pPr>
      <w:r>
        <w:t>after, afterward, at last, before, currently, during, earlier, immediately, later, meanwhile, now, recently, simultaneously, subsequently, thereafter, soon, previously, formerly</w:t>
      </w:r>
    </w:p>
    <w:p w14:paraId="319753DB" w14:textId="77777777" w:rsidR="00F500C6" w:rsidRDefault="00F500C6" w:rsidP="007071CD">
      <w:pPr>
        <w:jc w:val="both"/>
      </w:pPr>
    </w:p>
    <w:p w14:paraId="1578B541" w14:textId="77777777" w:rsidR="00F500C6" w:rsidRPr="00F500C6" w:rsidRDefault="00F500C6" w:rsidP="007071CD">
      <w:pPr>
        <w:jc w:val="both"/>
        <w:rPr>
          <w:b/>
        </w:rPr>
      </w:pPr>
      <w:r w:rsidRPr="00F500C6">
        <w:rPr>
          <w:b/>
        </w:rPr>
        <w:t>To Show Sequence:</w:t>
      </w:r>
    </w:p>
    <w:p w14:paraId="52CE3709" w14:textId="58F1DEF0" w:rsidR="00F500C6" w:rsidRDefault="00F500C6" w:rsidP="007071CD">
      <w:pPr>
        <w:jc w:val="both"/>
      </w:pPr>
      <w:r>
        <w:t>first, second, third, (and so forth), next, then, subsequently, finally</w:t>
      </w:r>
      <w:r w:rsidR="00713D1A">
        <w:t>, ultimately</w:t>
      </w:r>
    </w:p>
    <w:p w14:paraId="4C22257E" w14:textId="77777777" w:rsidR="00F500C6" w:rsidRDefault="00F500C6" w:rsidP="007071CD">
      <w:pPr>
        <w:jc w:val="both"/>
      </w:pPr>
    </w:p>
    <w:p w14:paraId="550528B7" w14:textId="77777777" w:rsidR="00F500C6" w:rsidRPr="00F500C6" w:rsidRDefault="00F500C6" w:rsidP="007071CD">
      <w:pPr>
        <w:jc w:val="both"/>
        <w:rPr>
          <w:b/>
        </w:rPr>
      </w:pPr>
      <w:r w:rsidRPr="00F500C6">
        <w:rPr>
          <w:b/>
        </w:rPr>
        <w:t>To Summarize or Conclude:</w:t>
      </w:r>
    </w:p>
    <w:p w14:paraId="41F7DB6F" w14:textId="691A933D" w:rsidR="00015B1A" w:rsidRPr="00015B1A" w:rsidRDefault="00F500C6" w:rsidP="007071CD">
      <w:pPr>
        <w:jc w:val="both"/>
      </w:pPr>
      <w:r>
        <w:t>finally, i</w:t>
      </w:r>
      <w:r w:rsidR="00D66FDE">
        <w:t>n brief, overall, on the whole</w:t>
      </w:r>
      <w:r>
        <w:t xml:space="preserve">, therefore, thus, accordingly, consequently, ultimately, above all, </w:t>
      </w:r>
      <w:r w:rsidR="00D87A1C">
        <w:t xml:space="preserve">in summary, </w:t>
      </w:r>
      <w:r w:rsidR="00D66FDE">
        <w:t>to sum up (informal),</w:t>
      </w:r>
      <w:r w:rsidR="00D66FDE" w:rsidRPr="00D66FDE">
        <w:t xml:space="preserve"> </w:t>
      </w:r>
      <w:r w:rsidR="00D66FDE">
        <w:t>to conclude, in conclusion</w:t>
      </w:r>
      <w:r w:rsidR="00713D1A">
        <w:t xml:space="preserve"> (t</w:t>
      </w:r>
      <w:r w:rsidR="00D66FDE">
        <w:t xml:space="preserve">hese last two at the beginning of your concluding paragraph make your essay sound as if it were written according to a template, </w:t>
      </w:r>
      <w:r w:rsidR="00230D31">
        <w:t>so you should avoid using them</w:t>
      </w:r>
      <w:r w:rsidR="00713D1A">
        <w:t xml:space="preserve"> in that position)</w:t>
      </w:r>
    </w:p>
    <w:sectPr w:rsidR="00015B1A" w:rsidRPr="00015B1A" w:rsidSect="00276DA1">
      <w:head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F92E" w14:textId="77777777" w:rsidR="009A18B4" w:rsidRDefault="008C5A97">
      <w:r>
        <w:separator/>
      </w:r>
    </w:p>
  </w:endnote>
  <w:endnote w:type="continuationSeparator" w:id="0">
    <w:p w14:paraId="3CB5E5ED" w14:textId="77777777" w:rsidR="009A18B4" w:rsidRDefault="008C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9FAD4" w14:textId="77777777" w:rsidR="009A18B4" w:rsidRDefault="008C5A97">
      <w:r>
        <w:separator/>
      </w:r>
    </w:p>
  </w:footnote>
  <w:footnote w:type="continuationSeparator" w:id="0">
    <w:p w14:paraId="5FF526AF" w14:textId="77777777" w:rsidR="009A18B4" w:rsidRDefault="008C5A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7AD9" w14:textId="77777777" w:rsidR="007071CD" w:rsidRPr="00F500C6" w:rsidRDefault="007071CD" w:rsidP="00F500C6">
    <w:pPr>
      <w:pStyle w:val="Header"/>
      <w:jc w:val="center"/>
      <w:rPr>
        <w:b/>
        <w:sz w:val="32"/>
      </w:rPr>
    </w:pPr>
    <w:r w:rsidRPr="00F500C6">
      <w:rPr>
        <w:b/>
        <w:sz w:val="32"/>
      </w:rPr>
      <w:t>Transition Words and Phrases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2"/>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1A"/>
    <w:rsid w:val="00015B1A"/>
    <w:rsid w:val="000F2425"/>
    <w:rsid w:val="00230D31"/>
    <w:rsid w:val="00276DA1"/>
    <w:rsid w:val="00594C0D"/>
    <w:rsid w:val="007071CD"/>
    <w:rsid w:val="00713D1A"/>
    <w:rsid w:val="008C251D"/>
    <w:rsid w:val="008C5A97"/>
    <w:rsid w:val="009A18B4"/>
    <w:rsid w:val="009A5F7C"/>
    <w:rsid w:val="009C030B"/>
    <w:rsid w:val="00A43A65"/>
    <w:rsid w:val="00D66FDE"/>
    <w:rsid w:val="00D87A1C"/>
    <w:rsid w:val="00E37CD1"/>
    <w:rsid w:val="00E803F3"/>
    <w:rsid w:val="00F500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4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3255"/>
    <w:rPr>
      <w:rFonts w:eastAsia="Times New Roman" w:cs="Times New Roman"/>
      <w:sz w:val="22"/>
      <w:szCs w:val="24"/>
    </w:rPr>
  </w:style>
  <w:style w:type="character" w:customStyle="1" w:styleId="CommentTextChar">
    <w:name w:val="Comment Text Char"/>
    <w:basedOn w:val="DefaultParagraphFont"/>
    <w:link w:val="CommentText"/>
    <w:uiPriority w:val="99"/>
    <w:rsid w:val="00D83255"/>
    <w:rPr>
      <w:rFonts w:ascii="Times New Roman" w:eastAsia="Times New Roman" w:hAnsi="Times New Roman" w:cs="Times New Roman"/>
      <w:sz w:val="22"/>
      <w:szCs w:val="24"/>
    </w:rPr>
  </w:style>
  <w:style w:type="paragraph" w:styleId="Header">
    <w:name w:val="header"/>
    <w:basedOn w:val="Normal"/>
    <w:link w:val="HeaderChar"/>
    <w:uiPriority w:val="99"/>
    <w:unhideWhenUsed/>
    <w:rsid w:val="00F500C6"/>
    <w:pPr>
      <w:tabs>
        <w:tab w:val="center" w:pos="4320"/>
        <w:tab w:val="right" w:pos="8640"/>
      </w:tabs>
    </w:pPr>
  </w:style>
  <w:style w:type="character" w:customStyle="1" w:styleId="HeaderChar">
    <w:name w:val="Header Char"/>
    <w:basedOn w:val="DefaultParagraphFont"/>
    <w:link w:val="Header"/>
    <w:uiPriority w:val="99"/>
    <w:rsid w:val="00F500C6"/>
    <w:rPr>
      <w:rFonts w:ascii="Times New Roman" w:hAnsi="Times New Roman"/>
      <w:sz w:val="24"/>
    </w:rPr>
  </w:style>
  <w:style w:type="paragraph" w:styleId="Footer">
    <w:name w:val="footer"/>
    <w:basedOn w:val="Normal"/>
    <w:link w:val="FooterChar"/>
    <w:uiPriority w:val="99"/>
    <w:semiHidden/>
    <w:unhideWhenUsed/>
    <w:rsid w:val="00F500C6"/>
    <w:pPr>
      <w:tabs>
        <w:tab w:val="center" w:pos="4320"/>
        <w:tab w:val="right" w:pos="8640"/>
      </w:tabs>
    </w:pPr>
  </w:style>
  <w:style w:type="character" w:customStyle="1" w:styleId="FooterChar">
    <w:name w:val="Footer Char"/>
    <w:basedOn w:val="DefaultParagraphFont"/>
    <w:link w:val="Footer"/>
    <w:uiPriority w:val="99"/>
    <w:semiHidden/>
    <w:rsid w:val="00F500C6"/>
    <w:rPr>
      <w:rFonts w:ascii="Times New Roman" w:hAnsi="Times New Roman"/>
      <w:sz w:val="24"/>
    </w:rPr>
  </w:style>
  <w:style w:type="paragraph" w:styleId="BalloonText">
    <w:name w:val="Balloon Text"/>
    <w:basedOn w:val="Normal"/>
    <w:link w:val="BalloonTextChar"/>
    <w:uiPriority w:val="99"/>
    <w:semiHidden/>
    <w:unhideWhenUsed/>
    <w:rsid w:val="00F500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0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83255"/>
    <w:rPr>
      <w:rFonts w:eastAsia="Times New Roman" w:cs="Times New Roman"/>
      <w:sz w:val="22"/>
      <w:szCs w:val="24"/>
    </w:rPr>
  </w:style>
  <w:style w:type="character" w:customStyle="1" w:styleId="CommentTextChar">
    <w:name w:val="Comment Text Char"/>
    <w:basedOn w:val="DefaultParagraphFont"/>
    <w:link w:val="CommentText"/>
    <w:uiPriority w:val="99"/>
    <w:rsid w:val="00D83255"/>
    <w:rPr>
      <w:rFonts w:ascii="Times New Roman" w:eastAsia="Times New Roman" w:hAnsi="Times New Roman" w:cs="Times New Roman"/>
      <w:sz w:val="22"/>
      <w:szCs w:val="24"/>
    </w:rPr>
  </w:style>
  <w:style w:type="paragraph" w:styleId="Header">
    <w:name w:val="header"/>
    <w:basedOn w:val="Normal"/>
    <w:link w:val="HeaderChar"/>
    <w:uiPriority w:val="99"/>
    <w:unhideWhenUsed/>
    <w:rsid w:val="00F500C6"/>
    <w:pPr>
      <w:tabs>
        <w:tab w:val="center" w:pos="4320"/>
        <w:tab w:val="right" w:pos="8640"/>
      </w:tabs>
    </w:pPr>
  </w:style>
  <w:style w:type="character" w:customStyle="1" w:styleId="HeaderChar">
    <w:name w:val="Header Char"/>
    <w:basedOn w:val="DefaultParagraphFont"/>
    <w:link w:val="Header"/>
    <w:uiPriority w:val="99"/>
    <w:rsid w:val="00F500C6"/>
    <w:rPr>
      <w:rFonts w:ascii="Times New Roman" w:hAnsi="Times New Roman"/>
      <w:sz w:val="24"/>
    </w:rPr>
  </w:style>
  <w:style w:type="paragraph" w:styleId="Footer">
    <w:name w:val="footer"/>
    <w:basedOn w:val="Normal"/>
    <w:link w:val="FooterChar"/>
    <w:uiPriority w:val="99"/>
    <w:semiHidden/>
    <w:unhideWhenUsed/>
    <w:rsid w:val="00F500C6"/>
    <w:pPr>
      <w:tabs>
        <w:tab w:val="center" w:pos="4320"/>
        <w:tab w:val="right" w:pos="8640"/>
      </w:tabs>
    </w:pPr>
  </w:style>
  <w:style w:type="character" w:customStyle="1" w:styleId="FooterChar">
    <w:name w:val="Footer Char"/>
    <w:basedOn w:val="DefaultParagraphFont"/>
    <w:link w:val="Footer"/>
    <w:uiPriority w:val="99"/>
    <w:semiHidden/>
    <w:rsid w:val="00F500C6"/>
    <w:rPr>
      <w:rFonts w:ascii="Times New Roman" w:hAnsi="Times New Roman"/>
      <w:sz w:val="24"/>
    </w:rPr>
  </w:style>
  <w:style w:type="paragraph" w:styleId="BalloonText">
    <w:name w:val="Balloon Text"/>
    <w:basedOn w:val="Normal"/>
    <w:link w:val="BalloonTextChar"/>
    <w:uiPriority w:val="99"/>
    <w:semiHidden/>
    <w:unhideWhenUsed/>
    <w:rsid w:val="00F500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0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Macintosh Word</Application>
  <DocSecurity>0</DocSecurity>
  <Lines>17</Lines>
  <Paragraphs>4</Paragraphs>
  <ScaleCrop>false</ScaleCrop>
  <Company>George Mason University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Alan Nanian</dc:creator>
  <cp:keywords/>
  <cp:lastModifiedBy>Richard Nanian</cp:lastModifiedBy>
  <cp:revision>3</cp:revision>
  <dcterms:created xsi:type="dcterms:W3CDTF">2017-06-29T11:53:00Z</dcterms:created>
  <dcterms:modified xsi:type="dcterms:W3CDTF">2019-02-16T22:03:00Z</dcterms:modified>
</cp:coreProperties>
</file>