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387" w:rsidRDefault="008A33DE" w:rsidP="008A33DE">
      <w:pPr>
        <w:spacing w:line="480" w:lineRule="auto"/>
        <w:ind w:left="0"/>
        <w:jc w:val="center"/>
        <w:rPr>
          <w:rFonts w:ascii="Times New Roman" w:hAnsi="Times New Roman" w:cs="Times New Roman"/>
          <w:b/>
          <w:sz w:val="24"/>
          <w:szCs w:val="24"/>
        </w:rPr>
      </w:pPr>
      <w:r>
        <w:rPr>
          <w:rFonts w:ascii="Times New Roman" w:hAnsi="Times New Roman" w:cs="Times New Roman"/>
          <w:b/>
          <w:sz w:val="24"/>
          <w:szCs w:val="24"/>
        </w:rPr>
        <w:t>Right to Individualized Education Delivered through the Continuum of Services</w:t>
      </w:r>
    </w:p>
    <w:p w:rsidR="008A33DE" w:rsidRDefault="008A33DE" w:rsidP="008A33DE">
      <w:pPr>
        <w:spacing w:line="480" w:lineRule="auto"/>
        <w:ind w:left="0"/>
        <w:rPr>
          <w:rFonts w:ascii="Times New Roman" w:hAnsi="Times New Roman" w:cs="Times New Roman"/>
          <w:sz w:val="24"/>
          <w:szCs w:val="24"/>
        </w:rPr>
      </w:pPr>
      <w:r>
        <w:rPr>
          <w:rFonts w:ascii="Times New Roman" w:hAnsi="Times New Roman" w:cs="Times New Roman"/>
          <w:sz w:val="24"/>
          <w:szCs w:val="24"/>
        </w:rPr>
        <w:tab/>
      </w:r>
      <w:r w:rsidR="00613951">
        <w:rPr>
          <w:rFonts w:ascii="Times New Roman" w:hAnsi="Times New Roman" w:cs="Times New Roman"/>
          <w:sz w:val="24"/>
          <w:szCs w:val="24"/>
        </w:rPr>
        <w:t>“Exceptional children by definition require extraordinary education – that which is different from the standard education that serves most student</w:t>
      </w:r>
      <w:r w:rsidR="0031290B">
        <w:rPr>
          <w:rFonts w:ascii="Times New Roman" w:hAnsi="Times New Roman" w:cs="Times New Roman"/>
          <w:sz w:val="24"/>
          <w:szCs w:val="24"/>
        </w:rPr>
        <w:t>s</w:t>
      </w:r>
      <w:r w:rsidR="00613951">
        <w:rPr>
          <w:rFonts w:ascii="Times New Roman" w:hAnsi="Times New Roman" w:cs="Times New Roman"/>
          <w:sz w:val="24"/>
          <w:szCs w:val="24"/>
        </w:rPr>
        <w:t xml:space="preserve"> well….Failure to create and maintain explicit structures accommodating exceptional individuals inevitably results in the neglect of those for whom the core services are inadequate” </w:t>
      </w:r>
      <w:r w:rsidR="00540CB9">
        <w:rPr>
          <w:rFonts w:ascii="Times New Roman" w:hAnsi="Times New Roman" w:cs="Times New Roman"/>
          <w:sz w:val="24"/>
          <w:szCs w:val="24"/>
        </w:rPr>
        <w:t xml:space="preserve">(Kauffmann &amp; </w:t>
      </w:r>
      <w:proofErr w:type="spellStart"/>
      <w:r w:rsidR="00540CB9">
        <w:rPr>
          <w:rFonts w:ascii="Times New Roman" w:hAnsi="Times New Roman" w:cs="Times New Roman"/>
          <w:sz w:val="24"/>
          <w:szCs w:val="24"/>
        </w:rPr>
        <w:t>Hallahan</w:t>
      </w:r>
      <w:proofErr w:type="spellEnd"/>
      <w:r w:rsidR="00540CB9">
        <w:rPr>
          <w:rFonts w:ascii="Times New Roman" w:hAnsi="Times New Roman" w:cs="Times New Roman"/>
          <w:sz w:val="24"/>
          <w:szCs w:val="24"/>
        </w:rPr>
        <w:t xml:space="preserve">, 1995, p. 172).  </w:t>
      </w:r>
      <w:r w:rsidR="00935520">
        <w:rPr>
          <w:rFonts w:ascii="Times New Roman" w:hAnsi="Times New Roman" w:cs="Times New Roman"/>
          <w:sz w:val="24"/>
          <w:szCs w:val="24"/>
        </w:rPr>
        <w:t>Many services, specialized equipment or resources, and specialized curricula are not available in general education classrooms</w:t>
      </w:r>
      <w:r w:rsidR="00216406">
        <w:rPr>
          <w:rFonts w:ascii="Times New Roman" w:hAnsi="Times New Roman" w:cs="Times New Roman"/>
          <w:sz w:val="24"/>
          <w:szCs w:val="24"/>
        </w:rPr>
        <w:t xml:space="preserve">, </w:t>
      </w:r>
      <w:r w:rsidR="0085500A">
        <w:rPr>
          <w:rFonts w:ascii="Times New Roman" w:hAnsi="Times New Roman" w:cs="Times New Roman"/>
          <w:sz w:val="24"/>
          <w:szCs w:val="24"/>
        </w:rPr>
        <w:t>and general education teachers have not been uniquely trained to apply the pedagogical skills and strategies</w:t>
      </w:r>
      <w:r w:rsidR="00F46391">
        <w:rPr>
          <w:rFonts w:ascii="Times New Roman" w:hAnsi="Times New Roman" w:cs="Times New Roman"/>
          <w:sz w:val="24"/>
          <w:szCs w:val="24"/>
        </w:rPr>
        <w:t xml:space="preserve"> required by exceptional students</w:t>
      </w:r>
      <w:r w:rsidR="00940F78">
        <w:rPr>
          <w:rFonts w:ascii="Times New Roman" w:hAnsi="Times New Roman" w:cs="Times New Roman"/>
          <w:sz w:val="24"/>
          <w:szCs w:val="24"/>
        </w:rPr>
        <w:t xml:space="preserve"> (Kaufmann &amp; Hung, 2009; </w:t>
      </w:r>
      <w:proofErr w:type="spellStart"/>
      <w:r w:rsidR="00940F78">
        <w:rPr>
          <w:rFonts w:ascii="Times New Roman" w:hAnsi="Times New Roman" w:cs="Times New Roman"/>
          <w:sz w:val="24"/>
          <w:szCs w:val="24"/>
        </w:rPr>
        <w:t>Mastropieri</w:t>
      </w:r>
      <w:proofErr w:type="spellEnd"/>
      <w:r w:rsidR="00940F78">
        <w:rPr>
          <w:rFonts w:ascii="Times New Roman" w:hAnsi="Times New Roman" w:cs="Times New Roman"/>
          <w:sz w:val="24"/>
          <w:szCs w:val="24"/>
        </w:rPr>
        <w:t xml:space="preserve"> &amp; Scruggs, 2010; </w:t>
      </w:r>
      <w:proofErr w:type="spellStart"/>
      <w:r w:rsidR="00940F78">
        <w:rPr>
          <w:rFonts w:ascii="Times New Roman" w:hAnsi="Times New Roman" w:cs="Times New Roman"/>
          <w:sz w:val="24"/>
          <w:szCs w:val="24"/>
        </w:rPr>
        <w:t>McLeskey</w:t>
      </w:r>
      <w:proofErr w:type="spellEnd"/>
      <w:r w:rsidR="00940F78">
        <w:rPr>
          <w:rFonts w:ascii="Times New Roman" w:hAnsi="Times New Roman" w:cs="Times New Roman"/>
          <w:sz w:val="24"/>
          <w:szCs w:val="24"/>
        </w:rPr>
        <w:t xml:space="preserve"> &amp; Waldron, 2011; </w:t>
      </w:r>
      <w:proofErr w:type="spellStart"/>
      <w:r w:rsidR="00940F78">
        <w:rPr>
          <w:rFonts w:ascii="Times New Roman" w:hAnsi="Times New Roman" w:cs="Times New Roman"/>
          <w:sz w:val="24"/>
          <w:szCs w:val="24"/>
        </w:rPr>
        <w:t>Zigmond</w:t>
      </w:r>
      <w:proofErr w:type="spellEnd"/>
      <w:r w:rsidR="00940F78">
        <w:rPr>
          <w:rFonts w:ascii="Times New Roman" w:hAnsi="Times New Roman" w:cs="Times New Roman"/>
          <w:sz w:val="24"/>
          <w:szCs w:val="24"/>
        </w:rPr>
        <w:t xml:space="preserve"> &amp; </w:t>
      </w:r>
      <w:proofErr w:type="spellStart"/>
      <w:r w:rsidR="00940F78">
        <w:rPr>
          <w:rFonts w:ascii="Times New Roman" w:hAnsi="Times New Roman" w:cs="Times New Roman"/>
          <w:sz w:val="24"/>
          <w:szCs w:val="24"/>
        </w:rPr>
        <w:t>Kloo</w:t>
      </w:r>
      <w:proofErr w:type="spellEnd"/>
      <w:r w:rsidR="00940F78">
        <w:rPr>
          <w:rFonts w:ascii="Times New Roman" w:hAnsi="Times New Roman" w:cs="Times New Roman"/>
          <w:sz w:val="24"/>
          <w:szCs w:val="24"/>
        </w:rPr>
        <w:t>, in press)</w:t>
      </w:r>
      <w:r w:rsidR="00F46391">
        <w:rPr>
          <w:rFonts w:ascii="Times New Roman" w:hAnsi="Times New Roman" w:cs="Times New Roman"/>
          <w:sz w:val="24"/>
          <w:szCs w:val="24"/>
        </w:rPr>
        <w:t xml:space="preserve">.  </w:t>
      </w:r>
      <w:r w:rsidR="002A7F8A">
        <w:rPr>
          <w:rFonts w:ascii="Times New Roman" w:hAnsi="Times New Roman" w:cs="Times New Roman"/>
          <w:sz w:val="24"/>
          <w:szCs w:val="24"/>
        </w:rPr>
        <w:t xml:space="preserve">In fact, it is highly unrealistic to expect that each school, let alone each class have the specialists, materials and programs, with </w:t>
      </w:r>
      <w:r w:rsidR="002D1C90">
        <w:rPr>
          <w:rFonts w:ascii="Times New Roman" w:hAnsi="Times New Roman" w:cs="Times New Roman"/>
          <w:sz w:val="24"/>
          <w:szCs w:val="24"/>
        </w:rPr>
        <w:t>the unique</w:t>
      </w:r>
      <w:r w:rsidR="002A7F8A">
        <w:rPr>
          <w:rFonts w:ascii="Times New Roman" w:hAnsi="Times New Roman" w:cs="Times New Roman"/>
          <w:sz w:val="24"/>
          <w:szCs w:val="24"/>
        </w:rPr>
        <w:t xml:space="preserve"> goals and corresponding </w:t>
      </w:r>
      <w:r w:rsidR="002D1C90">
        <w:rPr>
          <w:rFonts w:ascii="Times New Roman" w:hAnsi="Times New Roman" w:cs="Times New Roman"/>
          <w:sz w:val="24"/>
          <w:szCs w:val="24"/>
        </w:rPr>
        <w:t>curricula</w:t>
      </w:r>
      <w:r w:rsidR="002A7F8A">
        <w:rPr>
          <w:rFonts w:ascii="Times New Roman" w:hAnsi="Times New Roman" w:cs="Times New Roman"/>
          <w:sz w:val="24"/>
          <w:szCs w:val="24"/>
        </w:rPr>
        <w:t xml:space="preserve"> </w:t>
      </w:r>
      <w:r w:rsidR="002D1C90">
        <w:rPr>
          <w:rFonts w:ascii="Times New Roman" w:hAnsi="Times New Roman" w:cs="Times New Roman"/>
          <w:sz w:val="24"/>
          <w:szCs w:val="24"/>
        </w:rPr>
        <w:t xml:space="preserve">to help all children achieve academic, social and vocational competencies that correlate with their potential, when this must include students that could represent all 13 categories of disabilities.  Can all classrooms be expected to </w:t>
      </w:r>
      <w:r w:rsidR="00696A31">
        <w:rPr>
          <w:rFonts w:ascii="Times New Roman" w:hAnsi="Times New Roman" w:cs="Times New Roman"/>
          <w:sz w:val="24"/>
          <w:szCs w:val="24"/>
        </w:rPr>
        <w:t xml:space="preserve">contain lower reading levels, </w:t>
      </w:r>
      <w:proofErr w:type="spellStart"/>
      <w:r w:rsidR="00696A31">
        <w:rPr>
          <w:rFonts w:ascii="Times New Roman" w:hAnsi="Times New Roman" w:cs="Times New Roman"/>
          <w:sz w:val="24"/>
          <w:szCs w:val="24"/>
        </w:rPr>
        <w:t>braillers</w:t>
      </w:r>
      <w:proofErr w:type="spellEnd"/>
      <w:r w:rsidR="00696A31">
        <w:rPr>
          <w:rFonts w:ascii="Times New Roman" w:hAnsi="Times New Roman" w:cs="Times New Roman"/>
          <w:sz w:val="24"/>
          <w:szCs w:val="24"/>
        </w:rPr>
        <w:t>, speech synthesizers and specialized training (or medical) equipment (</w:t>
      </w:r>
      <w:proofErr w:type="spellStart"/>
      <w:r w:rsidR="00696A31">
        <w:rPr>
          <w:rFonts w:ascii="Times New Roman" w:hAnsi="Times New Roman" w:cs="Times New Roman"/>
          <w:sz w:val="24"/>
          <w:szCs w:val="24"/>
        </w:rPr>
        <w:t>Mastropieri</w:t>
      </w:r>
      <w:proofErr w:type="spellEnd"/>
      <w:r w:rsidR="00696A31">
        <w:rPr>
          <w:rFonts w:ascii="Times New Roman" w:hAnsi="Times New Roman" w:cs="Times New Roman"/>
          <w:sz w:val="24"/>
          <w:szCs w:val="24"/>
        </w:rPr>
        <w:t xml:space="preserve"> &amp; Scruggs, 2010)?  Can all general curricula include the Braille Reading Program, American Sign Language Program, </w:t>
      </w:r>
      <w:r w:rsidR="002E0B81">
        <w:rPr>
          <w:rFonts w:ascii="Times New Roman" w:hAnsi="Times New Roman" w:cs="Times New Roman"/>
          <w:sz w:val="24"/>
          <w:szCs w:val="24"/>
        </w:rPr>
        <w:t xml:space="preserve">and </w:t>
      </w:r>
      <w:r w:rsidR="00696A31">
        <w:rPr>
          <w:rFonts w:ascii="Times New Roman" w:hAnsi="Times New Roman" w:cs="Times New Roman"/>
          <w:sz w:val="24"/>
          <w:szCs w:val="24"/>
        </w:rPr>
        <w:t xml:space="preserve">the Intensive Basic Skills program (Kauffman &amp; </w:t>
      </w:r>
      <w:proofErr w:type="spellStart"/>
      <w:r w:rsidR="00696A31">
        <w:rPr>
          <w:rFonts w:ascii="Times New Roman" w:hAnsi="Times New Roman" w:cs="Times New Roman"/>
          <w:sz w:val="24"/>
          <w:szCs w:val="24"/>
        </w:rPr>
        <w:t>Hallahan</w:t>
      </w:r>
      <w:proofErr w:type="spellEnd"/>
      <w:r w:rsidR="00696A31">
        <w:rPr>
          <w:rFonts w:ascii="Times New Roman" w:hAnsi="Times New Roman" w:cs="Times New Roman"/>
          <w:sz w:val="24"/>
          <w:szCs w:val="24"/>
        </w:rPr>
        <w:t>, 1995)?</w:t>
      </w:r>
      <w:r w:rsidR="002E0B81">
        <w:rPr>
          <w:rFonts w:ascii="Times New Roman" w:hAnsi="Times New Roman" w:cs="Times New Roman"/>
          <w:sz w:val="24"/>
          <w:szCs w:val="24"/>
        </w:rPr>
        <w:t xml:space="preserve"> To better illustrate,</w:t>
      </w:r>
      <w:r w:rsidR="00696A31">
        <w:rPr>
          <w:rFonts w:ascii="Times New Roman" w:hAnsi="Times New Roman" w:cs="Times New Roman"/>
          <w:sz w:val="24"/>
          <w:szCs w:val="24"/>
        </w:rPr>
        <w:t xml:space="preserve"> </w:t>
      </w:r>
      <w:r w:rsidR="002E0B81">
        <w:rPr>
          <w:rFonts w:ascii="Times New Roman" w:hAnsi="Times New Roman" w:cs="Times New Roman"/>
          <w:sz w:val="24"/>
          <w:szCs w:val="24"/>
        </w:rPr>
        <w:t>i</w:t>
      </w:r>
      <w:r w:rsidR="0031290B">
        <w:rPr>
          <w:rFonts w:ascii="Times New Roman" w:hAnsi="Times New Roman" w:cs="Times New Roman"/>
          <w:sz w:val="24"/>
          <w:szCs w:val="24"/>
        </w:rPr>
        <w:t>t c</w:t>
      </w:r>
      <w:r w:rsidR="002E0B81">
        <w:rPr>
          <w:rFonts w:ascii="Times New Roman" w:hAnsi="Times New Roman" w:cs="Times New Roman"/>
          <w:sz w:val="24"/>
          <w:szCs w:val="24"/>
        </w:rPr>
        <w:t>ould be helpful</w:t>
      </w:r>
      <w:r w:rsidR="0031290B">
        <w:rPr>
          <w:rFonts w:ascii="Times New Roman" w:hAnsi="Times New Roman" w:cs="Times New Roman"/>
          <w:sz w:val="24"/>
          <w:szCs w:val="24"/>
        </w:rPr>
        <w:t xml:space="preserve"> to delineate some best practices in the areas of instructing elementary age students with learning disabilities, students with intellectual disabilities, students who are deaf, and those who are blind.</w:t>
      </w:r>
    </w:p>
    <w:p w:rsidR="0031290B" w:rsidRDefault="0031290B" w:rsidP="008A33DE">
      <w:pPr>
        <w:spacing w:line="480" w:lineRule="auto"/>
        <w:ind w:left="0"/>
        <w:rPr>
          <w:rFonts w:ascii="Times New Roman" w:hAnsi="Times New Roman" w:cs="Times New Roman"/>
          <w:sz w:val="24"/>
          <w:szCs w:val="24"/>
        </w:rPr>
      </w:pPr>
      <w:r>
        <w:rPr>
          <w:rFonts w:ascii="Times New Roman" w:hAnsi="Times New Roman" w:cs="Times New Roman"/>
          <w:sz w:val="24"/>
          <w:szCs w:val="24"/>
        </w:rPr>
        <w:tab/>
      </w:r>
      <w:proofErr w:type="spellStart"/>
      <w:r w:rsidR="00EB665A">
        <w:rPr>
          <w:rFonts w:ascii="Times New Roman" w:hAnsi="Times New Roman" w:cs="Times New Roman"/>
          <w:sz w:val="24"/>
          <w:szCs w:val="24"/>
        </w:rPr>
        <w:t>McLeskey</w:t>
      </w:r>
      <w:proofErr w:type="spellEnd"/>
      <w:r w:rsidR="00EB665A">
        <w:rPr>
          <w:rFonts w:ascii="Times New Roman" w:hAnsi="Times New Roman" w:cs="Times New Roman"/>
          <w:sz w:val="24"/>
          <w:szCs w:val="24"/>
        </w:rPr>
        <w:t xml:space="preserve"> and Waldron (2011) reviewed the characteristics of high quality instruction of both reading and math for elementary school aged s</w:t>
      </w:r>
      <w:r w:rsidR="00DC520C">
        <w:rPr>
          <w:rFonts w:ascii="Times New Roman" w:hAnsi="Times New Roman" w:cs="Times New Roman"/>
          <w:sz w:val="24"/>
          <w:szCs w:val="24"/>
        </w:rPr>
        <w:t>tudents with LD.</w:t>
      </w:r>
      <w:r w:rsidR="00EB665A">
        <w:rPr>
          <w:rFonts w:ascii="Times New Roman" w:hAnsi="Times New Roman" w:cs="Times New Roman"/>
          <w:sz w:val="24"/>
          <w:szCs w:val="24"/>
        </w:rPr>
        <w:t xml:space="preserve">  </w:t>
      </w:r>
      <w:r w:rsidR="00E80263">
        <w:rPr>
          <w:rFonts w:ascii="Times New Roman" w:hAnsi="Times New Roman" w:cs="Times New Roman"/>
          <w:sz w:val="24"/>
          <w:szCs w:val="24"/>
        </w:rPr>
        <w:t xml:space="preserve"> Their Table which delineates the components of this high quality instruction indicates that this instruction should be, </w:t>
      </w:r>
      <w:r w:rsidR="00E80263">
        <w:rPr>
          <w:rFonts w:ascii="Times New Roman" w:hAnsi="Times New Roman" w:cs="Times New Roman"/>
          <w:sz w:val="24"/>
          <w:szCs w:val="24"/>
        </w:rPr>
        <w:lastRenderedPageBreak/>
        <w:t xml:space="preserve">“intensive, explicit, should be delivered to small groups, and should be closely monitored” (p. 50).  </w:t>
      </w:r>
      <w:r w:rsidR="00DC520C">
        <w:rPr>
          <w:rFonts w:ascii="Times New Roman" w:hAnsi="Times New Roman" w:cs="Times New Roman"/>
          <w:sz w:val="24"/>
          <w:szCs w:val="24"/>
        </w:rPr>
        <w:t xml:space="preserve">Such </w:t>
      </w:r>
      <w:r w:rsidR="00912B01">
        <w:rPr>
          <w:rFonts w:ascii="Times New Roman" w:hAnsi="Times New Roman" w:cs="Times New Roman"/>
          <w:sz w:val="24"/>
          <w:szCs w:val="24"/>
        </w:rPr>
        <w:t xml:space="preserve">specialized </w:t>
      </w:r>
      <w:r w:rsidR="00B04C90">
        <w:rPr>
          <w:rFonts w:ascii="Times New Roman" w:hAnsi="Times New Roman" w:cs="Times New Roman"/>
          <w:sz w:val="24"/>
          <w:szCs w:val="24"/>
        </w:rPr>
        <w:t>instruction has been shown to result in the ability of 40-50 per cent of this population of students to catch up with their peers</w:t>
      </w:r>
      <w:r w:rsidR="00267408">
        <w:rPr>
          <w:rFonts w:ascii="Times New Roman" w:hAnsi="Times New Roman" w:cs="Times New Roman"/>
          <w:sz w:val="24"/>
          <w:szCs w:val="24"/>
        </w:rPr>
        <w:t xml:space="preserve"> </w:t>
      </w:r>
      <w:r w:rsidR="00916630">
        <w:rPr>
          <w:rFonts w:ascii="Times New Roman" w:hAnsi="Times New Roman" w:cs="Times New Roman"/>
          <w:sz w:val="24"/>
          <w:szCs w:val="24"/>
        </w:rPr>
        <w:t>(</w:t>
      </w:r>
      <w:proofErr w:type="spellStart"/>
      <w:r w:rsidR="00267408">
        <w:rPr>
          <w:rFonts w:ascii="Times New Roman" w:hAnsi="Times New Roman" w:cs="Times New Roman"/>
          <w:sz w:val="24"/>
          <w:szCs w:val="24"/>
        </w:rPr>
        <w:t>McLeskey</w:t>
      </w:r>
      <w:proofErr w:type="spellEnd"/>
      <w:r w:rsidR="00267408">
        <w:rPr>
          <w:rFonts w:ascii="Times New Roman" w:hAnsi="Times New Roman" w:cs="Times New Roman"/>
          <w:sz w:val="24"/>
          <w:szCs w:val="24"/>
        </w:rPr>
        <w:t xml:space="preserve"> &amp; Waldron, 2011). </w:t>
      </w:r>
      <w:r w:rsidR="00DC520C">
        <w:rPr>
          <w:rFonts w:ascii="Times New Roman" w:hAnsi="Times New Roman" w:cs="Times New Roman"/>
          <w:sz w:val="24"/>
          <w:szCs w:val="24"/>
        </w:rPr>
        <w:t xml:space="preserve"> </w:t>
      </w:r>
      <w:r w:rsidR="002E0B81">
        <w:rPr>
          <w:rFonts w:ascii="Times New Roman" w:hAnsi="Times New Roman" w:cs="Times New Roman"/>
          <w:sz w:val="24"/>
          <w:szCs w:val="24"/>
        </w:rPr>
        <w:t>They cite research that indicates this type of instruction is not bein</w:t>
      </w:r>
      <w:r w:rsidR="00916630">
        <w:rPr>
          <w:rFonts w:ascii="Times New Roman" w:hAnsi="Times New Roman" w:cs="Times New Roman"/>
          <w:sz w:val="24"/>
          <w:szCs w:val="24"/>
        </w:rPr>
        <w:t>g</w:t>
      </w:r>
      <w:r w:rsidR="002E0B81">
        <w:rPr>
          <w:rFonts w:ascii="Times New Roman" w:hAnsi="Times New Roman" w:cs="Times New Roman"/>
          <w:sz w:val="24"/>
          <w:szCs w:val="24"/>
        </w:rPr>
        <w:t xml:space="preserve"> delivered by general education teachers </w:t>
      </w:r>
      <w:r w:rsidR="00916630">
        <w:rPr>
          <w:rFonts w:ascii="Times New Roman" w:hAnsi="Times New Roman" w:cs="Times New Roman"/>
          <w:sz w:val="24"/>
          <w:szCs w:val="24"/>
        </w:rPr>
        <w:t>(</w:t>
      </w:r>
      <w:proofErr w:type="spellStart"/>
      <w:r w:rsidR="00916630">
        <w:rPr>
          <w:rFonts w:ascii="Times New Roman" w:hAnsi="Times New Roman" w:cs="Times New Roman"/>
          <w:sz w:val="24"/>
          <w:szCs w:val="24"/>
        </w:rPr>
        <w:t>Zigmond</w:t>
      </w:r>
      <w:proofErr w:type="spellEnd"/>
      <w:r w:rsidR="00916630">
        <w:rPr>
          <w:rFonts w:ascii="Times New Roman" w:hAnsi="Times New Roman" w:cs="Times New Roman"/>
          <w:sz w:val="24"/>
          <w:szCs w:val="24"/>
        </w:rPr>
        <w:t xml:space="preserve"> &amp; Baker, 1995; </w:t>
      </w:r>
      <w:proofErr w:type="spellStart"/>
      <w:r w:rsidR="00916630">
        <w:rPr>
          <w:rFonts w:ascii="Times New Roman" w:hAnsi="Times New Roman" w:cs="Times New Roman"/>
          <w:sz w:val="24"/>
          <w:szCs w:val="24"/>
        </w:rPr>
        <w:t>McLeskey</w:t>
      </w:r>
      <w:proofErr w:type="spellEnd"/>
      <w:r w:rsidR="00916630">
        <w:rPr>
          <w:rFonts w:ascii="Times New Roman" w:hAnsi="Times New Roman" w:cs="Times New Roman"/>
          <w:sz w:val="24"/>
          <w:szCs w:val="24"/>
        </w:rPr>
        <w:t xml:space="preserve"> &amp; Waldron, 2002), nor by special educator co-teachers (</w:t>
      </w:r>
      <w:proofErr w:type="spellStart"/>
      <w:r w:rsidR="00916630">
        <w:rPr>
          <w:rFonts w:ascii="Times New Roman" w:hAnsi="Times New Roman" w:cs="Times New Roman"/>
          <w:sz w:val="24"/>
          <w:szCs w:val="24"/>
        </w:rPr>
        <w:t>Murawski</w:t>
      </w:r>
      <w:proofErr w:type="spellEnd"/>
      <w:r w:rsidR="00916630">
        <w:rPr>
          <w:rFonts w:ascii="Times New Roman" w:hAnsi="Times New Roman" w:cs="Times New Roman"/>
          <w:sz w:val="24"/>
          <w:szCs w:val="24"/>
        </w:rPr>
        <w:t xml:space="preserve">, 2006; </w:t>
      </w:r>
      <w:proofErr w:type="spellStart"/>
      <w:r w:rsidR="00916630">
        <w:rPr>
          <w:rFonts w:ascii="Times New Roman" w:hAnsi="Times New Roman" w:cs="Times New Roman"/>
          <w:sz w:val="24"/>
          <w:szCs w:val="24"/>
        </w:rPr>
        <w:t>Murawski</w:t>
      </w:r>
      <w:proofErr w:type="spellEnd"/>
      <w:r w:rsidR="00916630">
        <w:rPr>
          <w:rFonts w:ascii="Times New Roman" w:hAnsi="Times New Roman" w:cs="Times New Roman"/>
          <w:sz w:val="24"/>
          <w:szCs w:val="24"/>
        </w:rPr>
        <w:t xml:space="preserve"> &amp; Swanson, 2001; Scruggs, </w:t>
      </w:r>
      <w:proofErr w:type="spellStart"/>
      <w:r w:rsidR="00916630">
        <w:rPr>
          <w:rFonts w:ascii="Times New Roman" w:hAnsi="Times New Roman" w:cs="Times New Roman"/>
          <w:sz w:val="24"/>
          <w:szCs w:val="24"/>
        </w:rPr>
        <w:t>Mastropieri</w:t>
      </w:r>
      <w:proofErr w:type="spellEnd"/>
      <w:r w:rsidR="00916630">
        <w:rPr>
          <w:rFonts w:ascii="Times New Roman" w:hAnsi="Times New Roman" w:cs="Times New Roman"/>
          <w:sz w:val="24"/>
          <w:szCs w:val="24"/>
        </w:rPr>
        <w:t xml:space="preserve">, &amp; McDuffie, 2007; </w:t>
      </w:r>
      <w:proofErr w:type="spellStart"/>
      <w:r w:rsidR="00916630">
        <w:rPr>
          <w:rFonts w:ascii="Times New Roman" w:hAnsi="Times New Roman" w:cs="Times New Roman"/>
          <w:sz w:val="24"/>
          <w:szCs w:val="24"/>
        </w:rPr>
        <w:t>Volonino</w:t>
      </w:r>
      <w:proofErr w:type="spellEnd"/>
      <w:r w:rsidR="00916630">
        <w:rPr>
          <w:rFonts w:ascii="Times New Roman" w:hAnsi="Times New Roman" w:cs="Times New Roman"/>
          <w:sz w:val="24"/>
          <w:szCs w:val="24"/>
        </w:rPr>
        <w:t xml:space="preserve"> &amp; </w:t>
      </w:r>
      <w:proofErr w:type="spellStart"/>
      <w:r w:rsidR="00916630">
        <w:rPr>
          <w:rFonts w:ascii="Times New Roman" w:hAnsi="Times New Roman" w:cs="Times New Roman"/>
          <w:sz w:val="24"/>
          <w:szCs w:val="24"/>
        </w:rPr>
        <w:t>Zigmond</w:t>
      </w:r>
      <w:proofErr w:type="spellEnd"/>
      <w:r w:rsidR="00916630">
        <w:rPr>
          <w:rFonts w:ascii="Times New Roman" w:hAnsi="Times New Roman" w:cs="Times New Roman"/>
          <w:sz w:val="24"/>
          <w:szCs w:val="24"/>
        </w:rPr>
        <w:t xml:space="preserve">, 2007).  </w:t>
      </w:r>
      <w:r w:rsidR="00DC520C">
        <w:rPr>
          <w:rFonts w:ascii="Times New Roman" w:hAnsi="Times New Roman" w:cs="Times New Roman"/>
          <w:sz w:val="24"/>
          <w:szCs w:val="24"/>
        </w:rPr>
        <w:t xml:space="preserve"> </w:t>
      </w:r>
      <w:r w:rsidR="00DC50A7">
        <w:rPr>
          <w:rFonts w:ascii="Times New Roman" w:hAnsi="Times New Roman" w:cs="Times New Roman"/>
          <w:sz w:val="24"/>
          <w:szCs w:val="24"/>
        </w:rPr>
        <w:t xml:space="preserve"> In addition, r</w:t>
      </w:r>
      <w:r w:rsidR="005E28D1">
        <w:rPr>
          <w:rFonts w:ascii="Times New Roman" w:hAnsi="Times New Roman" w:cs="Times New Roman"/>
          <w:sz w:val="24"/>
          <w:szCs w:val="24"/>
        </w:rPr>
        <w:t>esearch is cited that shows that e</w:t>
      </w:r>
      <w:r w:rsidR="00CB75EB">
        <w:rPr>
          <w:rFonts w:ascii="Times New Roman" w:hAnsi="Times New Roman" w:cs="Times New Roman"/>
          <w:sz w:val="24"/>
          <w:szCs w:val="24"/>
        </w:rPr>
        <w:t>ven special educators in resource rooms were found to be unable to provide the instruction that they had specialized in because they were overwhelmed with large class sizes of heterogeneous students from across several grade levels</w:t>
      </w:r>
      <w:r w:rsidR="00DC50A7">
        <w:rPr>
          <w:rFonts w:ascii="Times New Roman" w:hAnsi="Times New Roman" w:cs="Times New Roman"/>
          <w:sz w:val="24"/>
          <w:szCs w:val="24"/>
        </w:rPr>
        <w:t xml:space="preserve"> (Moody et al., 2000; Vaughn et al., 2001).</w:t>
      </w:r>
      <w:r w:rsidR="00CB75EB">
        <w:rPr>
          <w:rFonts w:ascii="Times New Roman" w:hAnsi="Times New Roman" w:cs="Times New Roman"/>
          <w:sz w:val="24"/>
          <w:szCs w:val="24"/>
        </w:rPr>
        <w:t xml:space="preserve">  </w:t>
      </w:r>
      <w:proofErr w:type="spellStart"/>
      <w:r w:rsidR="00DC50A7">
        <w:rPr>
          <w:rFonts w:ascii="Times New Roman" w:hAnsi="Times New Roman" w:cs="Times New Roman"/>
          <w:sz w:val="24"/>
          <w:szCs w:val="24"/>
        </w:rPr>
        <w:t>McLesky</w:t>
      </w:r>
      <w:proofErr w:type="spellEnd"/>
      <w:r w:rsidR="00DC50A7">
        <w:rPr>
          <w:rFonts w:ascii="Times New Roman" w:hAnsi="Times New Roman" w:cs="Times New Roman"/>
          <w:sz w:val="24"/>
          <w:szCs w:val="24"/>
        </w:rPr>
        <w:t xml:space="preserve"> &amp; </w:t>
      </w:r>
      <w:r w:rsidR="00DC520C">
        <w:rPr>
          <w:rFonts w:ascii="Times New Roman" w:hAnsi="Times New Roman" w:cs="Times New Roman"/>
          <w:sz w:val="24"/>
          <w:szCs w:val="24"/>
        </w:rPr>
        <w:t>Waldron</w:t>
      </w:r>
      <w:r w:rsidR="00DC50A7">
        <w:rPr>
          <w:rFonts w:ascii="Times New Roman" w:hAnsi="Times New Roman" w:cs="Times New Roman"/>
          <w:sz w:val="24"/>
          <w:szCs w:val="24"/>
        </w:rPr>
        <w:t xml:space="preserve"> therefore</w:t>
      </w:r>
      <w:r w:rsidR="00DC520C">
        <w:rPr>
          <w:rFonts w:ascii="Times New Roman" w:hAnsi="Times New Roman" w:cs="Times New Roman"/>
          <w:sz w:val="24"/>
          <w:szCs w:val="24"/>
        </w:rPr>
        <w:t xml:space="preserve"> recommend a</w:t>
      </w:r>
      <w:r w:rsidR="00DC50A7">
        <w:rPr>
          <w:rFonts w:ascii="Times New Roman" w:hAnsi="Times New Roman" w:cs="Times New Roman"/>
          <w:sz w:val="24"/>
          <w:szCs w:val="24"/>
        </w:rPr>
        <w:t xml:space="preserve"> change in current delivery service options for elementary students with LD which is comprised of a</w:t>
      </w:r>
      <w:r w:rsidR="00DC520C">
        <w:rPr>
          <w:rFonts w:ascii="Times New Roman" w:hAnsi="Times New Roman" w:cs="Times New Roman"/>
          <w:sz w:val="24"/>
          <w:szCs w:val="24"/>
        </w:rPr>
        <w:t xml:space="preserve"> contin</w:t>
      </w:r>
      <w:r w:rsidR="00DC50A7">
        <w:rPr>
          <w:rFonts w:ascii="Times New Roman" w:hAnsi="Times New Roman" w:cs="Times New Roman"/>
          <w:sz w:val="24"/>
          <w:szCs w:val="24"/>
        </w:rPr>
        <w:t>uum of supports</w:t>
      </w:r>
      <w:r w:rsidR="00DC520C">
        <w:rPr>
          <w:rFonts w:ascii="Times New Roman" w:hAnsi="Times New Roman" w:cs="Times New Roman"/>
          <w:sz w:val="24"/>
          <w:szCs w:val="24"/>
        </w:rPr>
        <w:t xml:space="preserve"> adapted from Alberta Education (2010).</w:t>
      </w:r>
    </w:p>
    <w:p w:rsidR="00DC520C" w:rsidRDefault="00DC520C" w:rsidP="00DC520C">
      <w:p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Universal and Targeted Supports would most often be provided in a general education classroom by a classroom teacher, while Specialized Supports would most often be provided by a special education teacher in a separate setting.  </w:t>
      </w:r>
      <w:proofErr w:type="spellStart"/>
      <w:r>
        <w:rPr>
          <w:rFonts w:ascii="Times New Roman" w:hAnsi="Times New Roman" w:cs="Times New Roman"/>
          <w:sz w:val="24"/>
          <w:szCs w:val="24"/>
        </w:rPr>
        <w:t>Futhermore</w:t>
      </w:r>
      <w:proofErr w:type="spellEnd"/>
      <w:r>
        <w:rPr>
          <w:rFonts w:ascii="Times New Roman" w:hAnsi="Times New Roman" w:cs="Times New Roman"/>
          <w:sz w:val="24"/>
          <w:szCs w:val="24"/>
        </w:rPr>
        <w:t>…a systematic progress monitoring system should be used to determine the effectiveness of supports and ensure that these activities add value to the education of students with LD</w:t>
      </w:r>
      <w:r w:rsidR="00BB7F09">
        <w:rPr>
          <w:rFonts w:ascii="Times New Roman" w:hAnsi="Times New Roman" w:cs="Times New Roman"/>
          <w:sz w:val="24"/>
          <w:szCs w:val="24"/>
        </w:rPr>
        <w:t>. (p. 55)</w:t>
      </w:r>
    </w:p>
    <w:p w:rsidR="00BB7F09" w:rsidRDefault="00BB7F09" w:rsidP="00BB7F09">
      <w:pPr>
        <w:spacing w:line="480" w:lineRule="auto"/>
        <w:ind w:left="0"/>
        <w:rPr>
          <w:rFonts w:ascii="Times New Roman" w:hAnsi="Times New Roman" w:cs="Times New Roman"/>
          <w:sz w:val="24"/>
          <w:szCs w:val="24"/>
        </w:rPr>
      </w:pPr>
      <w:r>
        <w:rPr>
          <w:rFonts w:ascii="Times New Roman" w:hAnsi="Times New Roman" w:cs="Times New Roman"/>
          <w:sz w:val="24"/>
          <w:szCs w:val="24"/>
        </w:rPr>
        <w:tab/>
        <w:t>Similar to students with LD, students with Intellectual Disabilities (ID) require direct, systema</w:t>
      </w:r>
      <w:r w:rsidR="00E227D9">
        <w:rPr>
          <w:rFonts w:ascii="Times New Roman" w:hAnsi="Times New Roman" w:cs="Times New Roman"/>
          <w:sz w:val="24"/>
          <w:szCs w:val="24"/>
        </w:rPr>
        <w:t xml:space="preserve">tic instruction in math, reading and daily living skills which can best delivered by special educators trained to use interventions for processing cognitive deficits (Kauffman &amp; Hung, 2009). </w:t>
      </w:r>
      <w:r w:rsidR="000E631C">
        <w:rPr>
          <w:rFonts w:ascii="Times New Roman" w:hAnsi="Times New Roman" w:cs="Times New Roman"/>
          <w:sz w:val="24"/>
          <w:szCs w:val="24"/>
        </w:rPr>
        <w:t xml:space="preserve"> </w:t>
      </w:r>
      <w:r w:rsidR="00E227D9">
        <w:rPr>
          <w:rFonts w:ascii="Times New Roman" w:hAnsi="Times New Roman" w:cs="Times New Roman"/>
          <w:sz w:val="24"/>
          <w:szCs w:val="24"/>
        </w:rPr>
        <w:t>A special educator</w:t>
      </w:r>
      <w:r w:rsidR="000E631C">
        <w:rPr>
          <w:rFonts w:ascii="Times New Roman" w:hAnsi="Times New Roman" w:cs="Times New Roman"/>
          <w:sz w:val="24"/>
          <w:szCs w:val="24"/>
        </w:rPr>
        <w:t xml:space="preserve"> know</w:t>
      </w:r>
      <w:r w:rsidR="002B5351">
        <w:rPr>
          <w:rFonts w:ascii="Times New Roman" w:hAnsi="Times New Roman" w:cs="Times New Roman"/>
          <w:sz w:val="24"/>
          <w:szCs w:val="24"/>
        </w:rPr>
        <w:t>s</w:t>
      </w:r>
      <w:r w:rsidR="000E631C">
        <w:rPr>
          <w:rFonts w:ascii="Times New Roman" w:hAnsi="Times New Roman" w:cs="Times New Roman"/>
          <w:sz w:val="24"/>
          <w:szCs w:val="24"/>
        </w:rPr>
        <w:t xml:space="preserve"> how to</w:t>
      </w:r>
      <w:r w:rsidR="00E227D9">
        <w:rPr>
          <w:rFonts w:ascii="Times New Roman" w:hAnsi="Times New Roman" w:cs="Times New Roman"/>
          <w:sz w:val="24"/>
          <w:szCs w:val="24"/>
        </w:rPr>
        <w:t xml:space="preserve"> vary the pace, intensity, duration, </w:t>
      </w:r>
      <w:r w:rsidR="002B5351">
        <w:rPr>
          <w:rFonts w:ascii="Times New Roman" w:hAnsi="Times New Roman" w:cs="Times New Roman"/>
          <w:sz w:val="24"/>
          <w:szCs w:val="24"/>
        </w:rPr>
        <w:t xml:space="preserve">reinforcement, and </w:t>
      </w:r>
      <w:r w:rsidR="000E631C">
        <w:rPr>
          <w:rFonts w:ascii="Times New Roman" w:hAnsi="Times New Roman" w:cs="Times New Roman"/>
          <w:sz w:val="24"/>
          <w:szCs w:val="24"/>
        </w:rPr>
        <w:t>structure</w:t>
      </w:r>
      <w:r w:rsidR="002B5351">
        <w:rPr>
          <w:rFonts w:ascii="Times New Roman" w:hAnsi="Times New Roman" w:cs="Times New Roman"/>
          <w:sz w:val="24"/>
          <w:szCs w:val="24"/>
        </w:rPr>
        <w:t xml:space="preserve"> of instruction</w:t>
      </w:r>
      <w:r w:rsidR="000E631C">
        <w:rPr>
          <w:rFonts w:ascii="Times New Roman" w:hAnsi="Times New Roman" w:cs="Times New Roman"/>
          <w:sz w:val="24"/>
          <w:szCs w:val="24"/>
        </w:rPr>
        <w:t xml:space="preserve">, </w:t>
      </w:r>
      <w:r w:rsidR="002B5351">
        <w:rPr>
          <w:rFonts w:ascii="Times New Roman" w:hAnsi="Times New Roman" w:cs="Times New Roman"/>
          <w:sz w:val="24"/>
          <w:szCs w:val="24"/>
        </w:rPr>
        <w:t xml:space="preserve">when to </w:t>
      </w:r>
      <w:r w:rsidR="000E631C">
        <w:rPr>
          <w:rFonts w:ascii="Times New Roman" w:hAnsi="Times New Roman" w:cs="Times New Roman"/>
          <w:sz w:val="24"/>
          <w:szCs w:val="24"/>
        </w:rPr>
        <w:t xml:space="preserve">alter teacher-student ratio, </w:t>
      </w:r>
      <w:r w:rsidR="002B5351">
        <w:rPr>
          <w:rFonts w:ascii="Times New Roman" w:hAnsi="Times New Roman" w:cs="Times New Roman"/>
          <w:sz w:val="24"/>
          <w:szCs w:val="24"/>
        </w:rPr>
        <w:t xml:space="preserve">how to </w:t>
      </w:r>
      <w:r w:rsidR="000E631C">
        <w:rPr>
          <w:rFonts w:ascii="Times New Roman" w:hAnsi="Times New Roman" w:cs="Times New Roman"/>
          <w:sz w:val="24"/>
          <w:szCs w:val="24"/>
        </w:rPr>
        <w:t xml:space="preserve">provide curriculum </w:t>
      </w:r>
      <w:r w:rsidR="000E631C">
        <w:rPr>
          <w:rFonts w:ascii="Times New Roman" w:hAnsi="Times New Roman" w:cs="Times New Roman"/>
          <w:sz w:val="24"/>
          <w:szCs w:val="24"/>
        </w:rPr>
        <w:lastRenderedPageBreak/>
        <w:t xml:space="preserve">appropriate for functioning </w:t>
      </w:r>
      <w:r w:rsidR="002B5351">
        <w:rPr>
          <w:rFonts w:ascii="Times New Roman" w:hAnsi="Times New Roman" w:cs="Times New Roman"/>
          <w:sz w:val="24"/>
          <w:szCs w:val="24"/>
        </w:rPr>
        <w:t xml:space="preserve">level or needed skills, and how to tailor fitting and </w:t>
      </w:r>
      <w:r w:rsidR="000E631C">
        <w:rPr>
          <w:rFonts w:ascii="Times New Roman" w:hAnsi="Times New Roman" w:cs="Times New Roman"/>
          <w:sz w:val="24"/>
          <w:szCs w:val="24"/>
        </w:rPr>
        <w:t xml:space="preserve"> precise monitoring</w:t>
      </w:r>
      <w:r w:rsidR="002B5351">
        <w:rPr>
          <w:rFonts w:ascii="Times New Roman" w:hAnsi="Times New Roman" w:cs="Times New Roman"/>
          <w:sz w:val="24"/>
          <w:szCs w:val="24"/>
        </w:rPr>
        <w:t xml:space="preserve"> of skill acquisitions</w:t>
      </w:r>
      <w:r w:rsidR="000E631C">
        <w:rPr>
          <w:rFonts w:ascii="Times New Roman" w:hAnsi="Times New Roman" w:cs="Times New Roman"/>
          <w:sz w:val="24"/>
          <w:szCs w:val="24"/>
        </w:rPr>
        <w:t>.  For both reading and math</w:t>
      </w:r>
      <w:r w:rsidR="002B5351">
        <w:rPr>
          <w:rFonts w:ascii="Times New Roman" w:hAnsi="Times New Roman" w:cs="Times New Roman"/>
          <w:sz w:val="24"/>
          <w:szCs w:val="24"/>
        </w:rPr>
        <w:t>,</w:t>
      </w:r>
      <w:r w:rsidR="00B83FBE">
        <w:rPr>
          <w:rFonts w:ascii="Times New Roman" w:hAnsi="Times New Roman" w:cs="Times New Roman"/>
          <w:sz w:val="24"/>
          <w:szCs w:val="24"/>
        </w:rPr>
        <w:t xml:space="preserve"> Kauffman and</w:t>
      </w:r>
      <w:r w:rsidR="000E631C">
        <w:rPr>
          <w:rFonts w:ascii="Times New Roman" w:hAnsi="Times New Roman" w:cs="Times New Roman"/>
          <w:sz w:val="24"/>
          <w:szCs w:val="24"/>
        </w:rPr>
        <w:t xml:space="preserve"> Hung, (2009) indicate that though some students with milder forms of intellectual disability might be able to learn in the general classroom environment with appropriate m</w:t>
      </w:r>
      <w:r w:rsidR="002B5351">
        <w:rPr>
          <w:rFonts w:ascii="Times New Roman" w:hAnsi="Times New Roman" w:cs="Times New Roman"/>
          <w:sz w:val="24"/>
          <w:szCs w:val="24"/>
        </w:rPr>
        <w:t>odulation of instruction and consultation/collaboration with a special educator, others need to be taught these skills in</w:t>
      </w:r>
      <w:r w:rsidR="00B83FBE">
        <w:rPr>
          <w:rFonts w:ascii="Times New Roman" w:hAnsi="Times New Roman" w:cs="Times New Roman"/>
          <w:sz w:val="24"/>
          <w:szCs w:val="24"/>
        </w:rPr>
        <w:t xml:space="preserve"> a separate environment; whether that be a separate class or school. </w:t>
      </w:r>
      <w:r w:rsidR="002B5351">
        <w:rPr>
          <w:rFonts w:ascii="Times New Roman" w:hAnsi="Times New Roman" w:cs="Times New Roman"/>
          <w:sz w:val="24"/>
          <w:szCs w:val="24"/>
        </w:rPr>
        <w:t xml:space="preserve"> The feasibility of teaching of daily living skills was found to be more problematic when taught in the general education classroom, because the other students had already mastered those skills.  </w:t>
      </w:r>
      <w:r w:rsidR="00B83FBE">
        <w:rPr>
          <w:rFonts w:ascii="Times New Roman" w:hAnsi="Times New Roman" w:cs="Times New Roman"/>
          <w:sz w:val="24"/>
          <w:szCs w:val="24"/>
        </w:rPr>
        <w:t>Kauffman and Hung, therefore, also recommend that the continuum of services must be available for students with intellectual disabilities.  “Special education for children with intellectual disabilities should occur in the general education classroom whenever possible, but the first concern of special education should be improving children’s learning, not the place or with whom they learn” (p. 455).</w:t>
      </w:r>
    </w:p>
    <w:p w:rsidR="00AB2CBB" w:rsidRDefault="00AB2CBB" w:rsidP="00BB7F09">
      <w:pPr>
        <w:spacing w:line="480" w:lineRule="auto"/>
        <w:ind w:left="0"/>
        <w:rPr>
          <w:rFonts w:ascii="Times New Roman" w:hAnsi="Times New Roman" w:cs="Times New Roman"/>
          <w:sz w:val="24"/>
          <w:szCs w:val="24"/>
        </w:rPr>
      </w:pPr>
      <w:r>
        <w:rPr>
          <w:rFonts w:ascii="Times New Roman" w:hAnsi="Times New Roman" w:cs="Times New Roman"/>
          <w:sz w:val="24"/>
          <w:szCs w:val="24"/>
        </w:rPr>
        <w:tab/>
      </w:r>
      <w:r w:rsidR="0071153C">
        <w:rPr>
          <w:rFonts w:ascii="Times New Roman" w:hAnsi="Times New Roman" w:cs="Times New Roman"/>
          <w:sz w:val="24"/>
          <w:szCs w:val="24"/>
        </w:rPr>
        <w:t>As was stated at the beginning of this chapter, education for blind and deaf students began in the early 19</w:t>
      </w:r>
      <w:r w:rsidR="0071153C" w:rsidRPr="0071153C">
        <w:rPr>
          <w:rFonts w:ascii="Times New Roman" w:hAnsi="Times New Roman" w:cs="Times New Roman"/>
          <w:sz w:val="24"/>
          <w:szCs w:val="24"/>
          <w:vertAlign w:val="superscript"/>
        </w:rPr>
        <w:t>th</w:t>
      </w:r>
      <w:r w:rsidR="0071153C">
        <w:rPr>
          <w:rFonts w:ascii="Times New Roman" w:hAnsi="Times New Roman" w:cs="Times New Roman"/>
          <w:sz w:val="24"/>
          <w:szCs w:val="24"/>
        </w:rPr>
        <w:t xml:space="preserve"> century in residential institutions.  It was within these residences that the special instructional tools and strategies needed for these students to overcome their physical limitations in order to receive an education which would allow them to reach their potential and live full lives were perfected.  </w:t>
      </w:r>
      <w:r w:rsidR="00A976CC">
        <w:rPr>
          <w:rFonts w:ascii="Times New Roman" w:hAnsi="Times New Roman" w:cs="Times New Roman"/>
          <w:sz w:val="24"/>
          <w:szCs w:val="24"/>
        </w:rPr>
        <w:t xml:space="preserve"> Speaking about educating blind students</w:t>
      </w:r>
      <w:r w:rsidR="00D72FB4">
        <w:rPr>
          <w:rFonts w:ascii="Times New Roman" w:hAnsi="Times New Roman" w:cs="Times New Roman"/>
          <w:sz w:val="24"/>
          <w:szCs w:val="24"/>
        </w:rPr>
        <w:t xml:space="preserve">, </w:t>
      </w:r>
      <w:r w:rsidR="00A976CC">
        <w:rPr>
          <w:rFonts w:ascii="Times New Roman" w:hAnsi="Times New Roman" w:cs="Times New Roman"/>
          <w:sz w:val="24"/>
          <w:szCs w:val="24"/>
        </w:rPr>
        <w:t xml:space="preserve"> </w:t>
      </w:r>
      <w:proofErr w:type="spellStart"/>
      <w:r w:rsidR="00A976CC">
        <w:rPr>
          <w:rFonts w:ascii="Times New Roman" w:hAnsi="Times New Roman" w:cs="Times New Roman"/>
          <w:sz w:val="24"/>
          <w:szCs w:val="24"/>
        </w:rPr>
        <w:t>Bina</w:t>
      </w:r>
      <w:proofErr w:type="spellEnd"/>
      <w:r w:rsidR="00A976CC">
        <w:rPr>
          <w:rFonts w:ascii="Times New Roman" w:hAnsi="Times New Roman" w:cs="Times New Roman"/>
          <w:sz w:val="24"/>
          <w:szCs w:val="24"/>
        </w:rPr>
        <w:t xml:space="preserve"> (1995) indicates that, “without </w:t>
      </w:r>
      <w:r w:rsidR="00B56AD6">
        <w:rPr>
          <w:rFonts w:ascii="Times New Roman" w:hAnsi="Times New Roman" w:cs="Times New Roman"/>
          <w:sz w:val="24"/>
          <w:szCs w:val="24"/>
        </w:rPr>
        <w:t>[the]</w:t>
      </w:r>
      <w:r w:rsidR="00A976CC">
        <w:rPr>
          <w:rFonts w:ascii="Times New Roman" w:hAnsi="Times New Roman" w:cs="Times New Roman"/>
          <w:sz w:val="24"/>
          <w:szCs w:val="24"/>
        </w:rPr>
        <w:t xml:space="preserve"> solid foundation like Braille and mobility skills, positive integration into schools now or later in life becomes extremely difficult”(p. 272).  He likens two hours of Braille instruction per week or per month to attempting to teach a student to swim by throwing them in the deep end without the prerequisite skills.</w:t>
      </w:r>
      <w:r w:rsidR="00B56AD6">
        <w:rPr>
          <w:rFonts w:ascii="Times New Roman" w:hAnsi="Times New Roman" w:cs="Times New Roman"/>
          <w:sz w:val="24"/>
          <w:szCs w:val="24"/>
        </w:rPr>
        <w:t xml:space="preserve"> Instead of being educated to thrive, blind students without sufficient specialized instruction will end up just barely surviving. </w:t>
      </w:r>
      <w:r w:rsidR="00AB7167">
        <w:rPr>
          <w:rFonts w:ascii="Times New Roman" w:hAnsi="Times New Roman" w:cs="Times New Roman"/>
          <w:sz w:val="24"/>
          <w:szCs w:val="24"/>
        </w:rPr>
        <w:t>Similarly,</w:t>
      </w:r>
      <w:r w:rsidR="00B56AD6">
        <w:rPr>
          <w:rFonts w:ascii="Times New Roman" w:hAnsi="Times New Roman" w:cs="Times New Roman"/>
          <w:sz w:val="24"/>
          <w:szCs w:val="24"/>
        </w:rPr>
        <w:t xml:space="preserve"> </w:t>
      </w:r>
      <w:r w:rsidR="00AB7167">
        <w:rPr>
          <w:rFonts w:ascii="Times New Roman" w:hAnsi="Times New Roman" w:cs="Times New Roman"/>
          <w:sz w:val="24"/>
          <w:szCs w:val="24"/>
        </w:rPr>
        <w:t xml:space="preserve">deaf students who do not grow up learning American Sign Language taught by parents who are also </w:t>
      </w:r>
      <w:r w:rsidR="00AB7167">
        <w:rPr>
          <w:rFonts w:ascii="Times New Roman" w:hAnsi="Times New Roman" w:cs="Times New Roman"/>
          <w:sz w:val="24"/>
          <w:szCs w:val="24"/>
        </w:rPr>
        <w:lastRenderedPageBreak/>
        <w:t xml:space="preserve">deaf, and who are mainstreamed into general education classrooms with </w:t>
      </w:r>
      <w:r w:rsidR="002C3BFC">
        <w:rPr>
          <w:rFonts w:ascii="Times New Roman" w:hAnsi="Times New Roman" w:cs="Times New Roman"/>
          <w:sz w:val="24"/>
          <w:szCs w:val="24"/>
        </w:rPr>
        <w:t xml:space="preserve">only </w:t>
      </w:r>
      <w:r w:rsidR="00AB7167">
        <w:rPr>
          <w:rFonts w:ascii="Times New Roman" w:hAnsi="Times New Roman" w:cs="Times New Roman"/>
          <w:sz w:val="24"/>
          <w:szCs w:val="24"/>
        </w:rPr>
        <w:t xml:space="preserve">the aid of an interpreter, not only struggle academically, but lose out on the ability to communicate with other human beings (Lane, 1995).  Moreover, both </w:t>
      </w:r>
      <w:proofErr w:type="spellStart"/>
      <w:r w:rsidR="00AB7167">
        <w:rPr>
          <w:rFonts w:ascii="Times New Roman" w:hAnsi="Times New Roman" w:cs="Times New Roman"/>
          <w:sz w:val="24"/>
          <w:szCs w:val="24"/>
        </w:rPr>
        <w:t>Bina</w:t>
      </w:r>
      <w:proofErr w:type="spellEnd"/>
      <w:r w:rsidR="00AB7167">
        <w:rPr>
          <w:rFonts w:ascii="Times New Roman" w:hAnsi="Times New Roman" w:cs="Times New Roman"/>
          <w:sz w:val="24"/>
          <w:szCs w:val="24"/>
        </w:rPr>
        <w:t xml:space="preserve"> and Lane </w:t>
      </w:r>
      <w:r w:rsidR="002C3BFC">
        <w:rPr>
          <w:rFonts w:ascii="Times New Roman" w:hAnsi="Times New Roman" w:cs="Times New Roman"/>
          <w:sz w:val="24"/>
          <w:szCs w:val="24"/>
        </w:rPr>
        <w:t>counteract the popular notion that being educated separately is stigmatizing and prevents integration into society.  Instead they</w:t>
      </w:r>
      <w:r w:rsidR="00AB7167">
        <w:rPr>
          <w:rFonts w:ascii="Times New Roman" w:hAnsi="Times New Roman" w:cs="Times New Roman"/>
          <w:sz w:val="24"/>
          <w:szCs w:val="24"/>
        </w:rPr>
        <w:t xml:space="preserve"> </w:t>
      </w:r>
      <w:r w:rsidR="00D72FB4">
        <w:rPr>
          <w:rFonts w:ascii="Times New Roman" w:hAnsi="Times New Roman" w:cs="Times New Roman"/>
          <w:sz w:val="24"/>
          <w:szCs w:val="24"/>
        </w:rPr>
        <w:t>assert that inclusion in general education classes which provide no contact or camaraderie with others like themselves</w:t>
      </w:r>
      <w:r w:rsidR="00243712">
        <w:rPr>
          <w:rFonts w:ascii="Times New Roman" w:hAnsi="Times New Roman" w:cs="Times New Roman"/>
          <w:sz w:val="24"/>
          <w:szCs w:val="24"/>
        </w:rPr>
        <w:t>,</w:t>
      </w:r>
      <w:r w:rsidR="002C3BFC">
        <w:rPr>
          <w:rFonts w:ascii="Times New Roman" w:hAnsi="Times New Roman" w:cs="Times New Roman"/>
          <w:sz w:val="24"/>
          <w:szCs w:val="24"/>
        </w:rPr>
        <w:t xml:space="preserve"> can itself be </w:t>
      </w:r>
      <w:r w:rsidR="00243712">
        <w:rPr>
          <w:rFonts w:ascii="Times New Roman" w:hAnsi="Times New Roman" w:cs="Times New Roman"/>
          <w:sz w:val="24"/>
          <w:szCs w:val="24"/>
        </w:rPr>
        <w:t>debilitating and isolating.  “How can we ever learn to cope as deaf people, without the shared experience of other deaf people all around us” (Lane, 1995, p. 279)?</w:t>
      </w:r>
      <w:r w:rsidR="00D72FB4">
        <w:rPr>
          <w:rFonts w:ascii="Times New Roman" w:hAnsi="Times New Roman" w:cs="Times New Roman"/>
          <w:sz w:val="24"/>
          <w:szCs w:val="24"/>
        </w:rPr>
        <w:t xml:space="preserve"> </w:t>
      </w:r>
      <w:proofErr w:type="gramStart"/>
      <w:r w:rsidR="00D72FB4">
        <w:rPr>
          <w:rFonts w:ascii="Times New Roman" w:hAnsi="Times New Roman" w:cs="Times New Roman"/>
          <w:sz w:val="24"/>
          <w:szCs w:val="24"/>
        </w:rPr>
        <w:t>“I feel that blind children shouldn’t avoid contact with other blind children and that such contact is clearly beneficial” (</w:t>
      </w:r>
      <w:proofErr w:type="spellStart"/>
      <w:r w:rsidR="00D72FB4">
        <w:rPr>
          <w:rFonts w:ascii="Times New Roman" w:hAnsi="Times New Roman" w:cs="Times New Roman"/>
          <w:sz w:val="24"/>
          <w:szCs w:val="24"/>
        </w:rPr>
        <w:t>Bina</w:t>
      </w:r>
      <w:proofErr w:type="spellEnd"/>
      <w:r w:rsidR="00D72FB4">
        <w:rPr>
          <w:rFonts w:ascii="Times New Roman" w:hAnsi="Times New Roman" w:cs="Times New Roman"/>
          <w:sz w:val="24"/>
          <w:szCs w:val="24"/>
        </w:rPr>
        <w:t>, 1995, p. 271).</w:t>
      </w:r>
      <w:proofErr w:type="gramEnd"/>
      <w:r w:rsidR="00D72FB4">
        <w:rPr>
          <w:rFonts w:ascii="Times New Roman" w:hAnsi="Times New Roman" w:cs="Times New Roman"/>
          <w:sz w:val="24"/>
          <w:szCs w:val="24"/>
        </w:rPr>
        <w:t xml:space="preserve"> </w:t>
      </w:r>
      <w:r w:rsidR="002C3BFC">
        <w:rPr>
          <w:rFonts w:ascii="Times New Roman" w:hAnsi="Times New Roman" w:cs="Times New Roman"/>
          <w:sz w:val="24"/>
          <w:szCs w:val="24"/>
        </w:rPr>
        <w:t xml:space="preserve"> </w:t>
      </w:r>
    </w:p>
    <w:p w:rsidR="00F94A94" w:rsidRDefault="00F94A94" w:rsidP="00BB7F09">
      <w:pPr>
        <w:spacing w:line="480" w:lineRule="auto"/>
        <w:ind w:left="0"/>
        <w:rPr>
          <w:rFonts w:ascii="Times New Roman" w:hAnsi="Times New Roman" w:cs="Times New Roman"/>
          <w:sz w:val="24"/>
          <w:szCs w:val="24"/>
        </w:rPr>
      </w:pPr>
      <w:r>
        <w:rPr>
          <w:rFonts w:ascii="Times New Roman" w:hAnsi="Times New Roman" w:cs="Times New Roman"/>
          <w:sz w:val="24"/>
          <w:szCs w:val="24"/>
        </w:rPr>
        <w:tab/>
        <w:t xml:space="preserve">The continuum of services can provide the individualized, </w:t>
      </w:r>
      <w:r>
        <w:rPr>
          <w:rFonts w:ascii="Times New Roman" w:hAnsi="Times New Roman" w:cs="Times New Roman"/>
          <w:i/>
          <w:sz w:val="24"/>
          <w:szCs w:val="24"/>
        </w:rPr>
        <w:t>special</w:t>
      </w:r>
      <w:r>
        <w:rPr>
          <w:rFonts w:ascii="Times New Roman" w:hAnsi="Times New Roman" w:cs="Times New Roman"/>
          <w:sz w:val="24"/>
          <w:szCs w:val="24"/>
        </w:rPr>
        <w:t xml:space="preserve"> instruction that students with disabilities need academically, socially, and practically in order to maximize their unique potential.  </w:t>
      </w:r>
      <w:r w:rsidR="00FD08C1">
        <w:rPr>
          <w:rFonts w:ascii="Times New Roman" w:hAnsi="Times New Roman" w:cs="Times New Roman"/>
          <w:sz w:val="24"/>
          <w:szCs w:val="24"/>
        </w:rPr>
        <w:t xml:space="preserve">It is their civil right to receive an appropriately different education.  “There needs to be a balance between focusing on changing the person with a disability to be more ‘normal,’ by attending regular schools and classes and being included in the standard curriculum, versus changing society to accept people who have disabilities” (Kauffman &amp; </w:t>
      </w:r>
      <w:proofErr w:type="spellStart"/>
      <w:r w:rsidR="00FD08C1">
        <w:rPr>
          <w:rFonts w:ascii="Times New Roman" w:hAnsi="Times New Roman" w:cs="Times New Roman"/>
          <w:sz w:val="24"/>
          <w:szCs w:val="24"/>
        </w:rPr>
        <w:t>Hallahan</w:t>
      </w:r>
      <w:proofErr w:type="spellEnd"/>
      <w:r w:rsidR="00FD08C1">
        <w:rPr>
          <w:rFonts w:ascii="Times New Roman" w:hAnsi="Times New Roman" w:cs="Times New Roman"/>
          <w:sz w:val="24"/>
          <w:szCs w:val="24"/>
        </w:rPr>
        <w:t>, 1995, pp. 166-167.</w:t>
      </w:r>
    </w:p>
    <w:p w:rsidR="00B83FBE" w:rsidRDefault="00B83FBE" w:rsidP="00BB7F09">
      <w:pPr>
        <w:spacing w:line="480" w:lineRule="auto"/>
        <w:ind w:left="0"/>
        <w:rPr>
          <w:rFonts w:ascii="Times New Roman" w:hAnsi="Times New Roman" w:cs="Times New Roman"/>
          <w:sz w:val="24"/>
          <w:szCs w:val="24"/>
        </w:rPr>
      </w:pPr>
      <w:r>
        <w:rPr>
          <w:rFonts w:ascii="Times New Roman" w:hAnsi="Times New Roman" w:cs="Times New Roman"/>
          <w:sz w:val="24"/>
          <w:szCs w:val="24"/>
        </w:rPr>
        <w:tab/>
      </w:r>
    </w:p>
    <w:p w:rsidR="00BB7F09" w:rsidRDefault="00BB7F09" w:rsidP="00BB7F09">
      <w:pPr>
        <w:spacing w:line="480" w:lineRule="auto"/>
        <w:ind w:left="0"/>
        <w:rPr>
          <w:rFonts w:ascii="Times New Roman" w:hAnsi="Times New Roman" w:cs="Times New Roman"/>
          <w:sz w:val="24"/>
          <w:szCs w:val="24"/>
        </w:rPr>
      </w:pPr>
      <w:r>
        <w:rPr>
          <w:rFonts w:ascii="Times New Roman" w:hAnsi="Times New Roman" w:cs="Times New Roman"/>
          <w:sz w:val="24"/>
          <w:szCs w:val="24"/>
        </w:rPr>
        <w:tab/>
      </w:r>
    </w:p>
    <w:p w:rsidR="00DC520C" w:rsidRPr="008A33DE" w:rsidRDefault="00DC520C" w:rsidP="00DC520C">
      <w:pPr>
        <w:spacing w:line="480" w:lineRule="auto"/>
        <w:ind w:left="0"/>
        <w:rPr>
          <w:rFonts w:ascii="Times New Roman" w:hAnsi="Times New Roman" w:cs="Times New Roman"/>
          <w:sz w:val="24"/>
          <w:szCs w:val="24"/>
        </w:rPr>
      </w:pPr>
    </w:p>
    <w:p w:rsidR="008A33DE" w:rsidRPr="008A33DE" w:rsidRDefault="008A33DE" w:rsidP="008A33DE">
      <w:pPr>
        <w:ind w:left="0"/>
        <w:jc w:val="center"/>
        <w:rPr>
          <w:rFonts w:ascii="Times New Roman" w:hAnsi="Times New Roman" w:cs="Times New Roman"/>
          <w:b/>
          <w:sz w:val="24"/>
          <w:szCs w:val="24"/>
        </w:rPr>
      </w:pPr>
    </w:p>
    <w:sectPr w:rsidR="008A33DE" w:rsidRPr="008A33DE" w:rsidSect="0018038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A33DE"/>
    <w:rsid w:val="000E631C"/>
    <w:rsid w:val="00180387"/>
    <w:rsid w:val="00206032"/>
    <w:rsid w:val="00216406"/>
    <w:rsid w:val="00243712"/>
    <w:rsid w:val="00267408"/>
    <w:rsid w:val="002A7F8A"/>
    <w:rsid w:val="002B5351"/>
    <w:rsid w:val="002C3BFC"/>
    <w:rsid w:val="002D1C90"/>
    <w:rsid w:val="002E0B81"/>
    <w:rsid w:val="0031290B"/>
    <w:rsid w:val="0035646D"/>
    <w:rsid w:val="00540CB9"/>
    <w:rsid w:val="005E28D1"/>
    <w:rsid w:val="005F5798"/>
    <w:rsid w:val="00613951"/>
    <w:rsid w:val="0064402D"/>
    <w:rsid w:val="00696A31"/>
    <w:rsid w:val="0071153C"/>
    <w:rsid w:val="0085500A"/>
    <w:rsid w:val="008A33DE"/>
    <w:rsid w:val="00912B01"/>
    <w:rsid w:val="00916630"/>
    <w:rsid w:val="00935520"/>
    <w:rsid w:val="00940F78"/>
    <w:rsid w:val="00A976CC"/>
    <w:rsid w:val="00AB2CBB"/>
    <w:rsid w:val="00AB7167"/>
    <w:rsid w:val="00B04C90"/>
    <w:rsid w:val="00B56AD6"/>
    <w:rsid w:val="00B83FBE"/>
    <w:rsid w:val="00BB7F09"/>
    <w:rsid w:val="00C4576F"/>
    <w:rsid w:val="00CB75EB"/>
    <w:rsid w:val="00D72FB4"/>
    <w:rsid w:val="00DA27B1"/>
    <w:rsid w:val="00DC50A7"/>
    <w:rsid w:val="00DC520C"/>
    <w:rsid w:val="00E227D9"/>
    <w:rsid w:val="00E80263"/>
    <w:rsid w:val="00EB665A"/>
    <w:rsid w:val="00F46391"/>
    <w:rsid w:val="00F7441B"/>
    <w:rsid w:val="00F94A94"/>
    <w:rsid w:val="00FD08C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line="276" w:lineRule="auto"/>
        <w:ind w:left="14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1142</Words>
  <Characters>6512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Michaud</dc:creator>
  <cp:lastModifiedBy>Kim Michaud</cp:lastModifiedBy>
  <cp:revision>2</cp:revision>
  <dcterms:created xsi:type="dcterms:W3CDTF">2011-05-26T07:20:00Z</dcterms:created>
  <dcterms:modified xsi:type="dcterms:W3CDTF">2011-05-26T07:20:00Z</dcterms:modified>
</cp:coreProperties>
</file>