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p w:rsidR="00FE5D50" w:rsidRDefault="00FE5D50"/>
    <w:p w:rsidR="00FE5D50" w:rsidRDefault="00FE5D50"/>
    <w:p w:rsidR="00FE5D50" w:rsidRDefault="00FE5D50"/>
    <w:p w:rsidR="00FE5D50" w:rsidRDefault="00FE5D50"/>
    <w:p w:rsidR="00FE5D50" w:rsidRDefault="00FE5D50"/>
    <w:p w:rsidR="00FE5D50" w:rsidRDefault="00FE5D50"/>
    <w:p w:rsidR="00FE5D50" w:rsidRDefault="00FE5D50"/>
    <w:p w:rsidR="00FE5D50" w:rsidRDefault="00FE5D50"/>
    <w:p w:rsidR="00FE5D50" w:rsidRDefault="00FE5D50" w:rsidP="00FE5D50">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Portfolio III Idea Memo</w:t>
      </w:r>
    </w:p>
    <w:p w:rsidR="00FE5D50" w:rsidRDefault="00FE5D50" w:rsidP="00FE5D50">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FE5D50" w:rsidRDefault="00FE5D50" w:rsidP="00FE5D50">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George Mason University</w:t>
      </w:r>
    </w:p>
    <w:p w:rsidR="00FE5D50" w:rsidRDefault="00FE5D50" w:rsidP="00FE5D50">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June 9, 2011</w:t>
      </w: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sz w:val="24"/>
          <w:szCs w:val="24"/>
        </w:rPr>
      </w:pPr>
    </w:p>
    <w:p w:rsidR="00FE5D50" w:rsidRDefault="00FE5D50" w:rsidP="00FE5D50">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FE5D50" w:rsidRDefault="00FE5D50" w:rsidP="00FE5D50">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w:t>
      </w:r>
      <w:r w:rsidR="00F32706">
        <w:rPr>
          <w:rFonts w:ascii="Times New Roman" w:hAnsi="Times New Roman" w:cs="Times New Roman"/>
          <w:sz w:val="24"/>
          <w:szCs w:val="24"/>
        </w:rPr>
        <w:t>paper</w:t>
      </w:r>
      <w:r>
        <w:rPr>
          <w:rFonts w:ascii="Times New Roman" w:hAnsi="Times New Roman" w:cs="Times New Roman"/>
          <w:sz w:val="24"/>
          <w:szCs w:val="24"/>
        </w:rPr>
        <w:t xml:space="preserve"> outlines my thinking and planning for a possible dissertation study.  </w:t>
      </w:r>
      <w:r w:rsidR="00C56AB1">
        <w:rPr>
          <w:rFonts w:ascii="Times New Roman" w:hAnsi="Times New Roman" w:cs="Times New Roman"/>
          <w:sz w:val="24"/>
          <w:szCs w:val="24"/>
        </w:rPr>
        <w:t xml:space="preserve">  It has been found that proper job matching skills for individuals with learning challenges, and particularly those with intellectual disabilities is a crucial, but much overlooked aspect of transition planning.  </w:t>
      </w:r>
      <w:r>
        <w:rPr>
          <w:rFonts w:ascii="Times New Roman" w:hAnsi="Times New Roman" w:cs="Times New Roman"/>
          <w:sz w:val="24"/>
          <w:szCs w:val="24"/>
        </w:rPr>
        <w:t>The</w:t>
      </w:r>
      <w:r w:rsidR="00F32706">
        <w:rPr>
          <w:rFonts w:ascii="Times New Roman" w:hAnsi="Times New Roman" w:cs="Times New Roman"/>
          <w:sz w:val="24"/>
          <w:szCs w:val="24"/>
        </w:rPr>
        <w:t xml:space="preserve"> proposed</w:t>
      </w:r>
      <w:r>
        <w:rPr>
          <w:rFonts w:ascii="Times New Roman" w:hAnsi="Times New Roman" w:cs="Times New Roman"/>
          <w:sz w:val="24"/>
          <w:szCs w:val="24"/>
        </w:rPr>
        <w:t xml:space="preserve"> study will compare and contrast the useful reliability of the Prevocational Assessment </w:t>
      </w:r>
      <w:r w:rsidR="00F32706">
        <w:rPr>
          <w:rFonts w:ascii="Times New Roman" w:hAnsi="Times New Roman" w:cs="Times New Roman"/>
          <w:sz w:val="24"/>
          <w:szCs w:val="24"/>
        </w:rPr>
        <w:t>S</w:t>
      </w:r>
      <w:r>
        <w:rPr>
          <w:rFonts w:ascii="Times New Roman" w:hAnsi="Times New Roman" w:cs="Times New Roman"/>
          <w:sz w:val="24"/>
          <w:szCs w:val="24"/>
        </w:rPr>
        <w:t>creening tool with the tool that is currently being used</w:t>
      </w:r>
      <w:r w:rsidR="00F32706">
        <w:rPr>
          <w:rFonts w:ascii="Times New Roman" w:hAnsi="Times New Roman" w:cs="Times New Roman"/>
          <w:sz w:val="24"/>
          <w:szCs w:val="24"/>
        </w:rPr>
        <w:t xml:space="preserve"> by Vocational Rehabilitation field counselors in the Vocational Rehabilitation Office that serves the Ohio Valley clients in West Virginia. Background research will include the research that surrounds the job matching characteristic of Prevocational Assessment Screening tool,</w:t>
      </w:r>
      <w:r w:rsidR="00C56AB1">
        <w:rPr>
          <w:rFonts w:ascii="Times New Roman" w:hAnsi="Times New Roman" w:cs="Times New Roman"/>
          <w:sz w:val="24"/>
          <w:szCs w:val="24"/>
        </w:rPr>
        <w:t xml:space="preserve"> </w:t>
      </w:r>
      <w:r w:rsidR="00F32706">
        <w:rPr>
          <w:rFonts w:ascii="Times New Roman" w:hAnsi="Times New Roman" w:cs="Times New Roman"/>
          <w:sz w:val="24"/>
          <w:szCs w:val="24"/>
        </w:rPr>
        <w:t>the tool currently being used</w:t>
      </w:r>
      <w:r w:rsidR="00C56AB1">
        <w:rPr>
          <w:rFonts w:ascii="Times New Roman" w:hAnsi="Times New Roman" w:cs="Times New Roman"/>
          <w:sz w:val="24"/>
          <w:szCs w:val="24"/>
        </w:rPr>
        <w:t>, and the Morgan study, which this study will replicate and extend.  Areas of expertise that will be needed on my dissertation committee will include career assessment, intellectual disability, and quantitative research.</w:t>
      </w: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C56AB1" w:rsidP="00FE5D50">
      <w:pPr>
        <w:spacing w:line="480" w:lineRule="auto"/>
        <w:ind w:left="0"/>
        <w:rPr>
          <w:rFonts w:ascii="Times New Roman" w:hAnsi="Times New Roman" w:cs="Times New Roman"/>
          <w:sz w:val="24"/>
          <w:szCs w:val="24"/>
        </w:rPr>
      </w:pPr>
    </w:p>
    <w:p w:rsidR="00C56AB1" w:rsidRDefault="00150176" w:rsidP="00FE5D50">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Most of my doctoral research was involved with preparing for a mixed method study surrounding the feasibility of designing a method which could prepare individuals with mild to moderate intellectual disability to successful pass the written driver’s test, and safely learn to drive, even if under limited conditions.  It was only recently at the CEC convention that I came across Project Discovery which is approved by the Department of Educ</w:t>
      </w:r>
      <w:r w:rsidR="00FB52AA">
        <w:rPr>
          <w:rFonts w:ascii="Times New Roman" w:hAnsi="Times New Roman" w:cs="Times New Roman"/>
          <w:sz w:val="24"/>
          <w:szCs w:val="24"/>
        </w:rPr>
        <w:t xml:space="preserve">ation and the National Dropout Prevention Network as a </w:t>
      </w:r>
      <w:r w:rsidR="00FB52AA">
        <w:rPr>
          <w:rFonts w:ascii="Times New Roman" w:hAnsi="Times New Roman" w:cs="Times New Roman"/>
          <w:i/>
          <w:sz w:val="24"/>
          <w:szCs w:val="24"/>
        </w:rPr>
        <w:t>Model Program</w:t>
      </w:r>
      <w:r>
        <w:rPr>
          <w:rFonts w:ascii="Times New Roman" w:hAnsi="Times New Roman" w:cs="Times New Roman"/>
          <w:sz w:val="24"/>
          <w:szCs w:val="24"/>
        </w:rPr>
        <w:t xml:space="preserve">.  This program has hands on modules that can prepare students for many different career paths at the adaptive </w:t>
      </w:r>
      <w:r w:rsidR="009E11D4">
        <w:rPr>
          <w:rFonts w:ascii="Times New Roman" w:hAnsi="Times New Roman" w:cs="Times New Roman"/>
          <w:sz w:val="24"/>
          <w:szCs w:val="24"/>
        </w:rPr>
        <w:t xml:space="preserve">level </w:t>
      </w:r>
      <w:r>
        <w:rPr>
          <w:rFonts w:ascii="Times New Roman" w:hAnsi="Times New Roman" w:cs="Times New Roman"/>
          <w:sz w:val="24"/>
          <w:szCs w:val="24"/>
        </w:rPr>
        <w:t xml:space="preserve">(&lt; 55 IQ), </w:t>
      </w:r>
      <w:r w:rsidR="009E11D4">
        <w:rPr>
          <w:rFonts w:ascii="Times New Roman" w:hAnsi="Times New Roman" w:cs="Times New Roman"/>
          <w:sz w:val="24"/>
          <w:szCs w:val="24"/>
        </w:rPr>
        <w:t xml:space="preserve">as well as the </w:t>
      </w:r>
      <w:r>
        <w:rPr>
          <w:rFonts w:ascii="Times New Roman" w:hAnsi="Times New Roman" w:cs="Times New Roman"/>
          <w:sz w:val="24"/>
          <w:szCs w:val="24"/>
        </w:rPr>
        <w:t>beginning (significantly below), intermediate (slightly below), and advanced (</w:t>
      </w:r>
      <w:r w:rsidR="009E11D4">
        <w:rPr>
          <w:rFonts w:ascii="Times New Roman" w:hAnsi="Times New Roman" w:cs="Times New Roman"/>
          <w:sz w:val="24"/>
          <w:szCs w:val="24"/>
        </w:rPr>
        <w:t>at and above) grade levels. Project Discovery utilizes the Prevocational Assessment Screening tool which assesses vocational interests, learning styles and work environment preferences, and skill abilities in eight different areas.  The skill ability outcomes are then correlated with job skill prerequisites</w:t>
      </w:r>
      <w:r w:rsidR="008660F2">
        <w:rPr>
          <w:rFonts w:ascii="Times New Roman" w:hAnsi="Times New Roman" w:cs="Times New Roman"/>
          <w:sz w:val="24"/>
          <w:szCs w:val="24"/>
        </w:rPr>
        <w:t xml:space="preserve"> for particular occupations which </w:t>
      </w:r>
      <w:r w:rsidR="009E11D4">
        <w:rPr>
          <w:rFonts w:ascii="Times New Roman" w:hAnsi="Times New Roman" w:cs="Times New Roman"/>
          <w:sz w:val="24"/>
          <w:szCs w:val="24"/>
        </w:rPr>
        <w:t>correspond to the</w:t>
      </w:r>
      <w:r w:rsidR="008660F2">
        <w:rPr>
          <w:rFonts w:ascii="Times New Roman" w:hAnsi="Times New Roman" w:cs="Times New Roman"/>
          <w:sz w:val="24"/>
          <w:szCs w:val="24"/>
        </w:rPr>
        <w:t xml:space="preserve"> research publ</w:t>
      </w:r>
      <w:r w:rsidR="00FB52AA">
        <w:rPr>
          <w:rFonts w:ascii="Times New Roman" w:hAnsi="Times New Roman" w:cs="Times New Roman"/>
          <w:sz w:val="24"/>
          <w:szCs w:val="24"/>
        </w:rPr>
        <w:t>ished by the Dictionary of Occupational Titles (DOT)</w:t>
      </w:r>
      <w:r w:rsidR="008660F2">
        <w:rPr>
          <w:rFonts w:ascii="Times New Roman" w:hAnsi="Times New Roman" w:cs="Times New Roman"/>
          <w:sz w:val="24"/>
          <w:szCs w:val="24"/>
        </w:rPr>
        <w:t xml:space="preserve">. What fascinated me about this assessment was that it was hands </w:t>
      </w:r>
      <w:proofErr w:type="gramStart"/>
      <w:r w:rsidR="008660F2">
        <w:rPr>
          <w:rFonts w:ascii="Times New Roman" w:hAnsi="Times New Roman" w:cs="Times New Roman"/>
          <w:sz w:val="24"/>
          <w:szCs w:val="24"/>
        </w:rPr>
        <w:t>on,</w:t>
      </w:r>
      <w:proofErr w:type="gramEnd"/>
      <w:r w:rsidR="008660F2">
        <w:rPr>
          <w:rFonts w:ascii="Times New Roman" w:hAnsi="Times New Roman" w:cs="Times New Roman"/>
          <w:sz w:val="24"/>
          <w:szCs w:val="24"/>
        </w:rPr>
        <w:t xml:space="preserve"> and reading free.  What concerned me about it was how the outcomes were correlated to the job prerequisites publ</w:t>
      </w:r>
      <w:r w:rsidR="00FB52AA">
        <w:rPr>
          <w:rFonts w:ascii="Times New Roman" w:hAnsi="Times New Roman" w:cs="Times New Roman"/>
          <w:sz w:val="24"/>
          <w:szCs w:val="24"/>
        </w:rPr>
        <w:t>ished by the DOT</w:t>
      </w:r>
      <w:r w:rsidR="008660F2">
        <w:rPr>
          <w:rFonts w:ascii="Times New Roman" w:hAnsi="Times New Roman" w:cs="Times New Roman"/>
          <w:sz w:val="24"/>
          <w:szCs w:val="24"/>
        </w:rPr>
        <w:t>, as well as the fact that the job prerequisites published</w:t>
      </w:r>
      <w:r w:rsidR="00FB52AA">
        <w:rPr>
          <w:rFonts w:ascii="Times New Roman" w:hAnsi="Times New Roman" w:cs="Times New Roman"/>
          <w:sz w:val="24"/>
          <w:szCs w:val="24"/>
        </w:rPr>
        <w:t xml:space="preserve"> by the DOT</w:t>
      </w:r>
      <w:r w:rsidR="008660F2">
        <w:rPr>
          <w:rFonts w:ascii="Times New Roman" w:hAnsi="Times New Roman" w:cs="Times New Roman"/>
          <w:sz w:val="24"/>
          <w:szCs w:val="24"/>
        </w:rPr>
        <w:t xml:space="preserve"> were researched and compiled in the 1970’s. One of these concerns was also reflected in both scathingly negative reviews in the </w:t>
      </w:r>
      <w:proofErr w:type="spellStart"/>
      <w:r w:rsidR="008660F2">
        <w:rPr>
          <w:rFonts w:ascii="Times New Roman" w:hAnsi="Times New Roman" w:cs="Times New Roman"/>
          <w:sz w:val="24"/>
          <w:szCs w:val="24"/>
        </w:rPr>
        <w:t>Buros</w:t>
      </w:r>
      <w:proofErr w:type="spellEnd"/>
      <w:r w:rsidR="008660F2">
        <w:rPr>
          <w:rFonts w:ascii="Times New Roman" w:hAnsi="Times New Roman" w:cs="Times New Roman"/>
          <w:sz w:val="24"/>
          <w:szCs w:val="24"/>
        </w:rPr>
        <w:t xml:space="preserve"> Mental Measurement Yearbook.  </w:t>
      </w:r>
    </w:p>
    <w:p w:rsidR="008660F2" w:rsidRDefault="008660F2" w:rsidP="00FE5D50">
      <w:pPr>
        <w:spacing w:line="480" w:lineRule="auto"/>
        <w:ind w:left="0"/>
        <w:rPr>
          <w:rFonts w:ascii="Times New Roman" w:hAnsi="Times New Roman" w:cs="Times New Roman"/>
          <w:sz w:val="24"/>
          <w:szCs w:val="24"/>
        </w:rPr>
      </w:pPr>
      <w:r>
        <w:rPr>
          <w:rFonts w:ascii="Times New Roman" w:hAnsi="Times New Roman" w:cs="Times New Roman"/>
          <w:sz w:val="24"/>
          <w:szCs w:val="24"/>
        </w:rPr>
        <w:tab/>
        <w:t>I was about to dismiss the idea of evaluating this tool, even though Project Discovery was highly recommended as a program that could meet all the transition pr</w:t>
      </w:r>
      <w:r w:rsidR="00A406F3">
        <w:rPr>
          <w:rFonts w:ascii="Times New Roman" w:hAnsi="Times New Roman" w:cs="Times New Roman"/>
          <w:sz w:val="24"/>
          <w:szCs w:val="24"/>
        </w:rPr>
        <w:t xml:space="preserve">ogram needs by </w:t>
      </w:r>
      <w:r>
        <w:rPr>
          <w:rFonts w:ascii="Times New Roman" w:hAnsi="Times New Roman" w:cs="Times New Roman"/>
          <w:sz w:val="24"/>
          <w:szCs w:val="24"/>
        </w:rPr>
        <w:t>Mar</w:t>
      </w:r>
      <w:r w:rsidR="00A406F3">
        <w:rPr>
          <w:rFonts w:ascii="Times New Roman" w:hAnsi="Times New Roman" w:cs="Times New Roman"/>
          <w:sz w:val="24"/>
          <w:szCs w:val="24"/>
        </w:rPr>
        <w:t xml:space="preserve">go </w:t>
      </w:r>
      <w:proofErr w:type="spellStart"/>
      <w:r w:rsidR="00A406F3">
        <w:rPr>
          <w:rFonts w:ascii="Times New Roman" w:hAnsi="Times New Roman" w:cs="Times New Roman"/>
          <w:sz w:val="24"/>
          <w:szCs w:val="24"/>
        </w:rPr>
        <w:t>Izzo</w:t>
      </w:r>
      <w:proofErr w:type="spellEnd"/>
      <w:r w:rsidR="00A406F3">
        <w:rPr>
          <w:rFonts w:ascii="Times New Roman" w:hAnsi="Times New Roman" w:cs="Times New Roman"/>
          <w:sz w:val="24"/>
          <w:szCs w:val="24"/>
        </w:rPr>
        <w:t xml:space="preserve"> of the </w:t>
      </w:r>
      <w:proofErr w:type="spellStart"/>
      <w:r w:rsidR="00A406F3">
        <w:rPr>
          <w:rFonts w:ascii="Times New Roman" w:hAnsi="Times New Roman" w:cs="Times New Roman"/>
          <w:sz w:val="24"/>
          <w:szCs w:val="24"/>
        </w:rPr>
        <w:t>Nisonger</w:t>
      </w:r>
      <w:proofErr w:type="spellEnd"/>
      <w:r w:rsidR="00A406F3">
        <w:rPr>
          <w:rFonts w:ascii="Times New Roman" w:hAnsi="Times New Roman" w:cs="Times New Roman"/>
          <w:sz w:val="24"/>
          <w:szCs w:val="24"/>
        </w:rPr>
        <w:t xml:space="preserve"> Center of Ohio State </w:t>
      </w:r>
      <w:proofErr w:type="gramStart"/>
      <w:r w:rsidR="00A406F3">
        <w:rPr>
          <w:rFonts w:ascii="Times New Roman" w:hAnsi="Times New Roman" w:cs="Times New Roman"/>
          <w:sz w:val="24"/>
          <w:szCs w:val="24"/>
        </w:rPr>
        <w:t>University</w:t>
      </w:r>
      <w:r w:rsidR="00F32A6A">
        <w:rPr>
          <w:rFonts w:ascii="Times New Roman" w:hAnsi="Times New Roman" w:cs="Times New Roman"/>
          <w:sz w:val="24"/>
          <w:szCs w:val="24"/>
        </w:rPr>
        <w:t>(</w:t>
      </w:r>
      <w:proofErr w:type="spellStart"/>
      <w:proofErr w:type="gramEnd"/>
      <w:r w:rsidR="00A406F3">
        <w:rPr>
          <w:rFonts w:ascii="Times New Roman" w:hAnsi="Times New Roman" w:cs="Times New Roman"/>
          <w:sz w:val="24"/>
          <w:szCs w:val="24"/>
        </w:rPr>
        <w:t>Izzo</w:t>
      </w:r>
      <w:proofErr w:type="spellEnd"/>
      <w:r w:rsidR="00A406F3">
        <w:rPr>
          <w:rFonts w:ascii="Times New Roman" w:hAnsi="Times New Roman" w:cs="Times New Roman"/>
          <w:sz w:val="24"/>
          <w:szCs w:val="24"/>
        </w:rPr>
        <w:t xml:space="preserve"> &amp; Torres</w:t>
      </w:r>
      <w:r w:rsidR="001A7DA9">
        <w:rPr>
          <w:rFonts w:ascii="Times New Roman" w:hAnsi="Times New Roman" w:cs="Times New Roman"/>
          <w:sz w:val="24"/>
          <w:szCs w:val="24"/>
        </w:rPr>
        <w:t xml:space="preserve">, </w:t>
      </w:r>
      <w:proofErr w:type="spellStart"/>
      <w:r w:rsidR="001A7DA9">
        <w:rPr>
          <w:rFonts w:ascii="Times New Roman" w:hAnsi="Times New Roman" w:cs="Times New Roman"/>
          <w:sz w:val="24"/>
          <w:szCs w:val="24"/>
        </w:rPr>
        <w:t>n.d</w:t>
      </w:r>
      <w:proofErr w:type="spellEnd"/>
      <w:r w:rsidR="001A7DA9">
        <w:rPr>
          <w:rFonts w:ascii="Times New Roman" w:hAnsi="Times New Roman" w:cs="Times New Roman"/>
          <w:sz w:val="24"/>
          <w:szCs w:val="24"/>
        </w:rPr>
        <w:t xml:space="preserve"> ), had been validated and approved as a scientifically research-based program by the U.S. Dept. of Education, and been selected as a </w:t>
      </w:r>
      <w:r w:rsidR="001A7DA9">
        <w:rPr>
          <w:rFonts w:ascii="Times New Roman" w:hAnsi="Times New Roman" w:cs="Times New Roman"/>
          <w:i/>
          <w:sz w:val="24"/>
          <w:szCs w:val="24"/>
        </w:rPr>
        <w:t xml:space="preserve">Model Program </w:t>
      </w:r>
      <w:r w:rsidR="001A7DA9">
        <w:rPr>
          <w:rFonts w:ascii="Times New Roman" w:hAnsi="Times New Roman" w:cs="Times New Roman"/>
          <w:sz w:val="24"/>
          <w:szCs w:val="24"/>
        </w:rPr>
        <w:t xml:space="preserve">by the National Dropout Prevention Network. </w:t>
      </w:r>
      <w:r w:rsidR="00F32A6A">
        <w:rPr>
          <w:rFonts w:ascii="Times New Roman" w:hAnsi="Times New Roman" w:cs="Times New Roman"/>
          <w:sz w:val="24"/>
          <w:szCs w:val="24"/>
        </w:rPr>
        <w:t xml:space="preserve"> I</w:t>
      </w:r>
      <w:r w:rsidR="001A7DA9">
        <w:rPr>
          <w:rFonts w:ascii="Times New Roman" w:hAnsi="Times New Roman" w:cs="Times New Roman"/>
          <w:sz w:val="24"/>
          <w:szCs w:val="24"/>
        </w:rPr>
        <w:t xml:space="preserve"> </w:t>
      </w:r>
      <w:proofErr w:type="gramStart"/>
      <w:r w:rsidR="001A7DA9">
        <w:rPr>
          <w:rFonts w:ascii="Times New Roman" w:hAnsi="Times New Roman" w:cs="Times New Roman"/>
          <w:sz w:val="24"/>
          <w:szCs w:val="24"/>
        </w:rPr>
        <w:t xml:space="preserve">then </w:t>
      </w:r>
      <w:r w:rsidR="00F32A6A">
        <w:rPr>
          <w:rFonts w:ascii="Times New Roman" w:hAnsi="Times New Roman" w:cs="Times New Roman"/>
          <w:sz w:val="24"/>
          <w:szCs w:val="24"/>
        </w:rPr>
        <w:t xml:space="preserve"> </w:t>
      </w:r>
      <w:r w:rsidR="00F32A6A">
        <w:rPr>
          <w:rFonts w:ascii="Times New Roman" w:hAnsi="Times New Roman" w:cs="Times New Roman"/>
          <w:sz w:val="24"/>
          <w:szCs w:val="24"/>
        </w:rPr>
        <w:lastRenderedPageBreak/>
        <w:t>discovered</w:t>
      </w:r>
      <w:proofErr w:type="gramEnd"/>
      <w:r w:rsidR="00F32A6A">
        <w:rPr>
          <w:rFonts w:ascii="Times New Roman" w:hAnsi="Times New Roman" w:cs="Times New Roman"/>
          <w:sz w:val="24"/>
          <w:szCs w:val="24"/>
        </w:rPr>
        <w:t xml:space="preserve"> Robert Morgan’s study (2011).  </w:t>
      </w:r>
      <w:r w:rsidR="009E0E1B">
        <w:rPr>
          <w:rFonts w:ascii="Times New Roman" w:hAnsi="Times New Roman" w:cs="Times New Roman"/>
          <w:sz w:val="24"/>
          <w:szCs w:val="24"/>
        </w:rPr>
        <w:t>Morgan’s study used the only website which compiles an individual’s knowledge skills, and abilities in 106 areas, the individual’s job interests and personality traits, and provides job matches for individuals with intellectual disabilities</w:t>
      </w:r>
      <w:r w:rsidR="00B527A0">
        <w:rPr>
          <w:rFonts w:ascii="Times New Roman" w:hAnsi="Times New Roman" w:cs="Times New Roman"/>
          <w:sz w:val="24"/>
          <w:szCs w:val="24"/>
        </w:rPr>
        <w:t xml:space="preserve"> (</w:t>
      </w:r>
      <w:r w:rsidR="008146CF">
        <w:rPr>
          <w:rFonts w:ascii="Times New Roman" w:hAnsi="Times New Roman" w:cs="Times New Roman"/>
          <w:sz w:val="24"/>
          <w:szCs w:val="24"/>
        </w:rPr>
        <w:t xml:space="preserve"> </w:t>
      </w:r>
      <w:hyperlink r:id="rId6" w:history="1">
        <w:r w:rsidR="008146CF" w:rsidRPr="004219AF">
          <w:rPr>
            <w:rStyle w:val="Hyperlink"/>
            <w:rFonts w:ascii="Times New Roman" w:hAnsi="Times New Roman" w:cs="Times New Roman"/>
            <w:sz w:val="24"/>
            <w:szCs w:val="24"/>
          </w:rPr>
          <w:t>www.yesjobsearch</w:t>
        </w:r>
      </w:hyperlink>
      <w:r w:rsidR="008146CF">
        <w:rPr>
          <w:rFonts w:ascii="Times New Roman" w:hAnsi="Times New Roman" w:cs="Times New Roman"/>
          <w:sz w:val="24"/>
          <w:szCs w:val="24"/>
        </w:rPr>
        <w:t xml:space="preserve"> </w:t>
      </w:r>
      <w:r w:rsidR="00B527A0">
        <w:rPr>
          <w:rFonts w:ascii="Times New Roman" w:hAnsi="Times New Roman" w:cs="Times New Roman"/>
          <w:sz w:val="24"/>
          <w:szCs w:val="24"/>
        </w:rPr>
        <w:t>)</w:t>
      </w:r>
      <w:r w:rsidR="009E0E1B">
        <w:rPr>
          <w:rFonts w:ascii="Times New Roman" w:hAnsi="Times New Roman" w:cs="Times New Roman"/>
          <w:sz w:val="24"/>
          <w:szCs w:val="24"/>
        </w:rPr>
        <w:t>.  The interest and personality traits were completed by the individual, while the knowledge and skill areas were completed by job coaches, special education teachers or parents.  The concern of the study surrounded the Interrater reliability of the raters who filled in the 106 knowledge and skill areas.</w:t>
      </w:r>
      <w:r w:rsidR="001A7DA9">
        <w:rPr>
          <w:rFonts w:ascii="Times New Roman" w:hAnsi="Times New Roman" w:cs="Times New Roman"/>
          <w:sz w:val="24"/>
          <w:szCs w:val="24"/>
        </w:rPr>
        <w:t xml:space="preserve">  </w:t>
      </w:r>
    </w:p>
    <w:p w:rsidR="009E0E1B" w:rsidRDefault="001B7BE0" w:rsidP="00FE5D50">
      <w:pPr>
        <w:spacing w:line="480" w:lineRule="auto"/>
        <w:ind w:left="0"/>
        <w:rPr>
          <w:rFonts w:ascii="Times New Roman" w:hAnsi="Times New Roman" w:cs="Times New Roman"/>
          <w:sz w:val="24"/>
          <w:szCs w:val="24"/>
        </w:rPr>
      </w:pPr>
      <w:r>
        <w:rPr>
          <w:rFonts w:ascii="Times New Roman" w:hAnsi="Times New Roman" w:cs="Times New Roman"/>
          <w:sz w:val="24"/>
          <w:szCs w:val="24"/>
        </w:rPr>
        <w:tab/>
        <w:t>Many of those areas are</w:t>
      </w:r>
      <w:r w:rsidR="00B527A0">
        <w:rPr>
          <w:rFonts w:ascii="Times New Roman" w:hAnsi="Times New Roman" w:cs="Times New Roman"/>
          <w:sz w:val="24"/>
          <w:szCs w:val="24"/>
        </w:rPr>
        <w:t xml:space="preserve"> best</w:t>
      </w:r>
      <w:r w:rsidR="009E0E1B">
        <w:rPr>
          <w:rFonts w:ascii="Times New Roman" w:hAnsi="Times New Roman" w:cs="Times New Roman"/>
          <w:sz w:val="24"/>
          <w:szCs w:val="24"/>
        </w:rPr>
        <w:t xml:space="preserve"> assessed by observation</w:t>
      </w:r>
      <w:r w:rsidR="00B527A0">
        <w:rPr>
          <w:rFonts w:ascii="Times New Roman" w:hAnsi="Times New Roman" w:cs="Times New Roman"/>
          <w:sz w:val="24"/>
          <w:szCs w:val="24"/>
        </w:rPr>
        <w:t xml:space="preserve"> of practical and educational progress</w:t>
      </w:r>
      <w:r w:rsidR="009E0E1B">
        <w:rPr>
          <w:rFonts w:ascii="Times New Roman" w:hAnsi="Times New Roman" w:cs="Times New Roman"/>
          <w:sz w:val="24"/>
          <w:szCs w:val="24"/>
        </w:rPr>
        <w:t>, but some of those</w:t>
      </w:r>
      <w:r w:rsidR="00D31E8B">
        <w:rPr>
          <w:rFonts w:ascii="Times New Roman" w:hAnsi="Times New Roman" w:cs="Times New Roman"/>
          <w:sz w:val="24"/>
          <w:szCs w:val="24"/>
        </w:rPr>
        <w:t xml:space="preserve"> areas could</w:t>
      </w:r>
      <w:r w:rsidR="009E0E1B">
        <w:rPr>
          <w:rFonts w:ascii="Times New Roman" w:hAnsi="Times New Roman" w:cs="Times New Roman"/>
          <w:sz w:val="24"/>
          <w:szCs w:val="24"/>
        </w:rPr>
        <w:t xml:space="preserve"> also be </w:t>
      </w:r>
      <w:r w:rsidR="00D31E8B">
        <w:rPr>
          <w:rFonts w:ascii="Times New Roman" w:hAnsi="Times New Roman" w:cs="Times New Roman"/>
          <w:sz w:val="24"/>
          <w:szCs w:val="24"/>
        </w:rPr>
        <w:t xml:space="preserve">more formally </w:t>
      </w:r>
      <w:r w:rsidR="009E0E1B">
        <w:rPr>
          <w:rFonts w:ascii="Times New Roman" w:hAnsi="Times New Roman" w:cs="Times New Roman"/>
          <w:sz w:val="24"/>
          <w:szCs w:val="24"/>
        </w:rPr>
        <w:t xml:space="preserve">assessed by tools used by </w:t>
      </w:r>
      <w:r w:rsidR="00D31E8B">
        <w:rPr>
          <w:rFonts w:ascii="Times New Roman" w:hAnsi="Times New Roman" w:cs="Times New Roman"/>
          <w:sz w:val="24"/>
          <w:szCs w:val="24"/>
        </w:rPr>
        <w:t xml:space="preserve">Vocational Rehabilitation counselors and by the Prevocational Assessment Screening tool.  I would like to compare the </w:t>
      </w:r>
      <w:r w:rsidR="00B527A0">
        <w:rPr>
          <w:rFonts w:ascii="Times New Roman" w:hAnsi="Times New Roman" w:cs="Times New Roman"/>
          <w:sz w:val="24"/>
          <w:szCs w:val="24"/>
        </w:rPr>
        <w:t xml:space="preserve">job matching, deficit and strength </w:t>
      </w:r>
      <w:r w:rsidR="00D31E8B">
        <w:rPr>
          <w:rFonts w:ascii="Times New Roman" w:hAnsi="Times New Roman" w:cs="Times New Roman"/>
          <w:sz w:val="24"/>
          <w:szCs w:val="24"/>
        </w:rPr>
        <w:t>results of the Prevocational Assessment Screening tool</w:t>
      </w:r>
      <w:r w:rsidR="00B527A0">
        <w:rPr>
          <w:rFonts w:ascii="Times New Roman" w:hAnsi="Times New Roman" w:cs="Times New Roman"/>
          <w:sz w:val="24"/>
          <w:szCs w:val="24"/>
        </w:rPr>
        <w:t xml:space="preserve"> </w:t>
      </w:r>
      <w:r w:rsidR="00D31E8B">
        <w:rPr>
          <w:rFonts w:ascii="Times New Roman" w:hAnsi="Times New Roman" w:cs="Times New Roman"/>
          <w:sz w:val="24"/>
          <w:szCs w:val="24"/>
        </w:rPr>
        <w:t>when</w:t>
      </w:r>
      <w:r w:rsidR="00B527A0">
        <w:rPr>
          <w:rFonts w:ascii="Times New Roman" w:hAnsi="Times New Roman" w:cs="Times New Roman"/>
          <w:sz w:val="24"/>
          <w:szCs w:val="24"/>
        </w:rPr>
        <w:t>: (a)</w:t>
      </w:r>
      <w:r w:rsidR="00D31E8B">
        <w:rPr>
          <w:rFonts w:ascii="Times New Roman" w:hAnsi="Times New Roman" w:cs="Times New Roman"/>
          <w:sz w:val="24"/>
          <w:szCs w:val="24"/>
        </w:rPr>
        <w:t xml:space="preserve"> it utilizes </w:t>
      </w:r>
      <w:r w:rsidR="00B527A0">
        <w:rPr>
          <w:rFonts w:ascii="Times New Roman" w:hAnsi="Times New Roman" w:cs="Times New Roman"/>
          <w:sz w:val="24"/>
          <w:szCs w:val="24"/>
        </w:rPr>
        <w:t>its own software system (that was questionably correlated with</w:t>
      </w:r>
      <w:r>
        <w:rPr>
          <w:rFonts w:ascii="Times New Roman" w:hAnsi="Times New Roman" w:cs="Times New Roman"/>
          <w:sz w:val="24"/>
          <w:szCs w:val="24"/>
        </w:rPr>
        <w:t xml:space="preserve"> DOT</w:t>
      </w:r>
      <w:r w:rsidR="00B527A0">
        <w:rPr>
          <w:rFonts w:ascii="Times New Roman" w:hAnsi="Times New Roman" w:cs="Times New Roman"/>
          <w:sz w:val="24"/>
          <w:szCs w:val="24"/>
        </w:rPr>
        <w:t xml:space="preserve"> prerequisite skills): (b) when its results are</w:t>
      </w:r>
      <w:r w:rsidR="008146CF">
        <w:rPr>
          <w:rFonts w:ascii="Times New Roman" w:hAnsi="Times New Roman" w:cs="Times New Roman"/>
          <w:sz w:val="24"/>
          <w:szCs w:val="24"/>
        </w:rPr>
        <w:t xml:space="preserve"> submitted with field counselor’s observations (not using overlapping tools) and </w:t>
      </w:r>
      <w:r w:rsidR="00B527A0">
        <w:rPr>
          <w:rFonts w:ascii="Times New Roman" w:hAnsi="Times New Roman" w:cs="Times New Roman"/>
          <w:sz w:val="24"/>
          <w:szCs w:val="24"/>
        </w:rPr>
        <w:t xml:space="preserve">correlated with the </w:t>
      </w:r>
      <w:hyperlink r:id="rId7" w:history="1">
        <w:r w:rsidR="008146CF" w:rsidRPr="004219AF">
          <w:rPr>
            <w:rStyle w:val="Hyperlink"/>
            <w:rFonts w:ascii="Times New Roman" w:hAnsi="Times New Roman" w:cs="Times New Roman"/>
            <w:sz w:val="24"/>
            <w:szCs w:val="24"/>
          </w:rPr>
          <w:t>www.yesjobsearch</w:t>
        </w:r>
      </w:hyperlink>
      <w:r w:rsidR="008146CF">
        <w:rPr>
          <w:rFonts w:ascii="Times New Roman" w:hAnsi="Times New Roman" w:cs="Times New Roman"/>
          <w:sz w:val="24"/>
          <w:szCs w:val="24"/>
        </w:rPr>
        <w:t xml:space="preserve"> software</w:t>
      </w:r>
      <w:r w:rsidR="000D67BF">
        <w:rPr>
          <w:rFonts w:ascii="Times New Roman" w:hAnsi="Times New Roman" w:cs="Times New Roman"/>
          <w:sz w:val="24"/>
          <w:szCs w:val="24"/>
        </w:rPr>
        <w:t xml:space="preserve">  based upon O*Net prerequisite skills which are updated versions DOT’s previous prerequisites</w:t>
      </w:r>
      <w:r w:rsidR="008146CF">
        <w:rPr>
          <w:rFonts w:ascii="Times New Roman" w:hAnsi="Times New Roman" w:cs="Times New Roman"/>
          <w:sz w:val="24"/>
          <w:szCs w:val="24"/>
        </w:rPr>
        <w:t xml:space="preserve">, and (c) with results from field counselor’s observations and those using their currently used assessment tools submitted and correlated with the </w:t>
      </w:r>
      <w:hyperlink r:id="rId8" w:history="1">
        <w:r w:rsidR="008146CF" w:rsidRPr="004219AF">
          <w:rPr>
            <w:rStyle w:val="Hyperlink"/>
            <w:rFonts w:ascii="Times New Roman" w:hAnsi="Times New Roman" w:cs="Times New Roman"/>
            <w:sz w:val="24"/>
            <w:szCs w:val="24"/>
          </w:rPr>
          <w:t>www.yesjobsearch</w:t>
        </w:r>
      </w:hyperlink>
      <w:r w:rsidR="008146CF">
        <w:rPr>
          <w:rFonts w:ascii="Times New Roman" w:hAnsi="Times New Roman" w:cs="Times New Roman"/>
          <w:sz w:val="24"/>
          <w:szCs w:val="24"/>
        </w:rPr>
        <w:t xml:space="preserve"> software.</w:t>
      </w:r>
    </w:p>
    <w:p w:rsidR="008146CF" w:rsidRDefault="008146CF" w:rsidP="008146CF">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Real World Concern</w:t>
      </w:r>
    </w:p>
    <w:p w:rsidR="00932508" w:rsidRDefault="007D62AD" w:rsidP="007D62AD">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Kohler and Field (2003) elucidated that the Taxonomy for Transition Programming (developed by Kohler and her colleagues) was grounded upon two tenets of special education: </w:t>
      </w:r>
      <w:r>
        <w:rPr>
          <w:rFonts w:ascii="Times New Roman" w:hAnsi="Times New Roman" w:cs="Times New Roman"/>
          <w:i/>
          <w:sz w:val="24"/>
          <w:szCs w:val="24"/>
        </w:rPr>
        <w:t xml:space="preserve">normalization </w:t>
      </w:r>
      <w:r>
        <w:rPr>
          <w:rFonts w:ascii="Times New Roman" w:hAnsi="Times New Roman" w:cs="Times New Roman"/>
          <w:sz w:val="24"/>
          <w:szCs w:val="24"/>
        </w:rPr>
        <w:t xml:space="preserve">and </w:t>
      </w:r>
      <w:r>
        <w:rPr>
          <w:rFonts w:ascii="Times New Roman" w:hAnsi="Times New Roman" w:cs="Times New Roman"/>
          <w:i/>
          <w:sz w:val="24"/>
          <w:szCs w:val="24"/>
        </w:rPr>
        <w:t xml:space="preserve">individualization.  </w:t>
      </w:r>
      <w:r>
        <w:rPr>
          <w:rFonts w:ascii="Times New Roman" w:hAnsi="Times New Roman" w:cs="Times New Roman"/>
          <w:sz w:val="24"/>
          <w:szCs w:val="24"/>
        </w:rPr>
        <w:t xml:space="preserve">Normalization strives to maximize the opportunities to experience the norms of mainstream life for persons with disabilities.  Individualization, on the other hand, must occur because, “due to the unique needs of individuals with disabilities, it [is] </w:t>
      </w:r>
      <w:r>
        <w:rPr>
          <w:rFonts w:ascii="Times New Roman" w:hAnsi="Times New Roman" w:cs="Times New Roman"/>
          <w:sz w:val="24"/>
          <w:szCs w:val="24"/>
        </w:rPr>
        <w:lastRenderedPageBreak/>
        <w:t>also clear that in order for persons with disabilities to participate in typical communities, individualized instruction, accommodations, and supports [are] necessary” (Kohler &amp; Field, 2003, p. 180).</w:t>
      </w:r>
      <w:r w:rsidR="0051795F">
        <w:rPr>
          <w:rFonts w:ascii="Times New Roman" w:hAnsi="Times New Roman" w:cs="Times New Roman"/>
          <w:sz w:val="24"/>
          <w:szCs w:val="24"/>
        </w:rPr>
        <w:t xml:space="preserve">  One of the five essential transitional practices that her Taxonomy </w:t>
      </w:r>
      <w:r w:rsidR="001B7BE0">
        <w:rPr>
          <w:rFonts w:ascii="Times New Roman" w:hAnsi="Times New Roman" w:cs="Times New Roman"/>
          <w:sz w:val="24"/>
          <w:szCs w:val="24"/>
        </w:rPr>
        <w:t>delineates is</w:t>
      </w:r>
      <w:r w:rsidR="0051795F">
        <w:rPr>
          <w:rFonts w:ascii="Times New Roman" w:hAnsi="Times New Roman" w:cs="Times New Roman"/>
          <w:sz w:val="24"/>
          <w:szCs w:val="24"/>
        </w:rPr>
        <w:t xml:space="preserve"> the practice of student development.  This category emphasizes, “life, employment, and occupational skill development through school-based and work-based learning experiences…[including] student assessment and accommodations, which provide a foundation for determining and evaluating these learning experiences so they result in successful transition”(p. 177, Kohler &amp; Fields, 2003).</w:t>
      </w:r>
      <w:r w:rsidR="001B7BE0">
        <w:rPr>
          <w:rFonts w:ascii="Times New Roman" w:hAnsi="Times New Roman" w:cs="Times New Roman"/>
          <w:sz w:val="24"/>
          <w:szCs w:val="24"/>
        </w:rPr>
        <w:t xml:space="preserve"> </w:t>
      </w:r>
      <w:r w:rsidR="0051795F">
        <w:rPr>
          <w:rFonts w:ascii="Times New Roman" w:hAnsi="Times New Roman" w:cs="Times New Roman"/>
          <w:sz w:val="24"/>
          <w:szCs w:val="24"/>
        </w:rPr>
        <w:t xml:space="preserve">  </w:t>
      </w:r>
      <w:r w:rsidR="000D67BF">
        <w:rPr>
          <w:rFonts w:ascii="Times New Roman" w:hAnsi="Times New Roman" w:cs="Times New Roman"/>
          <w:sz w:val="24"/>
          <w:szCs w:val="24"/>
        </w:rPr>
        <w:t xml:space="preserve">Individuals with intellectual disability </w:t>
      </w:r>
      <w:r w:rsidR="00701CFD">
        <w:rPr>
          <w:rFonts w:ascii="Times New Roman" w:hAnsi="Times New Roman" w:cs="Times New Roman"/>
          <w:sz w:val="24"/>
          <w:szCs w:val="24"/>
        </w:rPr>
        <w:t xml:space="preserve">can learn most effectively through direct systematic instruction (Kaufmann &amp; Hung, 2009) so it stands to reason that the most effective way to prepare this population for employment should utilize this method.  </w:t>
      </w:r>
    </w:p>
    <w:p w:rsidR="008146CF" w:rsidRDefault="00932508" w:rsidP="007D62AD">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701CFD">
        <w:rPr>
          <w:rFonts w:ascii="Times New Roman" w:hAnsi="Times New Roman" w:cs="Times New Roman"/>
          <w:sz w:val="24"/>
          <w:szCs w:val="24"/>
        </w:rPr>
        <w:t>Certainly interests and personality traits should be correlated with</w:t>
      </w:r>
      <w:r w:rsidR="001D3A6E">
        <w:rPr>
          <w:rFonts w:ascii="Times New Roman" w:hAnsi="Times New Roman" w:cs="Times New Roman"/>
          <w:sz w:val="24"/>
          <w:szCs w:val="24"/>
        </w:rPr>
        <w:t xml:space="preserve"> an individual’s</w:t>
      </w:r>
      <w:r w:rsidR="00701CFD">
        <w:rPr>
          <w:rFonts w:ascii="Times New Roman" w:hAnsi="Times New Roman" w:cs="Times New Roman"/>
          <w:sz w:val="24"/>
          <w:szCs w:val="24"/>
        </w:rPr>
        <w:t xml:space="preserve"> </w:t>
      </w:r>
      <w:r w:rsidR="001D3A6E">
        <w:rPr>
          <w:rFonts w:ascii="Times New Roman" w:hAnsi="Times New Roman" w:cs="Times New Roman"/>
          <w:sz w:val="24"/>
          <w:szCs w:val="24"/>
        </w:rPr>
        <w:t>current knowledge and skills that correspond with an occupation that is the best match.  Deficits that are recognized could be evaluated to see if they could be realistically overcome; benchmark work skills could be learned and presented to prospective employers.  Whatever screening tools that can realistically and effectively assist educators and counselors to better fine tune educating students  so that can reach their full potential as productive engaged citizens are highly valuable.  The Education Association which researched, developed and marketed Project Discovery, chose the Prevocational Assessment Tool because it was the best availab</w:t>
      </w:r>
      <w:r>
        <w:rPr>
          <w:rFonts w:ascii="Times New Roman" w:hAnsi="Times New Roman" w:cs="Times New Roman"/>
          <w:sz w:val="24"/>
          <w:szCs w:val="24"/>
        </w:rPr>
        <w:t xml:space="preserve">le to meet this need. </w:t>
      </w:r>
      <w:r w:rsidR="0011459D">
        <w:rPr>
          <w:rFonts w:ascii="Times New Roman" w:hAnsi="Times New Roman" w:cs="Times New Roman"/>
          <w:sz w:val="24"/>
          <w:szCs w:val="24"/>
        </w:rPr>
        <w:t xml:space="preserve"> Morgan’s study utilized how job coaches and special educators assessed skills by rating them Fair, Good, or Poor.  Perhaps the Prevocational Assessment Screening tool is effective enough to suit its purpose, or perhaps it can be improved. </w:t>
      </w:r>
      <w:r>
        <w:rPr>
          <w:rFonts w:ascii="Times New Roman" w:hAnsi="Times New Roman" w:cs="Times New Roman"/>
          <w:sz w:val="24"/>
          <w:szCs w:val="24"/>
        </w:rPr>
        <w:t xml:space="preserve"> This brings me to my possible re</w:t>
      </w:r>
      <w:r w:rsidR="00D40ACF">
        <w:rPr>
          <w:rFonts w:ascii="Times New Roman" w:hAnsi="Times New Roman" w:cs="Times New Roman"/>
          <w:sz w:val="24"/>
          <w:szCs w:val="24"/>
        </w:rPr>
        <w:t>search questions:</w:t>
      </w:r>
    </w:p>
    <w:p w:rsidR="00D40ACF" w:rsidRDefault="00D40ACF" w:rsidP="007D62AD">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1. Are there gaps between the assessments tools that are being currently utilized by Vocational Rehabilitation counselors that serve the Ohio County and the Prevocational Assessment Screening tool that can effect job matching?</w:t>
      </w:r>
    </w:p>
    <w:p w:rsidR="00D40ACF" w:rsidRDefault="00D40ACF" w:rsidP="007D62AD">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2. Are there gaps between the job matching utilizing the Prevocational Assessment Screening tool’s software and the website </w:t>
      </w:r>
      <w:hyperlink r:id="rId9" w:history="1">
        <w:r w:rsidRPr="004743CB">
          <w:rPr>
            <w:rStyle w:val="Hyperlink"/>
            <w:rFonts w:ascii="Times New Roman" w:hAnsi="Times New Roman" w:cs="Times New Roman"/>
            <w:sz w:val="24"/>
            <w:szCs w:val="24"/>
          </w:rPr>
          <w:t>www.yesjobsearch.com</w:t>
        </w:r>
      </w:hyperlink>
      <w:r w:rsidR="0011459D">
        <w:rPr>
          <w:rFonts w:ascii="Times New Roman" w:hAnsi="Times New Roman" w:cs="Times New Roman"/>
          <w:sz w:val="24"/>
          <w:szCs w:val="24"/>
        </w:rPr>
        <w:t>’</w:t>
      </w:r>
      <w:r>
        <w:rPr>
          <w:rFonts w:ascii="Times New Roman" w:hAnsi="Times New Roman" w:cs="Times New Roman"/>
          <w:sz w:val="24"/>
          <w:szCs w:val="24"/>
        </w:rPr>
        <w:t>s software that can affect training for job matching?</w:t>
      </w:r>
    </w:p>
    <w:p w:rsidR="00D40ACF" w:rsidRDefault="00D40ACF" w:rsidP="007D62AD">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3.  Is the Prevocational Assessment Screening tool adequate </w:t>
      </w:r>
      <w:r w:rsidR="0011459D">
        <w:rPr>
          <w:rFonts w:ascii="Times New Roman" w:hAnsi="Times New Roman" w:cs="Times New Roman"/>
          <w:sz w:val="24"/>
          <w:szCs w:val="24"/>
        </w:rPr>
        <w:t>to suit its purpose, or should it be replaced or improved?</w:t>
      </w:r>
    </w:p>
    <w:p w:rsidR="001916CD" w:rsidRDefault="001916CD" w:rsidP="001916CD">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Concepts, Theories, and Research Needed</w:t>
      </w:r>
    </w:p>
    <w:p w:rsidR="003C0076" w:rsidRDefault="001916CD" w:rsidP="001916CD">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At this juncture, it is very important to examine what tools can pragmatically assist the collaborative efforts of school, family, and agencies to support individuals with mild to moderate intellectual disabilities become adequately prepared for suitable, appropriate employment.  I will need to do research into </w:t>
      </w:r>
      <w:r w:rsidR="003C0076">
        <w:rPr>
          <w:rFonts w:ascii="Times New Roman" w:hAnsi="Times New Roman" w:cs="Times New Roman"/>
          <w:sz w:val="24"/>
          <w:szCs w:val="24"/>
        </w:rPr>
        <w:t>the design and development of the Prevocational Assessment Screening tool, the tool(s) currently being utilized by the Vocational Rehabilitation Office that serves the Ohio County, and the Morgan study, and if there are any other tool(s) being utilized by other Vocational Rehabilitation counselors that might provide better data.  I will need to firmly document the importance of this area of study, and how it has progressed to this present time.  I will certainly need to have a firmer grasp on quantitative analysis that has been used to assessment any instruments involved, and process my data.</w:t>
      </w:r>
    </w:p>
    <w:p w:rsidR="001A3EA1" w:rsidRDefault="003C0076" w:rsidP="001916CD">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 will first conduct a pilot study this summer using some </w:t>
      </w:r>
      <w:proofErr w:type="spellStart"/>
      <w:r>
        <w:rPr>
          <w:rFonts w:ascii="Times New Roman" w:hAnsi="Times New Roman" w:cs="Times New Roman"/>
          <w:sz w:val="24"/>
          <w:szCs w:val="24"/>
        </w:rPr>
        <w:t>MasonLife</w:t>
      </w:r>
      <w:proofErr w:type="spellEnd"/>
      <w:r>
        <w:rPr>
          <w:rFonts w:ascii="Times New Roman" w:hAnsi="Times New Roman" w:cs="Times New Roman"/>
          <w:sz w:val="24"/>
          <w:szCs w:val="24"/>
        </w:rPr>
        <w:t xml:space="preserve"> students</w:t>
      </w:r>
      <w:r w:rsidR="001A3EA1">
        <w:rPr>
          <w:rFonts w:ascii="Times New Roman" w:hAnsi="Times New Roman" w:cs="Times New Roman"/>
          <w:sz w:val="24"/>
          <w:szCs w:val="24"/>
        </w:rPr>
        <w:t xml:space="preserve">.  Each will be assessed by the Prevocational Assessment Screen (PAS) tool, and whatever tool(s) that is used by Dr. Rick </w:t>
      </w:r>
      <w:proofErr w:type="spellStart"/>
      <w:r w:rsidR="001A3EA1">
        <w:rPr>
          <w:rFonts w:ascii="Times New Roman" w:hAnsi="Times New Roman" w:cs="Times New Roman"/>
          <w:sz w:val="24"/>
          <w:szCs w:val="24"/>
        </w:rPr>
        <w:t>Anholt</w:t>
      </w:r>
      <w:proofErr w:type="spellEnd"/>
      <w:r w:rsidR="001A3EA1">
        <w:rPr>
          <w:rFonts w:ascii="Times New Roman" w:hAnsi="Times New Roman" w:cs="Times New Roman"/>
          <w:sz w:val="24"/>
          <w:szCs w:val="24"/>
        </w:rPr>
        <w:t xml:space="preserve"> at the Fairfax Vocational Rehabilitation Office on two separate occasions.  The additional information needed for the </w:t>
      </w:r>
      <w:hyperlink r:id="rId10" w:history="1">
        <w:r w:rsidR="001A3EA1" w:rsidRPr="004743CB">
          <w:rPr>
            <w:rStyle w:val="Hyperlink"/>
            <w:rFonts w:ascii="Times New Roman" w:hAnsi="Times New Roman" w:cs="Times New Roman"/>
            <w:sz w:val="24"/>
            <w:szCs w:val="24"/>
          </w:rPr>
          <w:t>www.yesjobsearch.com</w:t>
        </w:r>
      </w:hyperlink>
      <w:r w:rsidR="001A3EA1">
        <w:rPr>
          <w:rFonts w:ascii="Times New Roman" w:hAnsi="Times New Roman" w:cs="Times New Roman"/>
          <w:sz w:val="24"/>
          <w:szCs w:val="24"/>
        </w:rPr>
        <w:t xml:space="preserve"> assessment will be </w:t>
      </w:r>
      <w:r w:rsidR="001A3EA1">
        <w:rPr>
          <w:rFonts w:ascii="Times New Roman" w:hAnsi="Times New Roman" w:cs="Times New Roman"/>
          <w:sz w:val="24"/>
          <w:szCs w:val="24"/>
        </w:rPr>
        <w:lastRenderedPageBreak/>
        <w:t xml:space="preserve">provided by one of the </w:t>
      </w:r>
      <w:proofErr w:type="spellStart"/>
      <w:r w:rsidR="001A3EA1">
        <w:rPr>
          <w:rFonts w:ascii="Times New Roman" w:hAnsi="Times New Roman" w:cs="Times New Roman"/>
          <w:sz w:val="24"/>
          <w:szCs w:val="24"/>
        </w:rPr>
        <w:t>MasonLife</w:t>
      </w:r>
      <w:proofErr w:type="spellEnd"/>
      <w:r w:rsidR="001A3EA1">
        <w:rPr>
          <w:rFonts w:ascii="Times New Roman" w:hAnsi="Times New Roman" w:cs="Times New Roman"/>
          <w:sz w:val="24"/>
          <w:szCs w:val="24"/>
        </w:rPr>
        <w:t xml:space="preserve"> specialists.  There will be three sets of data collected for each student assessed: (a) the data provided solely by the PAS tool, (b) the data provided by the </w:t>
      </w:r>
      <w:hyperlink r:id="rId11" w:history="1">
        <w:r w:rsidR="001A3EA1" w:rsidRPr="004743CB">
          <w:rPr>
            <w:rStyle w:val="Hyperlink"/>
            <w:rFonts w:ascii="Times New Roman" w:hAnsi="Times New Roman" w:cs="Times New Roman"/>
            <w:sz w:val="24"/>
            <w:szCs w:val="24"/>
          </w:rPr>
          <w:t>www.yesjobsearch.com</w:t>
        </w:r>
      </w:hyperlink>
      <w:r w:rsidR="001A3EA1">
        <w:rPr>
          <w:rFonts w:ascii="Times New Roman" w:hAnsi="Times New Roman" w:cs="Times New Roman"/>
          <w:sz w:val="24"/>
          <w:szCs w:val="24"/>
        </w:rPr>
        <w:t xml:space="preserve"> based upon the specialist’s information and the PAS tool data, and (c) the data provided by the </w:t>
      </w:r>
      <w:hyperlink r:id="rId12" w:history="1">
        <w:r w:rsidR="001A3EA1" w:rsidRPr="004743CB">
          <w:rPr>
            <w:rStyle w:val="Hyperlink"/>
            <w:rFonts w:ascii="Times New Roman" w:hAnsi="Times New Roman" w:cs="Times New Roman"/>
            <w:sz w:val="24"/>
            <w:szCs w:val="24"/>
          </w:rPr>
          <w:t>www.yesjobsearch.com</w:t>
        </w:r>
      </w:hyperlink>
      <w:r w:rsidR="001A3EA1">
        <w:rPr>
          <w:rFonts w:ascii="Times New Roman" w:hAnsi="Times New Roman" w:cs="Times New Roman"/>
          <w:sz w:val="24"/>
          <w:szCs w:val="24"/>
        </w:rPr>
        <w:t xml:space="preserve"> based upon the specialist’s information and the Vocational Rehabilitation tool(s).  I will conduct all assessments utilizing the tools, and the assessments will be conducted </w:t>
      </w:r>
      <w:r w:rsidR="008F1C7B">
        <w:rPr>
          <w:rFonts w:ascii="Times New Roman" w:hAnsi="Times New Roman" w:cs="Times New Roman"/>
          <w:sz w:val="24"/>
          <w:szCs w:val="24"/>
        </w:rPr>
        <w:t xml:space="preserve">on two separate occasions.  </w:t>
      </w:r>
    </w:p>
    <w:p w:rsidR="001A3EA1" w:rsidRDefault="001A3EA1" w:rsidP="001916CD">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My dissertation study will be conducted similarly with clients from the </w:t>
      </w:r>
      <w:r w:rsidR="008F1C7B">
        <w:rPr>
          <w:rFonts w:ascii="Times New Roman" w:hAnsi="Times New Roman" w:cs="Times New Roman"/>
          <w:sz w:val="24"/>
          <w:szCs w:val="24"/>
        </w:rPr>
        <w:t>Vocational Rehabilitation Center that serves the Ohio Valley, with appropriate adjustments made based on what I learned from the pilot study’s  results, and what is realistically feasible with the Vocational Rehabilitation ‘s clients.</w:t>
      </w:r>
    </w:p>
    <w:p w:rsidR="008F1C7B" w:rsidRDefault="008F1C7B" w:rsidP="008F1C7B">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Areas of Expertise</w:t>
      </w:r>
    </w:p>
    <w:p w:rsidR="008F1C7B" w:rsidRDefault="008F1C7B" w:rsidP="008F1C7B">
      <w:pPr>
        <w:spacing w:line="480" w:lineRule="auto"/>
        <w:ind w:left="0"/>
        <w:rPr>
          <w:rFonts w:ascii="Times New Roman" w:hAnsi="Times New Roman" w:cs="Times New Roman"/>
          <w:sz w:val="24"/>
          <w:szCs w:val="24"/>
        </w:rPr>
      </w:pPr>
      <w:r>
        <w:rPr>
          <w:rFonts w:ascii="Times New Roman" w:hAnsi="Times New Roman" w:cs="Times New Roman"/>
          <w:sz w:val="24"/>
          <w:szCs w:val="24"/>
        </w:rPr>
        <w:tab/>
        <w:t>I will need someone who has expertise in quantitative research, someone who has expertise in transitional career assessment, and someone who is familiar with the field of transition for the mild to moderate ID population</w:t>
      </w:r>
      <w:r w:rsidR="00380366">
        <w:rPr>
          <w:rFonts w:ascii="Times New Roman" w:hAnsi="Times New Roman" w:cs="Times New Roman"/>
          <w:sz w:val="24"/>
          <w:szCs w:val="24"/>
        </w:rPr>
        <w:t xml:space="preserve"> to be on my dissertation committee. I will definitely need </w:t>
      </w:r>
      <w:r w:rsidR="00A55789">
        <w:rPr>
          <w:rFonts w:ascii="Times New Roman" w:hAnsi="Times New Roman" w:cs="Times New Roman"/>
          <w:sz w:val="24"/>
          <w:szCs w:val="24"/>
        </w:rPr>
        <w:t xml:space="preserve">guidance in terms of setting realistic and feasible boundaries for this study, and need to have definite deadlines so that I can effectively pace myself. </w:t>
      </w:r>
      <w:r>
        <w:rPr>
          <w:rFonts w:ascii="Times New Roman" w:hAnsi="Times New Roman" w:cs="Times New Roman"/>
          <w:sz w:val="24"/>
          <w:szCs w:val="24"/>
        </w:rPr>
        <w:t xml:space="preserve"> </w:t>
      </w: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8F1C7B">
      <w:pPr>
        <w:spacing w:line="480" w:lineRule="auto"/>
        <w:ind w:left="0"/>
        <w:rPr>
          <w:rFonts w:ascii="Times New Roman" w:hAnsi="Times New Roman" w:cs="Times New Roman"/>
          <w:sz w:val="24"/>
          <w:szCs w:val="24"/>
        </w:rPr>
      </w:pPr>
    </w:p>
    <w:p w:rsidR="00380366" w:rsidRDefault="00380366" w:rsidP="00380366">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80366" w:rsidRDefault="00380366" w:rsidP="00380366">
      <w:pPr>
        <w:spacing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Herbert, J. T., Trusty, J., &amp; Lorenz D. C. (2010).</w:t>
      </w:r>
      <w:proofErr w:type="gramEnd"/>
      <w:r>
        <w:rPr>
          <w:rFonts w:ascii="Times New Roman" w:hAnsi="Times New Roman" w:cs="Times New Roman"/>
          <w:sz w:val="24"/>
          <w:szCs w:val="24"/>
        </w:rPr>
        <w:t xml:space="preserve">  Career assessment practices for high school </w:t>
      </w:r>
    </w:p>
    <w:p w:rsidR="00380366" w:rsidRDefault="00380366" w:rsidP="00380366">
      <w:pPr>
        <w:spacing w:line="480" w:lineRule="auto"/>
        <w:ind w:left="0"/>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with disabilities and perceived value reported by transition personnel.  </w:t>
      </w:r>
      <w:r>
        <w:rPr>
          <w:rFonts w:ascii="Times New Roman" w:hAnsi="Times New Roman" w:cs="Times New Roman"/>
          <w:i/>
          <w:sz w:val="24"/>
          <w:szCs w:val="24"/>
        </w:rPr>
        <w:t xml:space="preserve">Journal </w:t>
      </w:r>
    </w:p>
    <w:p w:rsidR="00380366" w:rsidRDefault="00380366" w:rsidP="00380366">
      <w:pPr>
        <w:spacing w:line="480" w:lineRule="auto"/>
        <w:ind w:left="0"/>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of  Rehabilitation</w:t>
      </w:r>
      <w:proofErr w:type="gramEnd"/>
      <w:r>
        <w:rPr>
          <w:rFonts w:ascii="Times New Roman" w:hAnsi="Times New Roman" w:cs="Times New Roman"/>
          <w:i/>
          <w:sz w:val="24"/>
          <w:szCs w:val="24"/>
        </w:rPr>
        <w:t>, 76</w:t>
      </w:r>
      <w:r>
        <w:rPr>
          <w:rFonts w:ascii="Times New Roman" w:hAnsi="Times New Roman" w:cs="Times New Roman"/>
          <w:sz w:val="24"/>
          <w:szCs w:val="24"/>
        </w:rPr>
        <w:t>(4), 18-26.</w:t>
      </w:r>
    </w:p>
    <w:p w:rsidR="00380366" w:rsidRDefault="00380366" w:rsidP="00380366">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Kohler, P.D., &amp; Field, S. (2003).  Transition-focused education:  Foundation </w:t>
      </w:r>
      <w:r w:rsidRPr="00CD4778">
        <w:rPr>
          <w:rFonts w:ascii="Times New Roman" w:hAnsi="Times New Roman" w:cs="Times New Roman"/>
          <w:sz w:val="24"/>
          <w:szCs w:val="24"/>
        </w:rPr>
        <w:t>for</w:t>
      </w:r>
      <w:r>
        <w:rPr>
          <w:rFonts w:ascii="Times New Roman" w:hAnsi="Times New Roman" w:cs="Times New Roman"/>
          <w:sz w:val="24"/>
          <w:szCs w:val="24"/>
        </w:rPr>
        <w:t xml:space="preserve"> the future.</w:t>
      </w:r>
    </w:p>
    <w:p w:rsidR="00380366" w:rsidRDefault="00380366" w:rsidP="00380366">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Journal of Special Education, 37, </w:t>
      </w:r>
      <w:r>
        <w:rPr>
          <w:rFonts w:ascii="Times New Roman" w:hAnsi="Times New Roman" w:cs="Times New Roman"/>
          <w:sz w:val="24"/>
          <w:szCs w:val="24"/>
        </w:rPr>
        <w:t>174-183.</w:t>
      </w:r>
    </w:p>
    <w:p w:rsidR="00380366" w:rsidRDefault="00380366" w:rsidP="00380366">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Morgan, R. L. (2011).  Job matching assessment:  Inter-rater reliability of an instrument </w:t>
      </w:r>
    </w:p>
    <w:p w:rsidR="00380366" w:rsidRPr="000A6C01" w:rsidRDefault="00380366" w:rsidP="00380366">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assessing</w:t>
      </w:r>
      <w:proofErr w:type="gramEnd"/>
      <w:r>
        <w:rPr>
          <w:rFonts w:ascii="Times New Roman" w:hAnsi="Times New Roman" w:cs="Times New Roman"/>
          <w:sz w:val="24"/>
          <w:szCs w:val="24"/>
        </w:rPr>
        <w:t xml:space="preserve"> employment characteristics of young adults with intellectual disabilities.</w:t>
      </w:r>
    </w:p>
    <w:p w:rsidR="00380366" w:rsidRDefault="00380366" w:rsidP="00380366">
      <w:pPr>
        <w:ind w:left="0"/>
        <w:rPr>
          <w:rFonts w:ascii="Times New Roman" w:hAnsi="Times New Roman" w:cs="Times New Roman"/>
          <w:i/>
          <w:sz w:val="24"/>
          <w:szCs w:val="24"/>
        </w:rPr>
      </w:pPr>
      <w:proofErr w:type="spellStart"/>
      <w:r>
        <w:rPr>
          <w:rFonts w:ascii="Times New Roman" w:hAnsi="Times New Roman" w:cs="Times New Roman"/>
          <w:sz w:val="24"/>
          <w:szCs w:val="24"/>
        </w:rPr>
        <w:t>Rosinek</w:t>
      </w:r>
      <w:proofErr w:type="spellEnd"/>
      <w:r>
        <w:rPr>
          <w:rFonts w:ascii="Times New Roman" w:hAnsi="Times New Roman" w:cs="Times New Roman"/>
          <w:sz w:val="24"/>
          <w:szCs w:val="24"/>
        </w:rPr>
        <w:t xml:space="preserve">, M. (1985-2000).  </w:t>
      </w:r>
      <w:proofErr w:type="gramStart"/>
      <w:r>
        <w:rPr>
          <w:rFonts w:ascii="Times New Roman" w:hAnsi="Times New Roman" w:cs="Times New Roman"/>
          <w:sz w:val="24"/>
          <w:szCs w:val="24"/>
        </w:rPr>
        <w:t>Prevocational assessment screen.</w:t>
      </w:r>
      <w:proofErr w:type="gramEnd"/>
      <w:r>
        <w:rPr>
          <w:rFonts w:ascii="Times New Roman" w:hAnsi="Times New Roman" w:cs="Times New Roman"/>
          <w:sz w:val="24"/>
          <w:szCs w:val="24"/>
        </w:rPr>
        <w:t xml:space="preserve">  </w:t>
      </w:r>
      <w:r>
        <w:rPr>
          <w:rFonts w:ascii="Times New Roman" w:hAnsi="Times New Roman" w:cs="Times New Roman"/>
          <w:i/>
          <w:sz w:val="24"/>
          <w:szCs w:val="24"/>
        </w:rPr>
        <w:t>Mental measurements Yearbook</w:t>
      </w:r>
    </w:p>
    <w:p w:rsidR="00380366" w:rsidRDefault="00380366" w:rsidP="00380366">
      <w:pPr>
        <w:ind w:left="0"/>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with</w:t>
      </w:r>
      <w:proofErr w:type="gramEnd"/>
      <w:r>
        <w:rPr>
          <w:rFonts w:ascii="Times New Roman" w:hAnsi="Times New Roman" w:cs="Times New Roman"/>
          <w:i/>
          <w:sz w:val="24"/>
          <w:szCs w:val="24"/>
        </w:rPr>
        <w:t xml:space="preserve"> Tests in Print. </w:t>
      </w:r>
      <w:r>
        <w:rPr>
          <w:rFonts w:ascii="Times New Roman" w:hAnsi="Times New Roman" w:cs="Times New Roman"/>
          <w:sz w:val="24"/>
          <w:szCs w:val="24"/>
        </w:rPr>
        <w:t xml:space="preserve">Retrieved from </w:t>
      </w:r>
      <w:hyperlink r:id="rId13" w:history="1">
        <w:r w:rsidRPr="00DA318E">
          <w:rPr>
            <w:rStyle w:val="Hyperlink"/>
            <w:rFonts w:ascii="Times New Roman" w:hAnsi="Times New Roman" w:cs="Times New Roman"/>
            <w:sz w:val="24"/>
            <w:szCs w:val="24"/>
          </w:rPr>
          <w:t>http://mutex.gmu.edu/login?url=http://search.ebscohost.com/login.aspx?direct=true&amp;db=mmt&amp;AN=TIP07002023&amp;site=ehost-live</w:t>
        </w:r>
      </w:hyperlink>
    </w:p>
    <w:p w:rsidR="00380366" w:rsidRPr="008F1C7B" w:rsidRDefault="00380366" w:rsidP="008F1C7B">
      <w:pPr>
        <w:spacing w:line="480" w:lineRule="auto"/>
        <w:ind w:left="0"/>
        <w:rPr>
          <w:rFonts w:ascii="Times New Roman" w:hAnsi="Times New Roman" w:cs="Times New Roman"/>
          <w:sz w:val="24"/>
          <w:szCs w:val="24"/>
        </w:rPr>
      </w:pPr>
    </w:p>
    <w:p w:rsidR="001916CD" w:rsidRPr="001916CD" w:rsidRDefault="001A3EA1" w:rsidP="001916CD">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w:t>
      </w:r>
      <w:r w:rsidR="001916CD">
        <w:rPr>
          <w:rFonts w:ascii="Times New Roman" w:hAnsi="Times New Roman" w:cs="Times New Roman"/>
          <w:sz w:val="24"/>
          <w:szCs w:val="24"/>
        </w:rPr>
        <w:t xml:space="preserve"> </w:t>
      </w:r>
    </w:p>
    <w:p w:rsidR="0011459D" w:rsidRDefault="0011459D" w:rsidP="007D62AD">
      <w:pPr>
        <w:spacing w:line="480" w:lineRule="auto"/>
        <w:ind w:left="0"/>
        <w:rPr>
          <w:rFonts w:ascii="Times New Roman" w:hAnsi="Times New Roman" w:cs="Times New Roman"/>
          <w:sz w:val="24"/>
          <w:szCs w:val="24"/>
        </w:rPr>
      </w:pPr>
    </w:p>
    <w:p w:rsidR="0011459D" w:rsidRPr="007D62AD" w:rsidRDefault="0011459D" w:rsidP="007D62AD">
      <w:pPr>
        <w:spacing w:line="480" w:lineRule="auto"/>
        <w:ind w:left="0"/>
        <w:rPr>
          <w:rFonts w:ascii="Times New Roman" w:hAnsi="Times New Roman" w:cs="Times New Roman"/>
          <w:sz w:val="24"/>
          <w:szCs w:val="24"/>
        </w:rPr>
      </w:pPr>
    </w:p>
    <w:p w:rsidR="008660F2" w:rsidRPr="00FE5D50" w:rsidRDefault="008660F2" w:rsidP="00FE5D50">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FE5D50" w:rsidRPr="00FE5D50" w:rsidRDefault="00FE5D50" w:rsidP="00FE5D50">
      <w:pPr>
        <w:jc w:val="center"/>
        <w:rPr>
          <w:rFonts w:ascii="Times New Roman" w:hAnsi="Times New Roman" w:cs="Times New Roman"/>
          <w:sz w:val="24"/>
          <w:szCs w:val="24"/>
        </w:rPr>
      </w:pPr>
    </w:p>
    <w:sectPr w:rsidR="00FE5D50" w:rsidRPr="00FE5D50" w:rsidSect="00180387">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983" w:rsidRDefault="00564983" w:rsidP="00FE5D50">
      <w:pPr>
        <w:spacing w:line="240" w:lineRule="auto"/>
      </w:pPr>
      <w:r>
        <w:separator/>
      </w:r>
    </w:p>
  </w:endnote>
  <w:endnote w:type="continuationSeparator" w:id="0">
    <w:p w:rsidR="00564983" w:rsidRDefault="00564983" w:rsidP="00FE5D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983" w:rsidRDefault="00564983" w:rsidP="00FE5D50">
      <w:pPr>
        <w:spacing w:line="240" w:lineRule="auto"/>
      </w:pPr>
      <w:r>
        <w:separator/>
      </w:r>
    </w:p>
  </w:footnote>
  <w:footnote w:type="continuationSeparator" w:id="0">
    <w:p w:rsidR="00564983" w:rsidRDefault="00564983" w:rsidP="00FE5D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632237"/>
      <w:docPartObj>
        <w:docPartGallery w:val="Page Numbers (Top of Page)"/>
        <w:docPartUnique/>
      </w:docPartObj>
    </w:sdtPr>
    <w:sdtContent>
      <w:p w:rsidR="001A3EA1" w:rsidRDefault="001A3EA1" w:rsidP="00FE5D50">
        <w:pPr>
          <w:pStyle w:val="Header"/>
          <w:ind w:left="0"/>
        </w:pPr>
        <w:r>
          <w:rPr>
            <w:rFonts w:ascii="Times New Roman" w:hAnsi="Times New Roman" w:cs="Times New Roman"/>
            <w:sz w:val="24"/>
            <w:szCs w:val="24"/>
          </w:rPr>
          <w:t xml:space="preserve">Running head:  MICHAUD IDEA MEMO                                                                                    </w:t>
        </w:r>
        <w:fldSimple w:instr=" PAGE   \* MERGEFORMAT ">
          <w:r w:rsidR="00E077AF">
            <w:rPr>
              <w:noProof/>
            </w:rPr>
            <w:t>8</w:t>
          </w:r>
        </w:fldSimple>
      </w:p>
    </w:sdtContent>
  </w:sdt>
  <w:p w:rsidR="001A3EA1" w:rsidRDefault="001A3E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E5D50"/>
    <w:rsid w:val="000D67BF"/>
    <w:rsid w:val="0010071A"/>
    <w:rsid w:val="0011459D"/>
    <w:rsid w:val="00150176"/>
    <w:rsid w:val="00180387"/>
    <w:rsid w:val="001916CD"/>
    <w:rsid w:val="001A3EA1"/>
    <w:rsid w:val="001A7DA9"/>
    <w:rsid w:val="001B7BE0"/>
    <w:rsid w:val="001D3A6E"/>
    <w:rsid w:val="002F3A02"/>
    <w:rsid w:val="00315F7E"/>
    <w:rsid w:val="00380366"/>
    <w:rsid w:val="003C0076"/>
    <w:rsid w:val="00421628"/>
    <w:rsid w:val="00492C9F"/>
    <w:rsid w:val="0051795F"/>
    <w:rsid w:val="00564983"/>
    <w:rsid w:val="00605691"/>
    <w:rsid w:val="0064402D"/>
    <w:rsid w:val="00701CFD"/>
    <w:rsid w:val="007D62AD"/>
    <w:rsid w:val="008146CF"/>
    <w:rsid w:val="008660F2"/>
    <w:rsid w:val="008D0B1E"/>
    <w:rsid w:val="008F1C7B"/>
    <w:rsid w:val="00932508"/>
    <w:rsid w:val="009E0E1B"/>
    <w:rsid w:val="009E11D4"/>
    <w:rsid w:val="00A406F3"/>
    <w:rsid w:val="00A55789"/>
    <w:rsid w:val="00B527A0"/>
    <w:rsid w:val="00C133B9"/>
    <w:rsid w:val="00C56AB1"/>
    <w:rsid w:val="00D31E8B"/>
    <w:rsid w:val="00D40ACF"/>
    <w:rsid w:val="00E077AF"/>
    <w:rsid w:val="00F32706"/>
    <w:rsid w:val="00F32A6A"/>
    <w:rsid w:val="00FB52AA"/>
    <w:rsid w:val="00FE5D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D50"/>
    <w:pPr>
      <w:tabs>
        <w:tab w:val="center" w:pos="4680"/>
        <w:tab w:val="right" w:pos="9360"/>
      </w:tabs>
      <w:spacing w:line="240" w:lineRule="auto"/>
    </w:pPr>
  </w:style>
  <w:style w:type="character" w:customStyle="1" w:styleId="HeaderChar">
    <w:name w:val="Header Char"/>
    <w:basedOn w:val="DefaultParagraphFont"/>
    <w:link w:val="Header"/>
    <w:uiPriority w:val="99"/>
    <w:rsid w:val="00FE5D50"/>
  </w:style>
  <w:style w:type="paragraph" w:styleId="Footer">
    <w:name w:val="footer"/>
    <w:basedOn w:val="Normal"/>
    <w:link w:val="FooterChar"/>
    <w:uiPriority w:val="99"/>
    <w:semiHidden/>
    <w:unhideWhenUsed/>
    <w:rsid w:val="00FE5D5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E5D50"/>
  </w:style>
  <w:style w:type="paragraph" w:styleId="Date">
    <w:name w:val="Date"/>
    <w:basedOn w:val="Normal"/>
    <w:next w:val="Normal"/>
    <w:link w:val="DateChar"/>
    <w:uiPriority w:val="99"/>
    <w:semiHidden/>
    <w:unhideWhenUsed/>
    <w:rsid w:val="00FE5D50"/>
  </w:style>
  <w:style w:type="character" w:customStyle="1" w:styleId="DateChar">
    <w:name w:val="Date Char"/>
    <w:basedOn w:val="DefaultParagraphFont"/>
    <w:link w:val="Date"/>
    <w:uiPriority w:val="99"/>
    <w:semiHidden/>
    <w:rsid w:val="00FE5D50"/>
  </w:style>
  <w:style w:type="character" w:styleId="Hyperlink">
    <w:name w:val="Hyperlink"/>
    <w:basedOn w:val="DefaultParagraphFont"/>
    <w:uiPriority w:val="99"/>
    <w:unhideWhenUsed/>
    <w:rsid w:val="008146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esjobsearch" TargetMode="External"/><Relationship Id="rId13" Type="http://schemas.openxmlformats.org/officeDocument/2006/relationships/hyperlink" Target="http://mutex.gmu.edu/login?url=http://search.ebscohost.com/login.aspx?direct=true&amp;db=mmt&amp;AN=TIP07002023&amp;site=ehost-live" TargetMode="External"/><Relationship Id="rId3" Type="http://schemas.openxmlformats.org/officeDocument/2006/relationships/webSettings" Target="webSettings.xml"/><Relationship Id="rId7" Type="http://schemas.openxmlformats.org/officeDocument/2006/relationships/hyperlink" Target="http://www.yesjobsearch" TargetMode="External"/><Relationship Id="rId12" Type="http://schemas.openxmlformats.org/officeDocument/2006/relationships/hyperlink" Target="http://www.yesjobsearch.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yesjobsearch" TargetMode="External"/><Relationship Id="rId11" Type="http://schemas.openxmlformats.org/officeDocument/2006/relationships/hyperlink" Target="http://www.yesjobsearch.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yesjobsearch.com" TargetMode="External"/><Relationship Id="rId4" Type="http://schemas.openxmlformats.org/officeDocument/2006/relationships/footnotes" Target="footnotes.xml"/><Relationship Id="rId9" Type="http://schemas.openxmlformats.org/officeDocument/2006/relationships/hyperlink" Target="http://www.yesjobsearc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2011-06-10T06:29:00Z</dcterms:created>
  <dcterms:modified xsi:type="dcterms:W3CDTF">2011-06-10T06:29:00Z</dcterms:modified>
</cp:coreProperties>
</file>