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321" w:rsidRDefault="00D81321" w:rsidP="00D81321">
      <w:pPr>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t>History</w:t>
      </w:r>
    </w:p>
    <w:p w:rsidR="00FA4F01" w:rsidRDefault="00D81321" w:rsidP="002E2DE4">
      <w:pPr>
        <w:spacing w:line="480" w:lineRule="auto"/>
        <w:ind w:left="0"/>
        <w:rPr>
          <w:rFonts w:ascii="Times New Roman" w:hAnsi="Times New Roman" w:cs="Times New Roman"/>
          <w:sz w:val="24"/>
          <w:szCs w:val="24"/>
        </w:rPr>
      </w:pPr>
      <w:r>
        <w:rPr>
          <w:rFonts w:ascii="Times New Roman" w:hAnsi="Times New Roman" w:cs="Times New Roman"/>
          <w:sz w:val="24"/>
          <w:szCs w:val="24"/>
        </w:rPr>
        <w:tab/>
      </w:r>
      <w:proofErr w:type="spellStart"/>
      <w:r w:rsidR="00646DFA">
        <w:rPr>
          <w:rFonts w:ascii="Times New Roman" w:hAnsi="Times New Roman" w:cs="Times New Roman"/>
          <w:sz w:val="24"/>
          <w:szCs w:val="24"/>
        </w:rPr>
        <w:t>Z</w:t>
      </w:r>
      <w:r w:rsidR="00211535">
        <w:rPr>
          <w:rFonts w:ascii="Times New Roman" w:hAnsi="Times New Roman" w:cs="Times New Roman"/>
          <w:sz w:val="24"/>
          <w:szCs w:val="24"/>
        </w:rPr>
        <w:t>igmond</w:t>
      </w:r>
      <w:proofErr w:type="spellEnd"/>
      <w:r w:rsidR="00211535">
        <w:rPr>
          <w:rFonts w:ascii="Times New Roman" w:hAnsi="Times New Roman" w:cs="Times New Roman"/>
          <w:sz w:val="24"/>
          <w:szCs w:val="24"/>
        </w:rPr>
        <w:t xml:space="preserve"> and </w:t>
      </w:r>
      <w:proofErr w:type="spellStart"/>
      <w:r w:rsidR="00211535">
        <w:rPr>
          <w:rFonts w:ascii="Times New Roman" w:hAnsi="Times New Roman" w:cs="Times New Roman"/>
          <w:sz w:val="24"/>
          <w:szCs w:val="24"/>
        </w:rPr>
        <w:t>Kloo</w:t>
      </w:r>
      <w:proofErr w:type="spellEnd"/>
      <w:r w:rsidR="00211535">
        <w:rPr>
          <w:rFonts w:ascii="Times New Roman" w:hAnsi="Times New Roman" w:cs="Times New Roman"/>
          <w:sz w:val="24"/>
          <w:szCs w:val="24"/>
        </w:rPr>
        <w:t xml:space="preserve"> (in press) make a clear distinction between the definitions and corresponding purposes of </w:t>
      </w:r>
      <w:r w:rsidR="00211535" w:rsidRPr="00211535">
        <w:rPr>
          <w:rFonts w:ascii="Times New Roman" w:hAnsi="Times New Roman" w:cs="Times New Roman"/>
          <w:i/>
          <w:sz w:val="24"/>
          <w:szCs w:val="24"/>
        </w:rPr>
        <w:t>general</w:t>
      </w:r>
      <w:r w:rsidR="00211535">
        <w:rPr>
          <w:rFonts w:ascii="Times New Roman" w:hAnsi="Times New Roman" w:cs="Times New Roman"/>
          <w:sz w:val="24"/>
          <w:szCs w:val="24"/>
        </w:rPr>
        <w:t xml:space="preserve"> versus </w:t>
      </w:r>
      <w:r w:rsidR="00211535" w:rsidRPr="00211535">
        <w:rPr>
          <w:rFonts w:ascii="Times New Roman" w:hAnsi="Times New Roman" w:cs="Times New Roman"/>
          <w:i/>
          <w:sz w:val="24"/>
          <w:szCs w:val="24"/>
        </w:rPr>
        <w:t>special education</w:t>
      </w:r>
      <w:r w:rsidR="00211535">
        <w:rPr>
          <w:rFonts w:ascii="Times New Roman" w:hAnsi="Times New Roman" w:cs="Times New Roman"/>
          <w:sz w:val="24"/>
          <w:szCs w:val="24"/>
        </w:rPr>
        <w:t xml:space="preserve">.  While </w:t>
      </w:r>
      <w:r w:rsidR="0053128F">
        <w:rPr>
          <w:rFonts w:ascii="Times New Roman" w:hAnsi="Times New Roman" w:cs="Times New Roman"/>
          <w:sz w:val="24"/>
          <w:szCs w:val="24"/>
        </w:rPr>
        <w:t xml:space="preserve">the term </w:t>
      </w:r>
      <w:r w:rsidR="00211535">
        <w:rPr>
          <w:rFonts w:ascii="Times New Roman" w:hAnsi="Times New Roman" w:cs="Times New Roman"/>
          <w:i/>
          <w:sz w:val="24"/>
          <w:szCs w:val="24"/>
        </w:rPr>
        <w:t>general education</w:t>
      </w:r>
      <w:r w:rsidR="0053128F">
        <w:rPr>
          <w:rFonts w:ascii="Times New Roman" w:hAnsi="Times New Roman" w:cs="Times New Roman"/>
          <w:sz w:val="24"/>
          <w:szCs w:val="24"/>
        </w:rPr>
        <w:t xml:space="preserve"> describes the</w:t>
      </w:r>
      <w:r w:rsidR="006C5E6D">
        <w:rPr>
          <w:rFonts w:ascii="Times New Roman" w:hAnsi="Times New Roman" w:cs="Times New Roman"/>
          <w:sz w:val="24"/>
          <w:szCs w:val="24"/>
        </w:rPr>
        <w:t xml:space="preserve"> free, public</w:t>
      </w:r>
      <w:r w:rsidR="0053128F">
        <w:rPr>
          <w:rFonts w:ascii="Times New Roman" w:hAnsi="Times New Roman" w:cs="Times New Roman"/>
          <w:sz w:val="24"/>
          <w:szCs w:val="24"/>
        </w:rPr>
        <w:t xml:space="preserve"> schooling that is “mandated for and offered to </w:t>
      </w:r>
      <w:r w:rsidR="0053128F">
        <w:rPr>
          <w:rFonts w:ascii="Times New Roman" w:hAnsi="Times New Roman" w:cs="Times New Roman"/>
          <w:i/>
          <w:sz w:val="24"/>
          <w:szCs w:val="24"/>
        </w:rPr>
        <w:t xml:space="preserve">all </w:t>
      </w:r>
      <w:r w:rsidR="00BC4F1B">
        <w:rPr>
          <w:rFonts w:ascii="Times New Roman" w:hAnsi="Times New Roman" w:cs="Times New Roman"/>
          <w:sz w:val="24"/>
          <w:szCs w:val="24"/>
        </w:rPr>
        <w:t>children</w:t>
      </w:r>
      <w:r w:rsidR="0053128F">
        <w:rPr>
          <w:rFonts w:ascii="Times New Roman" w:hAnsi="Times New Roman" w:cs="Times New Roman"/>
          <w:sz w:val="24"/>
          <w:szCs w:val="24"/>
        </w:rPr>
        <w:t>” (p. 160)</w:t>
      </w:r>
      <w:r w:rsidR="00BC4F1B">
        <w:rPr>
          <w:rFonts w:ascii="Times New Roman" w:hAnsi="Times New Roman" w:cs="Times New Roman"/>
          <w:sz w:val="24"/>
          <w:szCs w:val="24"/>
        </w:rPr>
        <w:t>,</w:t>
      </w:r>
      <w:r w:rsidR="0053128F">
        <w:rPr>
          <w:rFonts w:ascii="Times New Roman" w:hAnsi="Times New Roman" w:cs="Times New Roman"/>
          <w:sz w:val="24"/>
          <w:szCs w:val="24"/>
        </w:rPr>
        <w:t xml:space="preserve"> </w:t>
      </w:r>
      <w:r w:rsidR="0053128F">
        <w:rPr>
          <w:rFonts w:ascii="Times New Roman" w:hAnsi="Times New Roman" w:cs="Times New Roman"/>
          <w:i/>
          <w:sz w:val="24"/>
          <w:szCs w:val="24"/>
        </w:rPr>
        <w:t>special education</w:t>
      </w:r>
      <w:r w:rsidR="0053128F">
        <w:rPr>
          <w:rFonts w:ascii="Times New Roman" w:hAnsi="Times New Roman" w:cs="Times New Roman"/>
          <w:sz w:val="24"/>
          <w:szCs w:val="24"/>
        </w:rPr>
        <w:t xml:space="preserve"> is specifically tailored for </w:t>
      </w:r>
      <w:r w:rsidR="0053128F">
        <w:rPr>
          <w:rFonts w:ascii="Times New Roman" w:hAnsi="Times New Roman" w:cs="Times New Roman"/>
          <w:i/>
          <w:sz w:val="24"/>
          <w:szCs w:val="24"/>
        </w:rPr>
        <w:t xml:space="preserve">individual </w:t>
      </w:r>
      <w:r w:rsidR="00417ED9">
        <w:rPr>
          <w:rFonts w:ascii="Times New Roman" w:hAnsi="Times New Roman" w:cs="Times New Roman"/>
          <w:sz w:val="24"/>
          <w:szCs w:val="24"/>
        </w:rPr>
        <w:t xml:space="preserve">students, “who have physical, cognitive, language, learning, sensory and/or emotional abilities/disabilities that deviate from those of the general population and whose abilities/disabilities require special education services…making an appropriate education available…” (p. 160).  </w:t>
      </w:r>
      <w:r w:rsidR="00841DBF">
        <w:rPr>
          <w:rFonts w:ascii="Times New Roman" w:hAnsi="Times New Roman" w:cs="Times New Roman"/>
          <w:sz w:val="24"/>
          <w:szCs w:val="24"/>
        </w:rPr>
        <w:t>In the United States,</w:t>
      </w:r>
      <w:r w:rsidR="00841DBF">
        <w:rPr>
          <w:rFonts w:ascii="Times New Roman" w:hAnsi="Times New Roman" w:cs="Times New Roman"/>
          <w:i/>
          <w:sz w:val="24"/>
          <w:szCs w:val="24"/>
        </w:rPr>
        <w:t xml:space="preserve"> general </w:t>
      </w:r>
      <w:r w:rsidR="00841DBF">
        <w:rPr>
          <w:rFonts w:ascii="Times New Roman" w:hAnsi="Times New Roman" w:cs="Times New Roman"/>
          <w:sz w:val="24"/>
          <w:szCs w:val="24"/>
        </w:rPr>
        <w:t xml:space="preserve">and </w:t>
      </w:r>
      <w:r w:rsidR="00841DBF">
        <w:rPr>
          <w:rFonts w:ascii="Times New Roman" w:hAnsi="Times New Roman" w:cs="Times New Roman"/>
          <w:i/>
          <w:sz w:val="24"/>
          <w:szCs w:val="24"/>
        </w:rPr>
        <w:t xml:space="preserve">special </w:t>
      </w:r>
      <w:r w:rsidR="00841DBF">
        <w:rPr>
          <w:rFonts w:ascii="Times New Roman" w:hAnsi="Times New Roman" w:cs="Times New Roman"/>
          <w:sz w:val="24"/>
          <w:szCs w:val="24"/>
        </w:rPr>
        <w:t>education programs took various forms since colonial times, but remained totally separate until the end of the 20</w:t>
      </w:r>
      <w:r w:rsidR="00841DBF" w:rsidRPr="00841DBF">
        <w:rPr>
          <w:rFonts w:ascii="Times New Roman" w:hAnsi="Times New Roman" w:cs="Times New Roman"/>
          <w:sz w:val="24"/>
          <w:szCs w:val="24"/>
          <w:vertAlign w:val="superscript"/>
        </w:rPr>
        <w:t>th</w:t>
      </w:r>
      <w:r w:rsidR="00841DBF">
        <w:rPr>
          <w:rFonts w:ascii="Times New Roman" w:hAnsi="Times New Roman" w:cs="Times New Roman"/>
          <w:sz w:val="24"/>
          <w:szCs w:val="24"/>
        </w:rPr>
        <w:t xml:space="preserve"> century</w:t>
      </w:r>
      <w:r w:rsidR="00BC4F1B">
        <w:rPr>
          <w:rFonts w:ascii="Times New Roman" w:hAnsi="Times New Roman" w:cs="Times New Roman"/>
          <w:sz w:val="24"/>
          <w:szCs w:val="24"/>
        </w:rPr>
        <w:t xml:space="preserve">.   Until that time, </w:t>
      </w:r>
      <w:r w:rsidR="001D15AD">
        <w:rPr>
          <w:rFonts w:ascii="Times New Roman" w:hAnsi="Times New Roman" w:cs="Times New Roman"/>
          <w:sz w:val="24"/>
          <w:szCs w:val="24"/>
        </w:rPr>
        <w:t>s</w:t>
      </w:r>
      <w:r w:rsidR="007A2286">
        <w:rPr>
          <w:rFonts w:ascii="Times New Roman" w:hAnsi="Times New Roman" w:cs="Times New Roman"/>
          <w:sz w:val="24"/>
          <w:szCs w:val="24"/>
        </w:rPr>
        <w:t xml:space="preserve">tudents with physical or cognitive disabilities were legally excluded from public </w:t>
      </w:r>
      <w:r w:rsidR="007A2286">
        <w:rPr>
          <w:rFonts w:ascii="Times New Roman" w:hAnsi="Times New Roman" w:cs="Times New Roman"/>
          <w:i/>
          <w:sz w:val="24"/>
          <w:szCs w:val="24"/>
        </w:rPr>
        <w:t xml:space="preserve">general education </w:t>
      </w:r>
      <w:r w:rsidR="00860C15">
        <w:rPr>
          <w:rFonts w:ascii="Times New Roman" w:hAnsi="Times New Roman" w:cs="Times New Roman"/>
          <w:sz w:val="24"/>
          <w:szCs w:val="24"/>
        </w:rPr>
        <w:t>classes (Johnson, i</w:t>
      </w:r>
      <w:r w:rsidR="00646DFA">
        <w:rPr>
          <w:rFonts w:ascii="Times New Roman" w:hAnsi="Times New Roman" w:cs="Times New Roman"/>
          <w:sz w:val="24"/>
          <w:szCs w:val="24"/>
        </w:rPr>
        <w:t xml:space="preserve">n </w:t>
      </w:r>
      <w:proofErr w:type="spellStart"/>
      <w:r w:rsidR="00646DFA">
        <w:rPr>
          <w:rFonts w:ascii="Times New Roman" w:hAnsi="Times New Roman" w:cs="Times New Roman"/>
          <w:sz w:val="24"/>
          <w:szCs w:val="24"/>
        </w:rPr>
        <w:t>Mastropieri</w:t>
      </w:r>
      <w:proofErr w:type="spellEnd"/>
      <w:r w:rsidR="00646DFA">
        <w:rPr>
          <w:rFonts w:ascii="Times New Roman" w:hAnsi="Times New Roman" w:cs="Times New Roman"/>
          <w:sz w:val="24"/>
          <w:szCs w:val="24"/>
        </w:rPr>
        <w:t xml:space="preserve"> &amp; Scruggs, 2010; </w:t>
      </w:r>
      <w:proofErr w:type="spellStart"/>
      <w:r w:rsidR="00646DFA">
        <w:rPr>
          <w:rFonts w:ascii="Times New Roman" w:hAnsi="Times New Roman" w:cs="Times New Roman"/>
          <w:sz w:val="24"/>
          <w:szCs w:val="24"/>
        </w:rPr>
        <w:t>Z</w:t>
      </w:r>
      <w:r w:rsidR="00860C15">
        <w:rPr>
          <w:rFonts w:ascii="Times New Roman" w:hAnsi="Times New Roman" w:cs="Times New Roman"/>
          <w:sz w:val="24"/>
          <w:szCs w:val="24"/>
        </w:rPr>
        <w:t>igmond</w:t>
      </w:r>
      <w:proofErr w:type="spellEnd"/>
      <w:r w:rsidR="00860C15">
        <w:rPr>
          <w:rFonts w:ascii="Times New Roman" w:hAnsi="Times New Roman" w:cs="Times New Roman"/>
          <w:sz w:val="24"/>
          <w:szCs w:val="24"/>
        </w:rPr>
        <w:t xml:space="preserve"> &amp; </w:t>
      </w:r>
      <w:proofErr w:type="spellStart"/>
      <w:r w:rsidR="00860C15">
        <w:rPr>
          <w:rFonts w:ascii="Times New Roman" w:hAnsi="Times New Roman" w:cs="Times New Roman"/>
          <w:sz w:val="24"/>
          <w:szCs w:val="24"/>
        </w:rPr>
        <w:t>Kloo</w:t>
      </w:r>
      <w:proofErr w:type="spellEnd"/>
      <w:r w:rsidR="00860C15">
        <w:rPr>
          <w:rFonts w:ascii="Times New Roman" w:hAnsi="Times New Roman" w:cs="Times New Roman"/>
          <w:sz w:val="24"/>
          <w:szCs w:val="24"/>
        </w:rPr>
        <w:t xml:space="preserve">, in press). </w:t>
      </w:r>
      <w:r w:rsidR="00417ED9">
        <w:rPr>
          <w:rFonts w:ascii="Times New Roman" w:hAnsi="Times New Roman" w:cs="Times New Roman"/>
          <w:sz w:val="24"/>
          <w:szCs w:val="24"/>
        </w:rPr>
        <w:t xml:space="preserve"> </w:t>
      </w:r>
      <w:r w:rsidR="0053128F">
        <w:rPr>
          <w:rFonts w:ascii="Times New Roman" w:hAnsi="Times New Roman" w:cs="Times New Roman"/>
          <w:sz w:val="24"/>
          <w:szCs w:val="24"/>
        </w:rPr>
        <w:t xml:space="preserve"> </w:t>
      </w:r>
    </w:p>
    <w:p w:rsidR="00FA4F01" w:rsidRPr="00D81321" w:rsidRDefault="00FA4F01" w:rsidP="00FA4F01">
      <w:pPr>
        <w:spacing w:line="480" w:lineRule="auto"/>
        <w:ind w:left="0"/>
        <w:rPr>
          <w:rFonts w:ascii="Times New Roman" w:hAnsi="Times New Roman" w:cs="Times New Roman"/>
          <w:b/>
          <w:sz w:val="24"/>
          <w:szCs w:val="24"/>
        </w:rPr>
      </w:pPr>
      <w:r>
        <w:rPr>
          <w:rFonts w:ascii="Times New Roman" w:hAnsi="Times New Roman" w:cs="Times New Roman"/>
          <w:b/>
          <w:sz w:val="24"/>
          <w:szCs w:val="24"/>
        </w:rPr>
        <w:t>General education</w:t>
      </w:r>
    </w:p>
    <w:p w:rsidR="00543E93" w:rsidRPr="00FA4F01" w:rsidRDefault="00211535" w:rsidP="006F7D9F">
      <w:pPr>
        <w:spacing w:line="480" w:lineRule="auto"/>
        <w:ind w:left="0"/>
        <w:rPr>
          <w:rFonts w:ascii="Times New Roman" w:hAnsi="Times New Roman" w:cs="Times New Roman"/>
          <w:i/>
          <w:sz w:val="24"/>
          <w:szCs w:val="24"/>
        </w:rPr>
      </w:pPr>
      <w:r>
        <w:rPr>
          <w:rFonts w:ascii="Times New Roman" w:hAnsi="Times New Roman" w:cs="Times New Roman"/>
          <w:i/>
          <w:sz w:val="24"/>
          <w:szCs w:val="24"/>
        </w:rPr>
        <w:t xml:space="preserve"> </w:t>
      </w:r>
      <w:r w:rsidR="00FA4F01">
        <w:rPr>
          <w:rFonts w:ascii="Times New Roman" w:hAnsi="Times New Roman" w:cs="Times New Roman"/>
          <w:i/>
          <w:sz w:val="24"/>
          <w:szCs w:val="24"/>
        </w:rPr>
        <w:tab/>
      </w:r>
      <w:r w:rsidR="002E2DE4">
        <w:rPr>
          <w:rFonts w:ascii="Times New Roman" w:hAnsi="Times New Roman" w:cs="Times New Roman"/>
          <w:sz w:val="24"/>
          <w:szCs w:val="24"/>
        </w:rPr>
        <w:t>Public</w:t>
      </w:r>
      <w:r w:rsidR="007C1551">
        <w:rPr>
          <w:rFonts w:ascii="Times New Roman" w:hAnsi="Times New Roman" w:cs="Times New Roman"/>
          <w:sz w:val="24"/>
          <w:szCs w:val="24"/>
        </w:rPr>
        <w:t xml:space="preserve"> </w:t>
      </w:r>
      <w:r w:rsidR="007C1551">
        <w:rPr>
          <w:rFonts w:ascii="Times New Roman" w:hAnsi="Times New Roman" w:cs="Times New Roman"/>
          <w:i/>
          <w:sz w:val="24"/>
          <w:szCs w:val="24"/>
        </w:rPr>
        <w:t xml:space="preserve">general </w:t>
      </w:r>
      <w:r w:rsidR="002E2DE4" w:rsidRPr="007C1551">
        <w:rPr>
          <w:rFonts w:ascii="Times New Roman" w:hAnsi="Times New Roman" w:cs="Times New Roman"/>
          <w:i/>
          <w:sz w:val="24"/>
          <w:szCs w:val="24"/>
        </w:rPr>
        <w:t>education</w:t>
      </w:r>
      <w:r w:rsidR="002E2DE4">
        <w:rPr>
          <w:rFonts w:ascii="Times New Roman" w:hAnsi="Times New Roman" w:cs="Times New Roman"/>
          <w:sz w:val="24"/>
          <w:szCs w:val="24"/>
        </w:rPr>
        <w:t xml:space="preserve"> began in the United States long before it actual</w:t>
      </w:r>
      <w:r w:rsidR="001D5A19">
        <w:rPr>
          <w:rFonts w:ascii="Times New Roman" w:hAnsi="Times New Roman" w:cs="Times New Roman"/>
          <w:sz w:val="24"/>
          <w:szCs w:val="24"/>
        </w:rPr>
        <w:t>ly became a sovereign nation</w:t>
      </w:r>
      <w:r w:rsidR="00036AD9">
        <w:rPr>
          <w:rFonts w:ascii="Times New Roman" w:hAnsi="Times New Roman" w:cs="Times New Roman"/>
          <w:sz w:val="24"/>
          <w:szCs w:val="24"/>
        </w:rPr>
        <w:t>,</w:t>
      </w:r>
      <w:r w:rsidR="001D5A19">
        <w:rPr>
          <w:rFonts w:ascii="Times New Roman" w:hAnsi="Times New Roman" w:cs="Times New Roman"/>
          <w:sz w:val="24"/>
          <w:szCs w:val="24"/>
        </w:rPr>
        <w:t xml:space="preserve"> i</w:t>
      </w:r>
      <w:r w:rsidR="002E2DE4">
        <w:rPr>
          <w:rFonts w:ascii="Times New Roman" w:hAnsi="Times New Roman" w:cs="Times New Roman"/>
          <w:sz w:val="24"/>
          <w:szCs w:val="24"/>
        </w:rPr>
        <w:t xml:space="preserve">n 1642, </w:t>
      </w:r>
      <w:r w:rsidR="001D5A19">
        <w:rPr>
          <w:rFonts w:ascii="Times New Roman" w:hAnsi="Times New Roman" w:cs="Times New Roman"/>
          <w:sz w:val="24"/>
          <w:szCs w:val="24"/>
        </w:rPr>
        <w:t xml:space="preserve">in </w:t>
      </w:r>
      <w:r w:rsidR="002E2DE4">
        <w:rPr>
          <w:rFonts w:ascii="Times New Roman" w:hAnsi="Times New Roman" w:cs="Times New Roman"/>
          <w:sz w:val="24"/>
          <w:szCs w:val="24"/>
        </w:rPr>
        <w:t>the Massachusetts Bay Colony</w:t>
      </w:r>
      <w:r w:rsidR="001D5A19">
        <w:rPr>
          <w:rFonts w:ascii="Times New Roman" w:hAnsi="Times New Roman" w:cs="Times New Roman"/>
          <w:sz w:val="24"/>
          <w:szCs w:val="24"/>
        </w:rPr>
        <w:t>,</w:t>
      </w:r>
      <w:r w:rsidR="002E2DE4">
        <w:rPr>
          <w:rFonts w:ascii="Times New Roman" w:hAnsi="Times New Roman" w:cs="Times New Roman"/>
          <w:sz w:val="24"/>
          <w:szCs w:val="24"/>
        </w:rPr>
        <w:t xml:space="preserve"> </w:t>
      </w:r>
      <w:r w:rsidR="001D5A19">
        <w:rPr>
          <w:rFonts w:ascii="Times New Roman" w:hAnsi="Times New Roman" w:cs="Times New Roman"/>
          <w:sz w:val="24"/>
          <w:szCs w:val="24"/>
        </w:rPr>
        <w:t xml:space="preserve">as both mandatory and free college preparatory schooling for </w:t>
      </w:r>
      <w:r w:rsidR="002E2DE4">
        <w:rPr>
          <w:rFonts w:ascii="Times New Roman" w:hAnsi="Times New Roman" w:cs="Times New Roman"/>
          <w:sz w:val="24"/>
          <w:szCs w:val="24"/>
        </w:rPr>
        <w:t>al</w:t>
      </w:r>
      <w:r w:rsidR="001D5A19">
        <w:rPr>
          <w:rFonts w:ascii="Times New Roman" w:hAnsi="Times New Roman" w:cs="Times New Roman"/>
          <w:sz w:val="24"/>
          <w:szCs w:val="24"/>
        </w:rPr>
        <w:t>l elementary age white children</w:t>
      </w:r>
      <w:r w:rsidR="00036AD9">
        <w:rPr>
          <w:rFonts w:ascii="Times New Roman" w:hAnsi="Times New Roman" w:cs="Times New Roman"/>
          <w:sz w:val="24"/>
          <w:szCs w:val="24"/>
        </w:rPr>
        <w:t>,</w:t>
      </w:r>
      <w:r w:rsidR="001D5A19">
        <w:rPr>
          <w:rFonts w:ascii="Times New Roman" w:hAnsi="Times New Roman" w:cs="Times New Roman"/>
          <w:sz w:val="24"/>
          <w:szCs w:val="24"/>
        </w:rPr>
        <w:t xml:space="preserve"> to ensure children had the ability to read the bible, to train up ministers and “perpetuate the Protestant morality</w:t>
      </w:r>
      <w:proofErr w:type="gramStart"/>
      <w:r w:rsidR="001D5A19">
        <w:rPr>
          <w:rFonts w:ascii="Times New Roman" w:hAnsi="Times New Roman" w:cs="Times New Roman"/>
          <w:sz w:val="24"/>
          <w:szCs w:val="24"/>
        </w:rPr>
        <w:t>”(</w:t>
      </w:r>
      <w:proofErr w:type="gramEnd"/>
      <w:r w:rsidR="001D5A19">
        <w:rPr>
          <w:rFonts w:ascii="Times New Roman" w:hAnsi="Times New Roman" w:cs="Times New Roman"/>
          <w:sz w:val="24"/>
          <w:szCs w:val="24"/>
        </w:rPr>
        <w:t>Kelley, 2003, p.4).</w:t>
      </w:r>
      <w:r w:rsidR="007C1551">
        <w:rPr>
          <w:rFonts w:ascii="Times New Roman" w:hAnsi="Times New Roman" w:cs="Times New Roman"/>
          <w:sz w:val="24"/>
          <w:szCs w:val="24"/>
        </w:rPr>
        <w:t xml:space="preserve"> </w:t>
      </w:r>
      <w:r w:rsidR="007129C9">
        <w:rPr>
          <w:rFonts w:ascii="Times New Roman" w:hAnsi="Times New Roman" w:cs="Times New Roman"/>
          <w:sz w:val="24"/>
          <w:szCs w:val="24"/>
        </w:rPr>
        <w:t>Shortly after America gained her</w:t>
      </w:r>
      <w:r w:rsidR="00E54BDB">
        <w:rPr>
          <w:rFonts w:ascii="Times New Roman" w:hAnsi="Times New Roman" w:cs="Times New Roman"/>
          <w:sz w:val="24"/>
          <w:szCs w:val="24"/>
        </w:rPr>
        <w:t xml:space="preserve"> s</w:t>
      </w:r>
      <w:r w:rsidR="00DD2080">
        <w:rPr>
          <w:rFonts w:ascii="Times New Roman" w:hAnsi="Times New Roman" w:cs="Times New Roman"/>
          <w:sz w:val="24"/>
          <w:szCs w:val="24"/>
        </w:rPr>
        <w:t>overeignty,</w:t>
      </w:r>
      <w:r w:rsidR="00E54BDB">
        <w:rPr>
          <w:rFonts w:ascii="Times New Roman" w:hAnsi="Times New Roman" w:cs="Times New Roman"/>
          <w:sz w:val="24"/>
          <w:szCs w:val="24"/>
        </w:rPr>
        <w:t xml:space="preserve"> </w:t>
      </w:r>
      <w:r w:rsidR="00A53F67">
        <w:rPr>
          <w:rFonts w:ascii="Times New Roman" w:hAnsi="Times New Roman" w:cs="Times New Roman"/>
          <w:i/>
          <w:sz w:val="24"/>
          <w:szCs w:val="24"/>
        </w:rPr>
        <w:t>g</w:t>
      </w:r>
      <w:r w:rsidR="007129C9">
        <w:rPr>
          <w:rFonts w:ascii="Times New Roman" w:hAnsi="Times New Roman" w:cs="Times New Roman"/>
          <w:i/>
          <w:sz w:val="24"/>
          <w:szCs w:val="24"/>
        </w:rPr>
        <w:t>eneral education</w:t>
      </w:r>
      <w:r w:rsidR="007129C9">
        <w:rPr>
          <w:rFonts w:ascii="Times New Roman" w:hAnsi="Times New Roman" w:cs="Times New Roman"/>
          <w:sz w:val="24"/>
          <w:szCs w:val="24"/>
        </w:rPr>
        <w:t xml:space="preserve">, public or private, state mandated or not, was conducted in one room schoolhouses in order to produce a, “body of moral, loyal and productive citizens” (p. 8).  </w:t>
      </w:r>
      <w:r w:rsidR="00646DFA">
        <w:rPr>
          <w:rFonts w:ascii="Times New Roman" w:hAnsi="Times New Roman" w:cs="Times New Roman"/>
          <w:sz w:val="24"/>
          <w:szCs w:val="24"/>
        </w:rPr>
        <w:t xml:space="preserve">By the 1830’s </w:t>
      </w:r>
      <w:r w:rsidR="004C4B4C">
        <w:rPr>
          <w:rFonts w:ascii="Times New Roman" w:hAnsi="Times New Roman" w:cs="Times New Roman"/>
          <w:sz w:val="24"/>
          <w:szCs w:val="24"/>
        </w:rPr>
        <w:t xml:space="preserve">under the leadership of Horace Mann and in </w:t>
      </w:r>
      <w:r w:rsidR="00543E93">
        <w:rPr>
          <w:rFonts w:ascii="Times New Roman" w:hAnsi="Times New Roman" w:cs="Times New Roman"/>
          <w:sz w:val="24"/>
          <w:szCs w:val="24"/>
        </w:rPr>
        <w:t>response to the Industrial Revolution</w:t>
      </w:r>
      <w:r w:rsidR="004C4B4C">
        <w:rPr>
          <w:rFonts w:ascii="Times New Roman" w:hAnsi="Times New Roman" w:cs="Times New Roman"/>
          <w:sz w:val="24"/>
          <w:szCs w:val="24"/>
        </w:rPr>
        <w:t xml:space="preserve">, </w:t>
      </w:r>
      <w:r w:rsidR="004C4B4C">
        <w:rPr>
          <w:rFonts w:ascii="Times New Roman" w:hAnsi="Times New Roman" w:cs="Times New Roman"/>
          <w:i/>
          <w:sz w:val="24"/>
          <w:szCs w:val="24"/>
        </w:rPr>
        <w:t>general education</w:t>
      </w:r>
      <w:r w:rsidR="00150CC7">
        <w:rPr>
          <w:rFonts w:ascii="Times New Roman" w:hAnsi="Times New Roman" w:cs="Times New Roman"/>
          <w:sz w:val="24"/>
          <w:szCs w:val="24"/>
        </w:rPr>
        <w:t xml:space="preserve"> underwent another </w:t>
      </w:r>
      <w:r w:rsidR="004C4B4C">
        <w:rPr>
          <w:rFonts w:ascii="Times New Roman" w:hAnsi="Times New Roman" w:cs="Times New Roman"/>
          <w:sz w:val="24"/>
          <w:szCs w:val="24"/>
        </w:rPr>
        <w:t xml:space="preserve">reform.  </w:t>
      </w:r>
      <w:r w:rsidR="00E70D85">
        <w:rPr>
          <w:rFonts w:ascii="Times New Roman" w:hAnsi="Times New Roman" w:cs="Times New Roman"/>
          <w:sz w:val="24"/>
          <w:szCs w:val="24"/>
        </w:rPr>
        <w:t>Schooling became</w:t>
      </w:r>
      <w:r w:rsidR="00DD2080">
        <w:rPr>
          <w:rFonts w:ascii="Times New Roman" w:hAnsi="Times New Roman" w:cs="Times New Roman"/>
          <w:sz w:val="24"/>
          <w:szCs w:val="24"/>
        </w:rPr>
        <w:t xml:space="preserve"> conducted in large buildings, classes were segregated according to age, </w:t>
      </w:r>
      <w:r w:rsidR="00AB33A5">
        <w:rPr>
          <w:rFonts w:ascii="Times New Roman" w:hAnsi="Times New Roman" w:cs="Times New Roman"/>
          <w:sz w:val="24"/>
          <w:szCs w:val="24"/>
        </w:rPr>
        <w:t xml:space="preserve">it was paid </w:t>
      </w:r>
      <w:r w:rsidR="00E70D85">
        <w:rPr>
          <w:rFonts w:ascii="Times New Roman" w:hAnsi="Times New Roman" w:cs="Times New Roman"/>
          <w:sz w:val="24"/>
          <w:szCs w:val="24"/>
        </w:rPr>
        <w:t xml:space="preserve">for </w:t>
      </w:r>
      <w:r w:rsidR="00AB33A5">
        <w:rPr>
          <w:rFonts w:ascii="Times New Roman" w:hAnsi="Times New Roman" w:cs="Times New Roman"/>
          <w:sz w:val="24"/>
          <w:szCs w:val="24"/>
        </w:rPr>
        <w:t>by the state, mandated,</w:t>
      </w:r>
      <w:r w:rsidR="00200BDF">
        <w:rPr>
          <w:rFonts w:ascii="Times New Roman" w:hAnsi="Times New Roman" w:cs="Times New Roman"/>
          <w:sz w:val="24"/>
          <w:szCs w:val="24"/>
        </w:rPr>
        <w:t xml:space="preserve"> and </w:t>
      </w:r>
      <w:r w:rsidR="007968A8">
        <w:rPr>
          <w:rFonts w:ascii="Times New Roman" w:hAnsi="Times New Roman" w:cs="Times New Roman"/>
          <w:sz w:val="24"/>
          <w:szCs w:val="24"/>
        </w:rPr>
        <w:t xml:space="preserve">its primary function was </w:t>
      </w:r>
      <w:r w:rsidR="007F5079">
        <w:rPr>
          <w:rFonts w:ascii="Times New Roman" w:hAnsi="Times New Roman" w:cs="Times New Roman"/>
          <w:sz w:val="24"/>
          <w:szCs w:val="24"/>
        </w:rPr>
        <w:t>to help children learn how to le</w:t>
      </w:r>
      <w:r w:rsidR="00200BDF">
        <w:rPr>
          <w:rFonts w:ascii="Times New Roman" w:hAnsi="Times New Roman" w:cs="Times New Roman"/>
          <w:sz w:val="24"/>
          <w:szCs w:val="24"/>
        </w:rPr>
        <w:t>ad mo</w:t>
      </w:r>
      <w:r w:rsidR="00F848A6">
        <w:rPr>
          <w:rFonts w:ascii="Times New Roman" w:hAnsi="Times New Roman" w:cs="Times New Roman"/>
          <w:sz w:val="24"/>
          <w:szCs w:val="24"/>
        </w:rPr>
        <w:t xml:space="preserve">ral </w:t>
      </w:r>
      <w:r w:rsidR="00F848A6">
        <w:rPr>
          <w:rFonts w:ascii="Times New Roman" w:hAnsi="Times New Roman" w:cs="Times New Roman"/>
          <w:sz w:val="24"/>
          <w:szCs w:val="24"/>
        </w:rPr>
        <w:lastRenderedPageBreak/>
        <w:t>lives,</w:t>
      </w:r>
      <w:r w:rsidR="007968A8">
        <w:rPr>
          <w:rFonts w:ascii="Times New Roman" w:hAnsi="Times New Roman" w:cs="Times New Roman"/>
          <w:sz w:val="24"/>
          <w:szCs w:val="24"/>
        </w:rPr>
        <w:t xml:space="preserve"> and develop into trained,</w:t>
      </w:r>
      <w:r w:rsidR="00E97192">
        <w:rPr>
          <w:rFonts w:ascii="Times New Roman" w:hAnsi="Times New Roman" w:cs="Times New Roman"/>
          <w:sz w:val="24"/>
          <w:szCs w:val="24"/>
        </w:rPr>
        <w:t xml:space="preserve"> </w:t>
      </w:r>
      <w:r w:rsidR="00200BDF">
        <w:rPr>
          <w:rFonts w:ascii="Times New Roman" w:hAnsi="Times New Roman" w:cs="Times New Roman"/>
          <w:sz w:val="24"/>
          <w:szCs w:val="24"/>
        </w:rPr>
        <w:t>qualified workers.</w:t>
      </w:r>
      <w:r w:rsidR="00FA4F01">
        <w:rPr>
          <w:rFonts w:ascii="Times New Roman" w:hAnsi="Times New Roman" w:cs="Times New Roman"/>
          <w:sz w:val="24"/>
          <w:szCs w:val="24"/>
        </w:rPr>
        <w:t xml:space="preserve"> </w:t>
      </w:r>
      <w:r w:rsidR="00646DFA">
        <w:rPr>
          <w:rFonts w:ascii="Times New Roman" w:hAnsi="Times New Roman" w:cs="Times New Roman"/>
          <w:sz w:val="24"/>
          <w:szCs w:val="24"/>
        </w:rPr>
        <w:t xml:space="preserve"> </w:t>
      </w:r>
      <w:r w:rsidR="0099688C">
        <w:rPr>
          <w:rFonts w:ascii="Times New Roman" w:hAnsi="Times New Roman" w:cs="Times New Roman"/>
          <w:sz w:val="24"/>
          <w:szCs w:val="24"/>
        </w:rPr>
        <w:t>As Kelley indicates, by the</w:t>
      </w:r>
      <w:r w:rsidR="00EA433E">
        <w:rPr>
          <w:rFonts w:ascii="Times New Roman" w:hAnsi="Times New Roman" w:cs="Times New Roman"/>
          <w:sz w:val="24"/>
          <w:szCs w:val="24"/>
        </w:rPr>
        <w:t>1950’</w:t>
      </w:r>
      <w:r w:rsidR="0099688C">
        <w:rPr>
          <w:rFonts w:ascii="Times New Roman" w:hAnsi="Times New Roman" w:cs="Times New Roman"/>
          <w:sz w:val="24"/>
          <w:szCs w:val="24"/>
        </w:rPr>
        <w:t xml:space="preserve">s more than 80% </w:t>
      </w:r>
      <w:r w:rsidR="00A53F67">
        <w:rPr>
          <w:rFonts w:ascii="Times New Roman" w:hAnsi="Times New Roman" w:cs="Times New Roman"/>
          <w:sz w:val="24"/>
          <w:szCs w:val="24"/>
        </w:rPr>
        <w:t>of the popula</w:t>
      </w:r>
      <w:r w:rsidR="00E70D85">
        <w:rPr>
          <w:rFonts w:ascii="Times New Roman" w:hAnsi="Times New Roman" w:cs="Times New Roman"/>
          <w:sz w:val="24"/>
          <w:szCs w:val="24"/>
        </w:rPr>
        <w:t>tion received post secondary training</w:t>
      </w:r>
      <w:r w:rsidR="00A53F67">
        <w:rPr>
          <w:rFonts w:ascii="Times New Roman" w:hAnsi="Times New Roman" w:cs="Times New Roman"/>
          <w:sz w:val="24"/>
          <w:szCs w:val="24"/>
        </w:rPr>
        <w:t xml:space="preserve"> by vocation or technical schools, but </w:t>
      </w:r>
      <w:r w:rsidR="0099688C">
        <w:rPr>
          <w:rFonts w:ascii="Times New Roman" w:hAnsi="Times New Roman" w:cs="Times New Roman"/>
          <w:sz w:val="24"/>
          <w:szCs w:val="24"/>
        </w:rPr>
        <w:t xml:space="preserve">the United States’ illiteracy had fallen to less than 3.2%.  </w:t>
      </w:r>
    </w:p>
    <w:p w:rsidR="00D81321" w:rsidRDefault="00543E93" w:rsidP="006F7D9F">
      <w:pPr>
        <w:spacing w:line="480" w:lineRule="auto"/>
        <w:ind w:left="0"/>
        <w:rPr>
          <w:rFonts w:ascii="Times New Roman" w:hAnsi="Times New Roman" w:cs="Times New Roman"/>
          <w:sz w:val="24"/>
          <w:szCs w:val="24"/>
        </w:rPr>
      </w:pPr>
      <w:r>
        <w:rPr>
          <w:rFonts w:ascii="Times New Roman" w:hAnsi="Times New Roman" w:cs="Times New Roman"/>
          <w:sz w:val="24"/>
          <w:szCs w:val="24"/>
        </w:rPr>
        <w:tab/>
      </w:r>
      <w:r w:rsidR="0018633E">
        <w:rPr>
          <w:rFonts w:ascii="Times New Roman" w:hAnsi="Times New Roman" w:cs="Times New Roman"/>
          <w:sz w:val="24"/>
          <w:szCs w:val="24"/>
        </w:rPr>
        <w:t>The 1960’s</w:t>
      </w:r>
      <w:r w:rsidR="00E70D85">
        <w:rPr>
          <w:rFonts w:ascii="Times New Roman" w:hAnsi="Times New Roman" w:cs="Times New Roman"/>
          <w:sz w:val="24"/>
          <w:szCs w:val="24"/>
        </w:rPr>
        <w:t xml:space="preserve"> and the</w:t>
      </w:r>
      <w:r w:rsidR="00DD2C14">
        <w:rPr>
          <w:rFonts w:ascii="Times New Roman" w:hAnsi="Times New Roman" w:cs="Times New Roman"/>
          <w:sz w:val="24"/>
          <w:szCs w:val="24"/>
        </w:rPr>
        <w:t xml:space="preserve"> years</w:t>
      </w:r>
      <w:r w:rsidR="0018633E">
        <w:rPr>
          <w:rFonts w:ascii="Times New Roman" w:hAnsi="Times New Roman" w:cs="Times New Roman"/>
          <w:sz w:val="24"/>
          <w:szCs w:val="24"/>
        </w:rPr>
        <w:t xml:space="preserve"> </w:t>
      </w:r>
      <w:r w:rsidR="00E70D85">
        <w:rPr>
          <w:rFonts w:ascii="Times New Roman" w:hAnsi="Times New Roman" w:cs="Times New Roman"/>
          <w:sz w:val="24"/>
          <w:szCs w:val="24"/>
        </w:rPr>
        <w:t xml:space="preserve">that followed </w:t>
      </w:r>
      <w:r w:rsidR="0018633E">
        <w:rPr>
          <w:rFonts w:ascii="Times New Roman" w:hAnsi="Times New Roman" w:cs="Times New Roman"/>
          <w:sz w:val="24"/>
          <w:szCs w:val="24"/>
        </w:rPr>
        <w:t xml:space="preserve">brought </w:t>
      </w:r>
      <w:r w:rsidR="00150CC7">
        <w:rPr>
          <w:rFonts w:ascii="Times New Roman" w:hAnsi="Times New Roman" w:cs="Times New Roman"/>
          <w:sz w:val="24"/>
          <w:szCs w:val="24"/>
        </w:rPr>
        <w:t xml:space="preserve">yet more changes, which included the end of racial segregation, </w:t>
      </w:r>
      <w:r w:rsidR="00D81321">
        <w:rPr>
          <w:rFonts w:ascii="Times New Roman" w:hAnsi="Times New Roman" w:cs="Times New Roman"/>
          <w:sz w:val="24"/>
          <w:szCs w:val="24"/>
        </w:rPr>
        <w:t xml:space="preserve">the legal inclusion of all students with disabilities, </w:t>
      </w:r>
      <w:r w:rsidR="00150CC7">
        <w:rPr>
          <w:rFonts w:ascii="Times New Roman" w:hAnsi="Times New Roman" w:cs="Times New Roman"/>
          <w:sz w:val="24"/>
          <w:szCs w:val="24"/>
        </w:rPr>
        <w:t>the loss of religious and even moral</w:t>
      </w:r>
      <w:r w:rsidR="00DD2C14">
        <w:rPr>
          <w:rFonts w:ascii="Times New Roman" w:hAnsi="Times New Roman" w:cs="Times New Roman"/>
          <w:sz w:val="24"/>
          <w:szCs w:val="24"/>
        </w:rPr>
        <w:t>/ethical</w:t>
      </w:r>
      <w:r w:rsidR="00150CC7">
        <w:rPr>
          <w:rFonts w:ascii="Times New Roman" w:hAnsi="Times New Roman" w:cs="Times New Roman"/>
          <w:sz w:val="24"/>
          <w:szCs w:val="24"/>
        </w:rPr>
        <w:t xml:space="preserve"> instruction, and a replacement of the goal of post secondary vocational training for most with a big push towards college education</w:t>
      </w:r>
      <w:r>
        <w:rPr>
          <w:rFonts w:ascii="Times New Roman" w:hAnsi="Times New Roman" w:cs="Times New Roman"/>
          <w:sz w:val="24"/>
          <w:szCs w:val="24"/>
        </w:rPr>
        <w:t xml:space="preserve"> for as many as possible</w:t>
      </w:r>
      <w:r w:rsidR="006F7D9F">
        <w:rPr>
          <w:rFonts w:ascii="Times New Roman" w:hAnsi="Times New Roman" w:cs="Times New Roman"/>
          <w:sz w:val="24"/>
          <w:szCs w:val="24"/>
        </w:rPr>
        <w:t xml:space="preserve">. </w:t>
      </w:r>
      <w:r w:rsidR="00150CC7">
        <w:rPr>
          <w:rFonts w:ascii="Times New Roman" w:hAnsi="Times New Roman" w:cs="Times New Roman"/>
          <w:sz w:val="24"/>
          <w:szCs w:val="24"/>
        </w:rPr>
        <w:t xml:space="preserve"> </w:t>
      </w:r>
      <w:r w:rsidR="006F7D9F">
        <w:rPr>
          <w:rFonts w:ascii="Times New Roman" w:hAnsi="Times New Roman" w:cs="Times New Roman"/>
          <w:sz w:val="24"/>
          <w:szCs w:val="24"/>
        </w:rPr>
        <w:t xml:space="preserve"> Y</w:t>
      </w:r>
      <w:r w:rsidR="00150CC7">
        <w:rPr>
          <w:rFonts w:ascii="Times New Roman" w:hAnsi="Times New Roman" w:cs="Times New Roman"/>
          <w:sz w:val="24"/>
          <w:szCs w:val="24"/>
        </w:rPr>
        <w:t>et according to Kelley (2003)</w:t>
      </w:r>
      <w:r w:rsidR="006F7D9F">
        <w:rPr>
          <w:rFonts w:ascii="Times New Roman" w:hAnsi="Times New Roman" w:cs="Times New Roman"/>
          <w:sz w:val="24"/>
          <w:szCs w:val="24"/>
        </w:rPr>
        <w:t>, “</w:t>
      </w:r>
      <w:r w:rsidR="0037637A">
        <w:rPr>
          <w:rFonts w:ascii="Times New Roman" w:hAnsi="Times New Roman" w:cs="Times New Roman"/>
          <w:sz w:val="24"/>
          <w:szCs w:val="24"/>
        </w:rPr>
        <w:t>there was no one focused</w:t>
      </w:r>
      <w:r w:rsidR="006F7D9F" w:rsidRPr="006F7D9F">
        <w:rPr>
          <w:rFonts w:ascii="Times New Roman" w:hAnsi="Times New Roman" w:cs="Times New Roman"/>
          <w:sz w:val="24"/>
          <w:szCs w:val="24"/>
        </w:rPr>
        <w:t xml:space="preserve"> on preparing our teachers, and consequently their</w:t>
      </w:r>
      <w:r w:rsidR="006F7D9F">
        <w:rPr>
          <w:rFonts w:ascii="Times New Roman" w:hAnsi="Times New Roman" w:cs="Times New Roman"/>
          <w:sz w:val="24"/>
          <w:szCs w:val="24"/>
        </w:rPr>
        <w:t xml:space="preserve"> </w:t>
      </w:r>
      <w:r w:rsidR="006F7D9F" w:rsidRPr="006F7D9F">
        <w:rPr>
          <w:rFonts w:ascii="Times New Roman" w:hAnsi="Times New Roman" w:cs="Times New Roman"/>
          <w:sz w:val="24"/>
          <w:szCs w:val="24"/>
        </w:rPr>
        <w:t>students and society-at-large, to transition gradually from the Industrial Revolution model</w:t>
      </w:r>
      <w:r w:rsidR="006F7D9F">
        <w:rPr>
          <w:rFonts w:ascii="Times New Roman" w:hAnsi="Times New Roman" w:cs="Times New Roman"/>
          <w:sz w:val="24"/>
          <w:szCs w:val="24"/>
        </w:rPr>
        <w:t xml:space="preserve"> </w:t>
      </w:r>
      <w:r w:rsidR="006F7D9F" w:rsidRPr="006F7D9F">
        <w:rPr>
          <w:rFonts w:ascii="Times New Roman" w:hAnsi="Times New Roman" w:cs="Times New Roman"/>
          <w:sz w:val="24"/>
          <w:szCs w:val="24"/>
        </w:rPr>
        <w:t>of education i</w:t>
      </w:r>
      <w:r w:rsidR="006F7D9F">
        <w:rPr>
          <w:rFonts w:ascii="Times New Roman" w:hAnsi="Times New Roman" w:cs="Times New Roman"/>
          <w:sz w:val="24"/>
          <w:szCs w:val="24"/>
        </w:rPr>
        <w:t>nto a High Tech/Information one” (p. 22).  Public policy actually equated schooling’s purpose with making money</w:t>
      </w:r>
      <w:r>
        <w:rPr>
          <w:rFonts w:ascii="Times New Roman" w:hAnsi="Times New Roman" w:cs="Times New Roman"/>
          <w:sz w:val="24"/>
          <w:szCs w:val="24"/>
        </w:rPr>
        <w:t>, and so without a reality anchored, focused purpose, by 1994 the United States Department of Education determined</w:t>
      </w:r>
      <w:r w:rsidR="00ED694D">
        <w:rPr>
          <w:rFonts w:ascii="Times New Roman" w:hAnsi="Times New Roman" w:cs="Times New Roman"/>
          <w:sz w:val="24"/>
          <w:szCs w:val="24"/>
        </w:rPr>
        <w:t xml:space="preserve"> that 50% of the population was</w:t>
      </w:r>
      <w:r>
        <w:rPr>
          <w:rFonts w:ascii="Times New Roman" w:hAnsi="Times New Roman" w:cs="Times New Roman"/>
          <w:sz w:val="24"/>
          <w:szCs w:val="24"/>
        </w:rPr>
        <w:t xml:space="preserve"> functionally illiterate, incapable of balancing a checkbook, reconciling a utility bill, reading a train or bus schedule, or underst</w:t>
      </w:r>
      <w:r w:rsidR="004F3E81">
        <w:rPr>
          <w:rFonts w:ascii="Times New Roman" w:hAnsi="Times New Roman" w:cs="Times New Roman"/>
          <w:sz w:val="24"/>
          <w:szCs w:val="24"/>
        </w:rPr>
        <w:t>anding a newspaper’s editorial (Kelley, 2003).</w:t>
      </w:r>
      <w:r>
        <w:rPr>
          <w:rFonts w:ascii="Times New Roman" w:hAnsi="Times New Roman" w:cs="Times New Roman"/>
          <w:sz w:val="24"/>
          <w:szCs w:val="24"/>
        </w:rPr>
        <w:t xml:space="preserve"> </w:t>
      </w:r>
      <w:r w:rsidR="00E70D85">
        <w:rPr>
          <w:rFonts w:ascii="Times New Roman" w:hAnsi="Times New Roman" w:cs="Times New Roman"/>
          <w:sz w:val="24"/>
          <w:szCs w:val="24"/>
        </w:rPr>
        <w:t>The federal, state, and d</w:t>
      </w:r>
      <w:r w:rsidR="00D81321">
        <w:rPr>
          <w:rFonts w:ascii="Times New Roman" w:hAnsi="Times New Roman" w:cs="Times New Roman"/>
          <w:sz w:val="24"/>
          <w:szCs w:val="24"/>
        </w:rPr>
        <w:t xml:space="preserve">istrict responses to remedy this crisis have not only effected </w:t>
      </w:r>
      <w:r w:rsidR="00D81321">
        <w:rPr>
          <w:rFonts w:ascii="Times New Roman" w:hAnsi="Times New Roman" w:cs="Times New Roman"/>
          <w:i/>
          <w:sz w:val="24"/>
          <w:szCs w:val="24"/>
        </w:rPr>
        <w:t xml:space="preserve">general education, </w:t>
      </w:r>
      <w:r w:rsidR="00D81321">
        <w:rPr>
          <w:rFonts w:ascii="Times New Roman" w:hAnsi="Times New Roman" w:cs="Times New Roman"/>
          <w:sz w:val="24"/>
          <w:szCs w:val="24"/>
        </w:rPr>
        <w:t xml:space="preserve">but </w:t>
      </w:r>
      <w:r w:rsidR="00D81321">
        <w:rPr>
          <w:rFonts w:ascii="Times New Roman" w:hAnsi="Times New Roman" w:cs="Times New Roman"/>
          <w:i/>
          <w:sz w:val="24"/>
          <w:szCs w:val="24"/>
        </w:rPr>
        <w:t xml:space="preserve">special education </w:t>
      </w:r>
      <w:r w:rsidR="00D81321">
        <w:rPr>
          <w:rFonts w:ascii="Times New Roman" w:hAnsi="Times New Roman" w:cs="Times New Roman"/>
          <w:sz w:val="24"/>
          <w:szCs w:val="24"/>
        </w:rPr>
        <w:t xml:space="preserve">as well, for it is within this time period that </w:t>
      </w:r>
      <w:r w:rsidR="00D81321">
        <w:rPr>
          <w:rFonts w:ascii="Times New Roman" w:hAnsi="Times New Roman" w:cs="Times New Roman"/>
          <w:i/>
          <w:sz w:val="24"/>
          <w:szCs w:val="24"/>
        </w:rPr>
        <w:t xml:space="preserve">special </w:t>
      </w:r>
      <w:r w:rsidR="00D81321">
        <w:rPr>
          <w:rFonts w:ascii="Times New Roman" w:hAnsi="Times New Roman" w:cs="Times New Roman"/>
          <w:sz w:val="24"/>
          <w:szCs w:val="24"/>
        </w:rPr>
        <w:t xml:space="preserve">and </w:t>
      </w:r>
      <w:r w:rsidR="00D81321">
        <w:rPr>
          <w:rFonts w:ascii="Times New Roman" w:hAnsi="Times New Roman" w:cs="Times New Roman"/>
          <w:i/>
          <w:sz w:val="24"/>
          <w:szCs w:val="24"/>
        </w:rPr>
        <w:t xml:space="preserve">general </w:t>
      </w:r>
      <w:r w:rsidR="00D81321">
        <w:rPr>
          <w:rFonts w:ascii="Times New Roman" w:hAnsi="Times New Roman" w:cs="Times New Roman"/>
          <w:sz w:val="24"/>
          <w:szCs w:val="24"/>
        </w:rPr>
        <w:t>educations intersected officially and legally for the first time.</w:t>
      </w:r>
    </w:p>
    <w:p w:rsidR="00D81321" w:rsidRDefault="00D81321" w:rsidP="006F7D9F">
      <w:pPr>
        <w:spacing w:line="480" w:lineRule="auto"/>
        <w:ind w:left="0"/>
        <w:rPr>
          <w:rFonts w:ascii="Times New Roman" w:hAnsi="Times New Roman" w:cs="Times New Roman"/>
          <w:b/>
          <w:sz w:val="24"/>
          <w:szCs w:val="24"/>
        </w:rPr>
      </w:pPr>
      <w:r>
        <w:rPr>
          <w:rFonts w:ascii="Times New Roman" w:hAnsi="Times New Roman" w:cs="Times New Roman"/>
          <w:b/>
          <w:sz w:val="24"/>
          <w:szCs w:val="24"/>
        </w:rPr>
        <w:t>Special educ</w:t>
      </w:r>
      <w:r w:rsidR="00DD2C14">
        <w:rPr>
          <w:rFonts w:ascii="Times New Roman" w:hAnsi="Times New Roman" w:cs="Times New Roman"/>
          <w:b/>
          <w:sz w:val="24"/>
          <w:szCs w:val="24"/>
        </w:rPr>
        <w:t>a</w:t>
      </w:r>
      <w:r>
        <w:rPr>
          <w:rFonts w:ascii="Times New Roman" w:hAnsi="Times New Roman" w:cs="Times New Roman"/>
          <w:b/>
          <w:sz w:val="24"/>
          <w:szCs w:val="24"/>
        </w:rPr>
        <w:t>tion</w:t>
      </w:r>
    </w:p>
    <w:p w:rsidR="00F8422F" w:rsidRDefault="00376D60" w:rsidP="006F7D9F">
      <w:pPr>
        <w:spacing w:line="480" w:lineRule="auto"/>
        <w:ind w:left="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As was stated above, </w:t>
      </w:r>
      <w:r>
        <w:rPr>
          <w:rFonts w:ascii="Times New Roman" w:hAnsi="Times New Roman" w:cs="Times New Roman"/>
          <w:i/>
          <w:sz w:val="24"/>
          <w:szCs w:val="24"/>
        </w:rPr>
        <w:t>special</w:t>
      </w:r>
      <w:r>
        <w:rPr>
          <w:rFonts w:ascii="Times New Roman" w:hAnsi="Times New Roman" w:cs="Times New Roman"/>
          <w:sz w:val="24"/>
          <w:szCs w:val="24"/>
        </w:rPr>
        <w:t xml:space="preserve"> education paralleled but did not intersect </w:t>
      </w:r>
      <w:r>
        <w:rPr>
          <w:rFonts w:ascii="Times New Roman" w:hAnsi="Times New Roman" w:cs="Times New Roman"/>
          <w:i/>
          <w:sz w:val="24"/>
          <w:szCs w:val="24"/>
        </w:rPr>
        <w:t xml:space="preserve">general </w:t>
      </w:r>
      <w:r w:rsidR="00AC13D0">
        <w:rPr>
          <w:rFonts w:ascii="Times New Roman" w:hAnsi="Times New Roman" w:cs="Times New Roman"/>
          <w:sz w:val="24"/>
          <w:szCs w:val="24"/>
        </w:rPr>
        <w:t>education until recently.  From colonial times until the early 19</w:t>
      </w:r>
      <w:r w:rsidR="00AC13D0" w:rsidRPr="00AC13D0">
        <w:rPr>
          <w:rFonts w:ascii="Times New Roman" w:hAnsi="Times New Roman" w:cs="Times New Roman"/>
          <w:sz w:val="24"/>
          <w:szCs w:val="24"/>
          <w:vertAlign w:val="superscript"/>
        </w:rPr>
        <w:t>th</w:t>
      </w:r>
      <w:r w:rsidR="000022AF">
        <w:rPr>
          <w:rFonts w:ascii="Times New Roman" w:hAnsi="Times New Roman" w:cs="Times New Roman"/>
          <w:sz w:val="24"/>
          <w:szCs w:val="24"/>
        </w:rPr>
        <w:t xml:space="preserve"> century no education was provided for those with disabilities, for</w:t>
      </w:r>
      <w:r w:rsidR="003E4611">
        <w:rPr>
          <w:rFonts w:ascii="Times New Roman" w:hAnsi="Times New Roman" w:cs="Times New Roman"/>
          <w:sz w:val="24"/>
          <w:szCs w:val="24"/>
        </w:rPr>
        <w:t xml:space="preserve"> they either resided in poorhouses, charitable centers, or remained at home with no education (Kirk &amp; Gallagher as cited in </w:t>
      </w:r>
      <w:proofErr w:type="spellStart"/>
      <w:r w:rsidR="003E4611">
        <w:rPr>
          <w:rFonts w:ascii="Times New Roman" w:hAnsi="Times New Roman" w:cs="Times New Roman"/>
          <w:sz w:val="24"/>
          <w:szCs w:val="24"/>
        </w:rPr>
        <w:t>Zigmond</w:t>
      </w:r>
      <w:proofErr w:type="spellEnd"/>
      <w:r w:rsidR="003E4611">
        <w:rPr>
          <w:rFonts w:ascii="Times New Roman" w:hAnsi="Times New Roman" w:cs="Times New Roman"/>
          <w:sz w:val="24"/>
          <w:szCs w:val="24"/>
        </w:rPr>
        <w:t xml:space="preserve"> &amp; </w:t>
      </w:r>
      <w:proofErr w:type="spellStart"/>
      <w:r w:rsidR="003E4611">
        <w:rPr>
          <w:rFonts w:ascii="Times New Roman" w:hAnsi="Times New Roman" w:cs="Times New Roman"/>
          <w:sz w:val="24"/>
          <w:szCs w:val="24"/>
        </w:rPr>
        <w:t>Kloo</w:t>
      </w:r>
      <w:proofErr w:type="spellEnd"/>
      <w:r w:rsidR="003E4611">
        <w:rPr>
          <w:rFonts w:ascii="Times New Roman" w:hAnsi="Times New Roman" w:cs="Times New Roman"/>
          <w:sz w:val="24"/>
          <w:szCs w:val="24"/>
        </w:rPr>
        <w:t>, in press).</w:t>
      </w:r>
      <w:r w:rsidR="000022AF">
        <w:rPr>
          <w:rFonts w:ascii="Times New Roman" w:hAnsi="Times New Roman" w:cs="Times New Roman"/>
          <w:sz w:val="24"/>
          <w:szCs w:val="24"/>
        </w:rPr>
        <w:t xml:space="preserve">  Education was provided during the 19</w:t>
      </w:r>
      <w:r w:rsidR="000022AF" w:rsidRPr="000022AF">
        <w:rPr>
          <w:rFonts w:ascii="Times New Roman" w:hAnsi="Times New Roman" w:cs="Times New Roman"/>
          <w:sz w:val="24"/>
          <w:szCs w:val="24"/>
          <w:vertAlign w:val="superscript"/>
        </w:rPr>
        <w:t>th</w:t>
      </w:r>
      <w:r w:rsidR="000022AF">
        <w:rPr>
          <w:rFonts w:ascii="Times New Roman" w:hAnsi="Times New Roman" w:cs="Times New Roman"/>
          <w:sz w:val="24"/>
          <w:szCs w:val="24"/>
        </w:rPr>
        <w:t xml:space="preserve"> century for individuals with visual or hearing impairments, mild to </w:t>
      </w:r>
      <w:r w:rsidR="000022AF">
        <w:rPr>
          <w:rFonts w:ascii="Times New Roman" w:hAnsi="Times New Roman" w:cs="Times New Roman"/>
          <w:sz w:val="24"/>
          <w:szCs w:val="24"/>
        </w:rPr>
        <w:lastRenderedPageBreak/>
        <w:t>severe retardation, and severe emotional disabilities in residential programs</w:t>
      </w:r>
      <w:r w:rsidR="003E4611">
        <w:rPr>
          <w:rFonts w:ascii="Times New Roman" w:hAnsi="Times New Roman" w:cs="Times New Roman"/>
          <w:sz w:val="24"/>
          <w:szCs w:val="24"/>
        </w:rPr>
        <w:t xml:space="preserve">.  When </w:t>
      </w:r>
      <w:r w:rsidR="003E4611">
        <w:rPr>
          <w:rFonts w:ascii="Times New Roman" w:hAnsi="Times New Roman" w:cs="Times New Roman"/>
          <w:i/>
          <w:sz w:val="24"/>
          <w:szCs w:val="24"/>
        </w:rPr>
        <w:t xml:space="preserve">general </w:t>
      </w:r>
      <w:r w:rsidR="006D593E">
        <w:rPr>
          <w:rFonts w:ascii="Times New Roman" w:hAnsi="Times New Roman" w:cs="Times New Roman"/>
          <w:sz w:val="24"/>
          <w:szCs w:val="24"/>
        </w:rPr>
        <w:t>education became mandatory on the</w:t>
      </w:r>
      <w:r w:rsidR="003E4611">
        <w:rPr>
          <w:rFonts w:ascii="Times New Roman" w:hAnsi="Times New Roman" w:cs="Times New Roman"/>
          <w:sz w:val="24"/>
          <w:szCs w:val="24"/>
        </w:rPr>
        <w:t xml:space="preserve"> </w:t>
      </w:r>
      <w:r w:rsidR="006D593E">
        <w:rPr>
          <w:rFonts w:ascii="Times New Roman" w:hAnsi="Times New Roman" w:cs="Times New Roman"/>
          <w:sz w:val="24"/>
          <w:szCs w:val="24"/>
        </w:rPr>
        <w:t>state level</w:t>
      </w:r>
      <w:r w:rsidR="00FA4F01">
        <w:rPr>
          <w:rFonts w:ascii="Times New Roman" w:hAnsi="Times New Roman" w:cs="Times New Roman"/>
          <w:sz w:val="24"/>
          <w:szCs w:val="24"/>
        </w:rPr>
        <w:t xml:space="preserve">, </w:t>
      </w:r>
      <w:r w:rsidR="003E4611">
        <w:rPr>
          <w:rFonts w:ascii="Times New Roman" w:hAnsi="Times New Roman" w:cs="Times New Roman"/>
          <w:sz w:val="24"/>
          <w:szCs w:val="24"/>
        </w:rPr>
        <w:t xml:space="preserve">individuals with disabilities were sent to the </w:t>
      </w:r>
      <w:r w:rsidR="003E4611">
        <w:rPr>
          <w:rFonts w:ascii="Times New Roman" w:hAnsi="Times New Roman" w:cs="Times New Roman"/>
          <w:i/>
          <w:sz w:val="24"/>
          <w:szCs w:val="24"/>
        </w:rPr>
        <w:t xml:space="preserve">general </w:t>
      </w:r>
      <w:r w:rsidR="003E4611">
        <w:rPr>
          <w:rFonts w:ascii="Times New Roman" w:hAnsi="Times New Roman" w:cs="Times New Roman"/>
          <w:sz w:val="24"/>
          <w:szCs w:val="24"/>
        </w:rPr>
        <w:t>education classrooms, since it was mandated, though when they caused what was conceived as an ‘undue burden’ upon the teachers, they were either expelled or excluded in separate classrooms</w:t>
      </w:r>
      <w:r w:rsidR="000022AF">
        <w:rPr>
          <w:rFonts w:ascii="Times New Roman" w:hAnsi="Times New Roman" w:cs="Times New Roman"/>
          <w:sz w:val="24"/>
          <w:szCs w:val="24"/>
        </w:rPr>
        <w:t xml:space="preserve"> (</w:t>
      </w:r>
      <w:proofErr w:type="spellStart"/>
      <w:r w:rsidR="000022AF">
        <w:rPr>
          <w:rFonts w:ascii="Times New Roman" w:hAnsi="Times New Roman" w:cs="Times New Roman"/>
          <w:sz w:val="24"/>
          <w:szCs w:val="24"/>
        </w:rPr>
        <w:t>Zigmond</w:t>
      </w:r>
      <w:proofErr w:type="spellEnd"/>
      <w:r w:rsidR="000022AF">
        <w:rPr>
          <w:rFonts w:ascii="Times New Roman" w:hAnsi="Times New Roman" w:cs="Times New Roman"/>
          <w:sz w:val="24"/>
          <w:szCs w:val="24"/>
        </w:rPr>
        <w:t xml:space="preserve"> &amp; </w:t>
      </w:r>
      <w:proofErr w:type="spellStart"/>
      <w:r w:rsidR="000022AF">
        <w:rPr>
          <w:rFonts w:ascii="Times New Roman" w:hAnsi="Times New Roman" w:cs="Times New Roman"/>
          <w:sz w:val="24"/>
          <w:szCs w:val="24"/>
        </w:rPr>
        <w:t>Kloo</w:t>
      </w:r>
      <w:proofErr w:type="spellEnd"/>
      <w:r w:rsidR="000022AF">
        <w:rPr>
          <w:rFonts w:ascii="Times New Roman" w:hAnsi="Times New Roman" w:cs="Times New Roman"/>
          <w:sz w:val="24"/>
          <w:szCs w:val="24"/>
        </w:rPr>
        <w:t>, in press)</w:t>
      </w:r>
      <w:r w:rsidR="003E4611">
        <w:rPr>
          <w:rFonts w:ascii="Times New Roman" w:hAnsi="Times New Roman" w:cs="Times New Roman"/>
          <w:sz w:val="24"/>
          <w:szCs w:val="24"/>
        </w:rPr>
        <w:t xml:space="preserve">.  By the 1950’s students with disabilities could </w:t>
      </w:r>
      <w:r w:rsidR="009A09B0">
        <w:rPr>
          <w:rFonts w:ascii="Times New Roman" w:hAnsi="Times New Roman" w:cs="Times New Roman"/>
          <w:sz w:val="24"/>
          <w:szCs w:val="24"/>
        </w:rPr>
        <w:t xml:space="preserve">receive education through services or programs which we now define as the </w:t>
      </w:r>
      <w:r w:rsidR="009A09B0">
        <w:rPr>
          <w:rFonts w:ascii="Times New Roman" w:hAnsi="Times New Roman" w:cs="Times New Roman"/>
          <w:i/>
          <w:sz w:val="24"/>
          <w:szCs w:val="24"/>
        </w:rPr>
        <w:t>continuum of services</w:t>
      </w:r>
      <w:r w:rsidR="009A09B0">
        <w:rPr>
          <w:rFonts w:ascii="Times New Roman" w:hAnsi="Times New Roman" w:cs="Times New Roman"/>
          <w:sz w:val="24"/>
          <w:szCs w:val="24"/>
        </w:rPr>
        <w:t xml:space="preserve">; </w:t>
      </w:r>
      <w:r w:rsidR="00A545A0">
        <w:rPr>
          <w:rFonts w:ascii="Times New Roman" w:hAnsi="Times New Roman" w:cs="Times New Roman"/>
          <w:sz w:val="24"/>
          <w:szCs w:val="24"/>
        </w:rPr>
        <w:t xml:space="preserve">consultant assistance, separate classes, specialized day schools, residential and hospital programs were available to educate those with a variety of disabilities.  </w:t>
      </w:r>
      <w:r w:rsidR="00E75F00">
        <w:rPr>
          <w:rFonts w:ascii="Times New Roman" w:hAnsi="Times New Roman" w:cs="Times New Roman"/>
          <w:sz w:val="24"/>
          <w:szCs w:val="24"/>
        </w:rPr>
        <w:t xml:space="preserve">However, </w:t>
      </w:r>
      <w:r w:rsidR="00542764">
        <w:rPr>
          <w:rFonts w:ascii="Times New Roman" w:hAnsi="Times New Roman" w:cs="Times New Roman"/>
          <w:sz w:val="24"/>
          <w:szCs w:val="24"/>
        </w:rPr>
        <w:t xml:space="preserve">at this juncture, </w:t>
      </w:r>
      <w:r w:rsidR="00E75F00">
        <w:rPr>
          <w:rFonts w:ascii="Times New Roman" w:hAnsi="Times New Roman" w:cs="Times New Roman"/>
          <w:sz w:val="24"/>
          <w:szCs w:val="24"/>
        </w:rPr>
        <w:t>public schools were not</w:t>
      </w:r>
      <w:r w:rsidR="00542764">
        <w:rPr>
          <w:rFonts w:ascii="Times New Roman" w:hAnsi="Times New Roman" w:cs="Times New Roman"/>
          <w:sz w:val="24"/>
          <w:szCs w:val="24"/>
        </w:rPr>
        <w:t xml:space="preserve"> yet</w:t>
      </w:r>
      <w:r w:rsidR="00E75F00">
        <w:rPr>
          <w:rFonts w:ascii="Times New Roman" w:hAnsi="Times New Roman" w:cs="Times New Roman"/>
          <w:sz w:val="24"/>
          <w:szCs w:val="24"/>
        </w:rPr>
        <w:t xml:space="preserve"> required to provide</w:t>
      </w:r>
      <w:r w:rsidR="00542764">
        <w:rPr>
          <w:rFonts w:ascii="Times New Roman" w:hAnsi="Times New Roman" w:cs="Times New Roman"/>
          <w:sz w:val="24"/>
          <w:szCs w:val="24"/>
        </w:rPr>
        <w:t xml:space="preserve"> education for all students, including those with disabilities.  </w:t>
      </w:r>
      <w:r w:rsidR="00F8422F">
        <w:rPr>
          <w:rFonts w:ascii="Times New Roman" w:hAnsi="Times New Roman" w:cs="Times New Roman"/>
          <w:sz w:val="24"/>
          <w:szCs w:val="24"/>
        </w:rPr>
        <w:t xml:space="preserve"> For example, a</w:t>
      </w:r>
      <w:r w:rsidR="00542764">
        <w:rPr>
          <w:rFonts w:ascii="Times New Roman" w:hAnsi="Times New Roman" w:cs="Times New Roman"/>
          <w:sz w:val="24"/>
          <w:szCs w:val="24"/>
        </w:rPr>
        <w:t xml:space="preserve">s late as 1973 in the state of Virginia, schools were allowed to exclude, “children physically or mentally incapacitated for school work” (Code of Virginia, 1973 as cited in </w:t>
      </w:r>
      <w:proofErr w:type="spellStart"/>
      <w:r w:rsidR="00542764">
        <w:rPr>
          <w:rFonts w:ascii="Times New Roman" w:hAnsi="Times New Roman" w:cs="Times New Roman"/>
          <w:sz w:val="24"/>
          <w:szCs w:val="24"/>
        </w:rPr>
        <w:t>Mastropierie</w:t>
      </w:r>
      <w:proofErr w:type="spellEnd"/>
      <w:r w:rsidR="00542764">
        <w:rPr>
          <w:rFonts w:ascii="Times New Roman" w:hAnsi="Times New Roman" w:cs="Times New Roman"/>
          <w:sz w:val="24"/>
          <w:szCs w:val="24"/>
        </w:rPr>
        <w:t xml:space="preserve"> &amp; Scruggs, 2010). </w:t>
      </w:r>
    </w:p>
    <w:p w:rsidR="004C2B6E" w:rsidRDefault="00F8422F" w:rsidP="006F7D9F">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This all changed </w:t>
      </w:r>
      <w:r w:rsidR="00296579">
        <w:rPr>
          <w:rFonts w:ascii="Times New Roman" w:hAnsi="Times New Roman" w:cs="Times New Roman"/>
          <w:sz w:val="24"/>
          <w:szCs w:val="24"/>
        </w:rPr>
        <w:t xml:space="preserve">with the passage of Section 504 of the Rehabilitation Act of </w:t>
      </w:r>
      <w:r w:rsidR="00FA4F01">
        <w:rPr>
          <w:rFonts w:ascii="Times New Roman" w:hAnsi="Times New Roman" w:cs="Times New Roman"/>
          <w:sz w:val="24"/>
          <w:szCs w:val="24"/>
        </w:rPr>
        <w:t>1973,</w:t>
      </w:r>
      <w:r w:rsidR="00296579">
        <w:rPr>
          <w:rFonts w:ascii="Times New Roman" w:hAnsi="Times New Roman" w:cs="Times New Roman"/>
          <w:sz w:val="24"/>
          <w:szCs w:val="24"/>
        </w:rPr>
        <w:t xml:space="preserve"> a federal, “civil rights law that prevents discrimination against individuals with disabilities by any institution that receives federal funds and provides for a free, appropriate public education (FAPE)” (</w:t>
      </w:r>
      <w:proofErr w:type="spellStart"/>
      <w:r w:rsidR="00296579">
        <w:rPr>
          <w:rFonts w:ascii="Times New Roman" w:hAnsi="Times New Roman" w:cs="Times New Roman"/>
          <w:sz w:val="24"/>
          <w:szCs w:val="24"/>
        </w:rPr>
        <w:t>Mastropieri</w:t>
      </w:r>
      <w:proofErr w:type="spellEnd"/>
      <w:r w:rsidR="00296579">
        <w:rPr>
          <w:rFonts w:ascii="Times New Roman" w:hAnsi="Times New Roman" w:cs="Times New Roman"/>
          <w:sz w:val="24"/>
          <w:szCs w:val="24"/>
        </w:rPr>
        <w:t xml:space="preserve"> &amp; Scruggs, 2010, p. 11). </w:t>
      </w:r>
      <w:r w:rsidR="00FA4F01">
        <w:rPr>
          <w:rFonts w:ascii="Times New Roman" w:hAnsi="Times New Roman" w:cs="Times New Roman"/>
          <w:sz w:val="24"/>
          <w:szCs w:val="24"/>
        </w:rPr>
        <w:t>It applies</w:t>
      </w:r>
      <w:r w:rsidR="004125A2">
        <w:rPr>
          <w:rFonts w:ascii="Times New Roman" w:hAnsi="Times New Roman" w:cs="Times New Roman"/>
          <w:sz w:val="24"/>
          <w:szCs w:val="24"/>
        </w:rPr>
        <w:t xml:space="preserve"> to all studen</w:t>
      </w:r>
      <w:r w:rsidR="00FA4F01">
        <w:rPr>
          <w:rFonts w:ascii="Times New Roman" w:hAnsi="Times New Roman" w:cs="Times New Roman"/>
          <w:sz w:val="24"/>
          <w:szCs w:val="24"/>
        </w:rPr>
        <w:t>ts with disabilities, guarantees</w:t>
      </w:r>
      <w:r w:rsidR="004125A2">
        <w:rPr>
          <w:rFonts w:ascii="Times New Roman" w:hAnsi="Times New Roman" w:cs="Times New Roman"/>
          <w:sz w:val="24"/>
          <w:szCs w:val="24"/>
        </w:rPr>
        <w:t xml:space="preserve"> aga</w:t>
      </w:r>
      <w:r w:rsidR="00FA4F01">
        <w:rPr>
          <w:rFonts w:ascii="Times New Roman" w:hAnsi="Times New Roman" w:cs="Times New Roman"/>
          <w:sz w:val="24"/>
          <w:szCs w:val="24"/>
        </w:rPr>
        <w:t>inst discrimination, and focuses</w:t>
      </w:r>
      <w:r w:rsidR="004125A2">
        <w:rPr>
          <w:rFonts w:ascii="Times New Roman" w:hAnsi="Times New Roman" w:cs="Times New Roman"/>
          <w:sz w:val="24"/>
          <w:szCs w:val="24"/>
        </w:rPr>
        <w:t xml:space="preserve"> on accessibility and equivalence (</w:t>
      </w:r>
      <w:proofErr w:type="spellStart"/>
      <w:r w:rsidR="004125A2">
        <w:rPr>
          <w:rFonts w:ascii="Times New Roman" w:hAnsi="Times New Roman" w:cs="Times New Roman"/>
          <w:sz w:val="24"/>
          <w:szCs w:val="24"/>
        </w:rPr>
        <w:t>Zigmond</w:t>
      </w:r>
      <w:proofErr w:type="spellEnd"/>
      <w:r w:rsidR="004125A2">
        <w:rPr>
          <w:rFonts w:ascii="Times New Roman" w:hAnsi="Times New Roman" w:cs="Times New Roman"/>
          <w:sz w:val="24"/>
          <w:szCs w:val="24"/>
        </w:rPr>
        <w:t xml:space="preserve"> &amp; </w:t>
      </w:r>
      <w:proofErr w:type="spellStart"/>
      <w:r w:rsidR="004125A2">
        <w:rPr>
          <w:rFonts w:ascii="Times New Roman" w:hAnsi="Times New Roman" w:cs="Times New Roman"/>
          <w:sz w:val="24"/>
          <w:szCs w:val="24"/>
        </w:rPr>
        <w:t>Kloo</w:t>
      </w:r>
      <w:proofErr w:type="spellEnd"/>
      <w:r w:rsidR="004125A2">
        <w:rPr>
          <w:rFonts w:ascii="Times New Roman" w:hAnsi="Times New Roman" w:cs="Times New Roman"/>
          <w:sz w:val="24"/>
          <w:szCs w:val="24"/>
        </w:rPr>
        <w:t>, in press).</w:t>
      </w:r>
      <w:r w:rsidR="00296579">
        <w:rPr>
          <w:rFonts w:ascii="Times New Roman" w:hAnsi="Times New Roman" w:cs="Times New Roman"/>
          <w:sz w:val="24"/>
          <w:szCs w:val="24"/>
        </w:rPr>
        <w:t xml:space="preserve">  </w:t>
      </w:r>
      <w:r w:rsidR="004125A2">
        <w:rPr>
          <w:rFonts w:ascii="Times New Roman" w:hAnsi="Times New Roman" w:cs="Times New Roman"/>
          <w:sz w:val="24"/>
          <w:szCs w:val="24"/>
        </w:rPr>
        <w:t>Two years later</w:t>
      </w:r>
      <w:r w:rsidR="00E13E33">
        <w:rPr>
          <w:rFonts w:ascii="Times New Roman" w:hAnsi="Times New Roman" w:cs="Times New Roman"/>
          <w:sz w:val="24"/>
          <w:szCs w:val="24"/>
        </w:rPr>
        <w:t xml:space="preserve">, in 1975, the first </w:t>
      </w:r>
      <w:r w:rsidR="00E13E33">
        <w:rPr>
          <w:rFonts w:ascii="Times New Roman" w:hAnsi="Times New Roman" w:cs="Times New Roman"/>
          <w:i/>
          <w:sz w:val="24"/>
          <w:szCs w:val="24"/>
        </w:rPr>
        <w:t>special</w:t>
      </w:r>
      <w:r w:rsidR="00E13E33">
        <w:rPr>
          <w:rFonts w:ascii="Times New Roman" w:hAnsi="Times New Roman" w:cs="Times New Roman"/>
          <w:sz w:val="24"/>
          <w:szCs w:val="24"/>
        </w:rPr>
        <w:t xml:space="preserve"> education law was passed.  Public law 94-142 (1975), later called the Individuals with Disabilities Educ</w:t>
      </w:r>
      <w:r w:rsidR="00D34286">
        <w:rPr>
          <w:rFonts w:ascii="Times New Roman" w:hAnsi="Times New Roman" w:cs="Times New Roman"/>
          <w:sz w:val="24"/>
          <w:szCs w:val="24"/>
        </w:rPr>
        <w:t>ation Act (IDEA), was enacted to ensure</w:t>
      </w:r>
      <w:r w:rsidR="00E13E33">
        <w:rPr>
          <w:rFonts w:ascii="Times New Roman" w:hAnsi="Times New Roman" w:cs="Times New Roman"/>
          <w:sz w:val="24"/>
          <w:szCs w:val="24"/>
        </w:rPr>
        <w:t xml:space="preserve"> that states, in return for federal funds, </w:t>
      </w:r>
      <w:r w:rsidR="00D34286">
        <w:rPr>
          <w:rFonts w:ascii="Times New Roman" w:hAnsi="Times New Roman" w:cs="Times New Roman"/>
          <w:sz w:val="24"/>
          <w:szCs w:val="24"/>
        </w:rPr>
        <w:t xml:space="preserve">would provide all students with disabilities a free and appropriate education in the least restrictive environment.  </w:t>
      </w:r>
      <w:r w:rsidR="004C2B6E">
        <w:rPr>
          <w:rFonts w:ascii="Times New Roman" w:hAnsi="Times New Roman" w:cs="Times New Roman"/>
          <w:sz w:val="24"/>
          <w:szCs w:val="24"/>
        </w:rPr>
        <w:t xml:space="preserve">What is fundamental about this law is that it promised </w:t>
      </w:r>
      <w:r w:rsidR="004C2B6E" w:rsidRPr="004C2B6E">
        <w:rPr>
          <w:rFonts w:ascii="Times New Roman" w:hAnsi="Times New Roman" w:cs="Times New Roman"/>
          <w:i/>
          <w:sz w:val="24"/>
          <w:szCs w:val="24"/>
        </w:rPr>
        <w:t>unequal</w:t>
      </w:r>
      <w:r w:rsidR="004C2B6E">
        <w:rPr>
          <w:rFonts w:ascii="Times New Roman" w:hAnsi="Times New Roman" w:cs="Times New Roman"/>
          <w:sz w:val="24"/>
          <w:szCs w:val="24"/>
        </w:rPr>
        <w:t xml:space="preserve"> education opportunities for students with disabilities, not just </w:t>
      </w:r>
      <w:r w:rsidR="004C2B6E">
        <w:rPr>
          <w:rFonts w:ascii="Times New Roman" w:hAnsi="Times New Roman" w:cs="Times New Roman"/>
          <w:i/>
          <w:sz w:val="24"/>
          <w:szCs w:val="24"/>
        </w:rPr>
        <w:t xml:space="preserve">equal </w:t>
      </w:r>
      <w:r w:rsidR="004C2B6E">
        <w:rPr>
          <w:rFonts w:ascii="Times New Roman" w:hAnsi="Times New Roman" w:cs="Times New Roman"/>
          <w:sz w:val="24"/>
          <w:szCs w:val="24"/>
        </w:rPr>
        <w:t>access to education</w:t>
      </w:r>
      <w:r w:rsidR="003D0427">
        <w:rPr>
          <w:rFonts w:ascii="Times New Roman" w:hAnsi="Times New Roman" w:cs="Times New Roman"/>
          <w:sz w:val="24"/>
          <w:szCs w:val="24"/>
        </w:rPr>
        <w:t xml:space="preserve"> </w:t>
      </w:r>
      <w:proofErr w:type="gramStart"/>
      <w:r w:rsidR="003D0427">
        <w:rPr>
          <w:rFonts w:ascii="Times New Roman" w:hAnsi="Times New Roman" w:cs="Times New Roman"/>
          <w:sz w:val="24"/>
          <w:szCs w:val="24"/>
        </w:rPr>
        <w:t xml:space="preserve">( </w:t>
      </w:r>
      <w:proofErr w:type="spellStart"/>
      <w:r w:rsidR="003D0427">
        <w:rPr>
          <w:rFonts w:ascii="Times New Roman" w:hAnsi="Times New Roman" w:cs="Times New Roman"/>
          <w:sz w:val="24"/>
          <w:szCs w:val="24"/>
        </w:rPr>
        <w:t>Zigmond</w:t>
      </w:r>
      <w:proofErr w:type="spellEnd"/>
      <w:proofErr w:type="gramEnd"/>
      <w:r w:rsidR="003D0427">
        <w:rPr>
          <w:rFonts w:ascii="Times New Roman" w:hAnsi="Times New Roman" w:cs="Times New Roman"/>
          <w:sz w:val="24"/>
          <w:szCs w:val="24"/>
        </w:rPr>
        <w:t xml:space="preserve"> &amp; </w:t>
      </w:r>
      <w:proofErr w:type="spellStart"/>
      <w:r w:rsidR="003D0427">
        <w:rPr>
          <w:rFonts w:ascii="Times New Roman" w:hAnsi="Times New Roman" w:cs="Times New Roman"/>
          <w:sz w:val="24"/>
          <w:szCs w:val="24"/>
        </w:rPr>
        <w:t>Kloo</w:t>
      </w:r>
      <w:proofErr w:type="spellEnd"/>
      <w:r w:rsidR="003D0427">
        <w:rPr>
          <w:rFonts w:ascii="Times New Roman" w:hAnsi="Times New Roman" w:cs="Times New Roman"/>
          <w:sz w:val="24"/>
          <w:szCs w:val="24"/>
        </w:rPr>
        <w:t>, in press)</w:t>
      </w:r>
      <w:r w:rsidR="004C2B6E">
        <w:rPr>
          <w:rFonts w:ascii="Times New Roman" w:hAnsi="Times New Roman" w:cs="Times New Roman"/>
          <w:sz w:val="24"/>
          <w:szCs w:val="24"/>
        </w:rPr>
        <w:t xml:space="preserve">.  </w:t>
      </w:r>
    </w:p>
    <w:p w:rsidR="003D0427" w:rsidRDefault="003D0427" w:rsidP="006F7D9F">
      <w:pPr>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ab/>
      </w:r>
      <w:r w:rsidR="00781632">
        <w:rPr>
          <w:rFonts w:ascii="Times New Roman" w:hAnsi="Times New Roman" w:cs="Times New Roman"/>
          <w:sz w:val="24"/>
          <w:szCs w:val="24"/>
        </w:rPr>
        <w:t>Ther</w:t>
      </w:r>
      <w:r w:rsidR="004B5E2F">
        <w:rPr>
          <w:rFonts w:ascii="Times New Roman" w:hAnsi="Times New Roman" w:cs="Times New Roman"/>
          <w:sz w:val="24"/>
          <w:szCs w:val="24"/>
        </w:rPr>
        <w:t xml:space="preserve">e are several important provisions that are central to this federal legislation. </w:t>
      </w:r>
      <w:r w:rsidR="00E97A51">
        <w:rPr>
          <w:rFonts w:ascii="Times New Roman" w:hAnsi="Times New Roman" w:cs="Times New Roman"/>
          <w:sz w:val="24"/>
          <w:szCs w:val="24"/>
        </w:rPr>
        <w:t>In order to ensure</w:t>
      </w:r>
      <w:r w:rsidR="004B5E2F">
        <w:rPr>
          <w:rFonts w:ascii="Times New Roman" w:hAnsi="Times New Roman" w:cs="Times New Roman"/>
          <w:sz w:val="24"/>
          <w:szCs w:val="24"/>
        </w:rPr>
        <w:t xml:space="preserve"> </w:t>
      </w:r>
      <w:r w:rsidR="00E97A51">
        <w:rPr>
          <w:rFonts w:ascii="Times New Roman" w:hAnsi="Times New Roman" w:cs="Times New Roman"/>
          <w:sz w:val="24"/>
          <w:szCs w:val="24"/>
        </w:rPr>
        <w:t>that all</w:t>
      </w:r>
      <w:r w:rsidR="004B5E2F">
        <w:rPr>
          <w:rFonts w:ascii="Times New Roman" w:hAnsi="Times New Roman" w:cs="Times New Roman"/>
          <w:sz w:val="24"/>
          <w:szCs w:val="24"/>
        </w:rPr>
        <w:t xml:space="preserve"> students with disabilities</w:t>
      </w:r>
      <w:r w:rsidR="00E97A51">
        <w:rPr>
          <w:rFonts w:ascii="Times New Roman" w:hAnsi="Times New Roman" w:cs="Times New Roman"/>
          <w:sz w:val="24"/>
          <w:szCs w:val="24"/>
        </w:rPr>
        <w:t>, regardless of its severity, can receive</w:t>
      </w:r>
      <w:r w:rsidR="004B5E2F">
        <w:rPr>
          <w:rFonts w:ascii="Times New Roman" w:hAnsi="Times New Roman" w:cs="Times New Roman"/>
          <w:sz w:val="24"/>
          <w:szCs w:val="24"/>
        </w:rPr>
        <w:t xml:space="preserve"> a free and appropriate public education</w:t>
      </w:r>
      <w:r w:rsidR="00945CED">
        <w:rPr>
          <w:rFonts w:ascii="Times New Roman" w:hAnsi="Times New Roman" w:cs="Times New Roman"/>
          <w:sz w:val="24"/>
          <w:szCs w:val="24"/>
        </w:rPr>
        <w:t>, an</w:t>
      </w:r>
      <w:r w:rsidR="00E97A51">
        <w:rPr>
          <w:rFonts w:ascii="Times New Roman" w:hAnsi="Times New Roman" w:cs="Times New Roman"/>
          <w:sz w:val="24"/>
          <w:szCs w:val="24"/>
        </w:rPr>
        <w:t xml:space="preserve"> Individual </w:t>
      </w:r>
      <w:r w:rsidR="00945CED">
        <w:rPr>
          <w:rFonts w:ascii="Times New Roman" w:hAnsi="Times New Roman" w:cs="Times New Roman"/>
          <w:sz w:val="24"/>
          <w:szCs w:val="24"/>
        </w:rPr>
        <w:t>Education Plan</w:t>
      </w:r>
      <w:r w:rsidR="00BA012A">
        <w:rPr>
          <w:rFonts w:ascii="Times New Roman" w:hAnsi="Times New Roman" w:cs="Times New Roman"/>
          <w:sz w:val="24"/>
          <w:szCs w:val="24"/>
        </w:rPr>
        <w:t xml:space="preserve"> (IEP)</w:t>
      </w:r>
      <w:r w:rsidR="00945CED">
        <w:rPr>
          <w:rFonts w:ascii="Times New Roman" w:hAnsi="Times New Roman" w:cs="Times New Roman"/>
          <w:sz w:val="24"/>
          <w:szCs w:val="24"/>
        </w:rPr>
        <w:t xml:space="preserve"> must be written.  This is a written agreement between the school and the parents detailing the unique curricula that will be provided to that individual student so that he/she can a</w:t>
      </w:r>
      <w:r w:rsidR="00BC2A1A">
        <w:rPr>
          <w:rFonts w:ascii="Times New Roman" w:hAnsi="Times New Roman" w:cs="Times New Roman"/>
          <w:sz w:val="24"/>
          <w:szCs w:val="24"/>
        </w:rPr>
        <w:t>ccess an appropriate education.  A specialized team which includes the special</w:t>
      </w:r>
      <w:r w:rsidR="00DB30AC">
        <w:rPr>
          <w:rFonts w:ascii="Times New Roman" w:hAnsi="Times New Roman" w:cs="Times New Roman"/>
          <w:sz w:val="24"/>
          <w:szCs w:val="24"/>
        </w:rPr>
        <w:t xml:space="preserve"> and general</w:t>
      </w:r>
      <w:r w:rsidR="00BC2A1A">
        <w:rPr>
          <w:rFonts w:ascii="Times New Roman" w:hAnsi="Times New Roman" w:cs="Times New Roman"/>
          <w:sz w:val="24"/>
          <w:szCs w:val="24"/>
        </w:rPr>
        <w:t xml:space="preserve"> education teacher</w:t>
      </w:r>
      <w:r w:rsidR="00DB30AC">
        <w:rPr>
          <w:rFonts w:ascii="Times New Roman" w:hAnsi="Times New Roman" w:cs="Times New Roman"/>
          <w:sz w:val="24"/>
          <w:szCs w:val="24"/>
        </w:rPr>
        <w:t>s</w:t>
      </w:r>
      <w:r w:rsidR="00BC2A1A">
        <w:rPr>
          <w:rFonts w:ascii="Times New Roman" w:hAnsi="Times New Roman" w:cs="Times New Roman"/>
          <w:sz w:val="24"/>
          <w:szCs w:val="24"/>
        </w:rPr>
        <w:t xml:space="preserve">, school personnel and the student’s parents/guardian, details the curriculum which will </w:t>
      </w:r>
      <w:r w:rsidR="00BA012A">
        <w:rPr>
          <w:rFonts w:ascii="Times New Roman" w:hAnsi="Times New Roman" w:cs="Times New Roman"/>
          <w:sz w:val="24"/>
          <w:szCs w:val="24"/>
        </w:rPr>
        <w:t>focus on the academic and practical skills which will meet the student’s unique needs and plans (</w:t>
      </w:r>
      <w:proofErr w:type="spellStart"/>
      <w:r w:rsidR="00BA012A">
        <w:rPr>
          <w:rFonts w:ascii="Times New Roman" w:hAnsi="Times New Roman" w:cs="Times New Roman"/>
          <w:sz w:val="24"/>
          <w:szCs w:val="24"/>
        </w:rPr>
        <w:t>Zigmond</w:t>
      </w:r>
      <w:proofErr w:type="spellEnd"/>
      <w:r w:rsidR="00BA012A">
        <w:rPr>
          <w:rFonts w:ascii="Times New Roman" w:hAnsi="Times New Roman" w:cs="Times New Roman"/>
          <w:sz w:val="24"/>
          <w:szCs w:val="24"/>
        </w:rPr>
        <w:t xml:space="preserve"> &amp; </w:t>
      </w:r>
      <w:proofErr w:type="spellStart"/>
      <w:r w:rsidR="00BA012A">
        <w:rPr>
          <w:rFonts w:ascii="Times New Roman" w:hAnsi="Times New Roman" w:cs="Times New Roman"/>
          <w:sz w:val="24"/>
          <w:szCs w:val="24"/>
        </w:rPr>
        <w:t>Kloo</w:t>
      </w:r>
      <w:proofErr w:type="spellEnd"/>
      <w:r w:rsidR="00BA012A">
        <w:rPr>
          <w:rFonts w:ascii="Times New Roman" w:hAnsi="Times New Roman" w:cs="Times New Roman"/>
          <w:sz w:val="24"/>
          <w:szCs w:val="24"/>
        </w:rPr>
        <w:t xml:space="preserve">, in press; </w:t>
      </w:r>
      <w:proofErr w:type="spellStart"/>
      <w:r w:rsidR="00BA012A">
        <w:rPr>
          <w:rFonts w:ascii="Times New Roman" w:hAnsi="Times New Roman" w:cs="Times New Roman"/>
          <w:sz w:val="24"/>
          <w:szCs w:val="24"/>
        </w:rPr>
        <w:t>Mastropieri</w:t>
      </w:r>
      <w:proofErr w:type="spellEnd"/>
      <w:r w:rsidR="00BA012A">
        <w:rPr>
          <w:rFonts w:ascii="Times New Roman" w:hAnsi="Times New Roman" w:cs="Times New Roman"/>
          <w:sz w:val="24"/>
          <w:szCs w:val="24"/>
        </w:rPr>
        <w:t xml:space="preserve"> &amp; Scruggs, 2010).  When the IEP is written, it must delineate the goals of instruction(s),</w:t>
      </w:r>
      <w:r w:rsidR="00F122FE">
        <w:rPr>
          <w:rFonts w:ascii="Times New Roman" w:hAnsi="Times New Roman" w:cs="Times New Roman"/>
          <w:sz w:val="24"/>
          <w:szCs w:val="24"/>
        </w:rPr>
        <w:t xml:space="preserve"> </w:t>
      </w:r>
      <w:r w:rsidR="00884011">
        <w:rPr>
          <w:rFonts w:ascii="Times New Roman" w:hAnsi="Times New Roman" w:cs="Times New Roman"/>
          <w:sz w:val="24"/>
          <w:szCs w:val="24"/>
        </w:rPr>
        <w:t>what individual(s)</w:t>
      </w:r>
      <w:r w:rsidR="00BA012A">
        <w:rPr>
          <w:rFonts w:ascii="Times New Roman" w:hAnsi="Times New Roman" w:cs="Times New Roman"/>
          <w:sz w:val="24"/>
          <w:szCs w:val="24"/>
        </w:rPr>
        <w:t xml:space="preserve"> will provide the various instruction</w:t>
      </w:r>
      <w:r w:rsidR="004F3E81">
        <w:rPr>
          <w:rFonts w:ascii="Times New Roman" w:hAnsi="Times New Roman" w:cs="Times New Roman"/>
          <w:sz w:val="24"/>
          <w:szCs w:val="24"/>
        </w:rPr>
        <w:t>(</w:t>
      </w:r>
      <w:r w:rsidR="00BA012A">
        <w:rPr>
          <w:rFonts w:ascii="Times New Roman" w:hAnsi="Times New Roman" w:cs="Times New Roman"/>
          <w:sz w:val="24"/>
          <w:szCs w:val="24"/>
        </w:rPr>
        <w:t>s</w:t>
      </w:r>
      <w:r w:rsidR="004F3E81">
        <w:rPr>
          <w:rFonts w:ascii="Times New Roman" w:hAnsi="Times New Roman" w:cs="Times New Roman"/>
          <w:sz w:val="24"/>
          <w:szCs w:val="24"/>
        </w:rPr>
        <w:t>)</w:t>
      </w:r>
      <w:r w:rsidR="00BA012A">
        <w:rPr>
          <w:rFonts w:ascii="Times New Roman" w:hAnsi="Times New Roman" w:cs="Times New Roman"/>
          <w:sz w:val="24"/>
          <w:szCs w:val="24"/>
        </w:rPr>
        <w:t>, the setting(s) of those instructions, and the means of assessin</w:t>
      </w:r>
      <w:r w:rsidR="00F122FE">
        <w:rPr>
          <w:rFonts w:ascii="Times New Roman" w:hAnsi="Times New Roman" w:cs="Times New Roman"/>
          <w:sz w:val="24"/>
          <w:szCs w:val="24"/>
        </w:rPr>
        <w:t xml:space="preserve">g goal attainment.  An important provision must be taken into consideration when determining how these services are to be delivered to the student, for  “critical to IDEA legislation is the concept of </w:t>
      </w:r>
      <w:r w:rsidR="00F122FE">
        <w:rPr>
          <w:rFonts w:ascii="Times New Roman" w:hAnsi="Times New Roman" w:cs="Times New Roman"/>
          <w:i/>
          <w:sz w:val="24"/>
          <w:szCs w:val="24"/>
        </w:rPr>
        <w:t>least restrictive environment…</w:t>
      </w:r>
      <w:r w:rsidR="00F122FE">
        <w:rPr>
          <w:rFonts w:ascii="Times New Roman" w:hAnsi="Times New Roman" w:cs="Times New Roman"/>
          <w:sz w:val="24"/>
          <w:szCs w:val="24"/>
        </w:rPr>
        <w:t>students with disabilities must be educated in the setting least removed from the general education classroom” (</w:t>
      </w:r>
      <w:proofErr w:type="spellStart"/>
      <w:r w:rsidR="00F122FE">
        <w:rPr>
          <w:rFonts w:ascii="Times New Roman" w:hAnsi="Times New Roman" w:cs="Times New Roman"/>
          <w:sz w:val="24"/>
          <w:szCs w:val="24"/>
        </w:rPr>
        <w:t>Mastropieri</w:t>
      </w:r>
      <w:proofErr w:type="spellEnd"/>
      <w:r w:rsidR="00F122FE">
        <w:rPr>
          <w:rFonts w:ascii="Times New Roman" w:hAnsi="Times New Roman" w:cs="Times New Roman"/>
          <w:sz w:val="24"/>
          <w:szCs w:val="24"/>
        </w:rPr>
        <w:t xml:space="preserve"> &amp; Scruggs, 2010, p. 7). </w:t>
      </w:r>
      <w:r w:rsidR="00DB30AC">
        <w:rPr>
          <w:rFonts w:ascii="Times New Roman" w:hAnsi="Times New Roman" w:cs="Times New Roman"/>
          <w:sz w:val="24"/>
          <w:szCs w:val="24"/>
        </w:rPr>
        <w:t xml:space="preserve"> </w:t>
      </w:r>
      <w:r w:rsidR="002D3040">
        <w:rPr>
          <w:rFonts w:ascii="Times New Roman" w:hAnsi="Times New Roman" w:cs="Times New Roman"/>
          <w:sz w:val="24"/>
          <w:szCs w:val="24"/>
        </w:rPr>
        <w:t>It is required that each school district provide a continuum of alternative placements; a continuum which includes seven levels from the least restrictive, the general education classroom, to the most restrictive, the hospital or residential institution (</w:t>
      </w:r>
      <w:r w:rsidR="00884011">
        <w:rPr>
          <w:rFonts w:ascii="Times New Roman" w:hAnsi="Times New Roman" w:cs="Times New Roman"/>
          <w:sz w:val="24"/>
          <w:szCs w:val="24"/>
        </w:rPr>
        <w:t xml:space="preserve">IDEA Regulations, 34 C.F.R. § 300.551 as cited in </w:t>
      </w:r>
      <w:proofErr w:type="spellStart"/>
      <w:r w:rsidR="002D3040">
        <w:rPr>
          <w:rFonts w:ascii="Times New Roman" w:hAnsi="Times New Roman" w:cs="Times New Roman"/>
          <w:sz w:val="24"/>
          <w:szCs w:val="24"/>
        </w:rPr>
        <w:t>Rozalski</w:t>
      </w:r>
      <w:proofErr w:type="spellEnd"/>
      <w:r w:rsidR="002D3040">
        <w:rPr>
          <w:rFonts w:ascii="Times New Roman" w:hAnsi="Times New Roman" w:cs="Times New Roman"/>
          <w:sz w:val="24"/>
          <w:szCs w:val="24"/>
        </w:rPr>
        <w:t xml:space="preserve">, Miller, &amp; Stewart, in press; </w:t>
      </w:r>
      <w:proofErr w:type="spellStart"/>
      <w:r w:rsidR="002D3040">
        <w:rPr>
          <w:rFonts w:ascii="Times New Roman" w:hAnsi="Times New Roman" w:cs="Times New Roman"/>
          <w:sz w:val="24"/>
          <w:szCs w:val="24"/>
        </w:rPr>
        <w:t>Zigmond</w:t>
      </w:r>
      <w:proofErr w:type="spellEnd"/>
      <w:r w:rsidR="002D3040">
        <w:rPr>
          <w:rFonts w:ascii="Times New Roman" w:hAnsi="Times New Roman" w:cs="Times New Roman"/>
          <w:sz w:val="24"/>
          <w:szCs w:val="24"/>
        </w:rPr>
        <w:t xml:space="preserve"> &amp; </w:t>
      </w:r>
      <w:proofErr w:type="spellStart"/>
      <w:r w:rsidR="002D3040">
        <w:rPr>
          <w:rFonts w:ascii="Times New Roman" w:hAnsi="Times New Roman" w:cs="Times New Roman"/>
          <w:sz w:val="24"/>
          <w:szCs w:val="24"/>
        </w:rPr>
        <w:t>Kloo</w:t>
      </w:r>
      <w:proofErr w:type="spellEnd"/>
      <w:r w:rsidR="002D3040">
        <w:rPr>
          <w:rFonts w:ascii="Times New Roman" w:hAnsi="Times New Roman" w:cs="Times New Roman"/>
          <w:sz w:val="24"/>
          <w:szCs w:val="24"/>
        </w:rPr>
        <w:t>, in press;</w:t>
      </w:r>
      <w:r w:rsidR="00884011">
        <w:rPr>
          <w:rFonts w:ascii="Times New Roman" w:hAnsi="Times New Roman" w:cs="Times New Roman"/>
          <w:sz w:val="24"/>
          <w:szCs w:val="24"/>
        </w:rPr>
        <w:t xml:space="preserve"> </w:t>
      </w:r>
      <w:proofErr w:type="spellStart"/>
      <w:r w:rsidR="00884011">
        <w:rPr>
          <w:rFonts w:ascii="Times New Roman" w:hAnsi="Times New Roman" w:cs="Times New Roman"/>
          <w:sz w:val="24"/>
          <w:szCs w:val="24"/>
        </w:rPr>
        <w:t>Mastropierie</w:t>
      </w:r>
      <w:proofErr w:type="spellEnd"/>
      <w:r w:rsidR="00884011">
        <w:rPr>
          <w:rFonts w:ascii="Times New Roman" w:hAnsi="Times New Roman" w:cs="Times New Roman"/>
          <w:sz w:val="24"/>
          <w:szCs w:val="24"/>
        </w:rPr>
        <w:t xml:space="preserve"> &amp; Scruggs, 2010).  However, since </w:t>
      </w:r>
      <w:r w:rsidR="00637B58">
        <w:rPr>
          <w:rFonts w:ascii="Times New Roman" w:hAnsi="Times New Roman" w:cs="Times New Roman"/>
          <w:sz w:val="24"/>
          <w:szCs w:val="24"/>
        </w:rPr>
        <w:t xml:space="preserve">the placement in the general education classroom is seen as a presumptive right, reasons for alternative placements must be clearly documented (Yell, 1995a as </w:t>
      </w:r>
      <w:r w:rsidR="008C79CF">
        <w:rPr>
          <w:rFonts w:ascii="Times New Roman" w:hAnsi="Times New Roman" w:cs="Times New Roman"/>
          <w:sz w:val="24"/>
          <w:szCs w:val="24"/>
        </w:rPr>
        <w:t xml:space="preserve">cited in </w:t>
      </w:r>
      <w:proofErr w:type="spellStart"/>
      <w:r w:rsidR="008C79CF">
        <w:rPr>
          <w:rFonts w:ascii="Times New Roman" w:hAnsi="Times New Roman" w:cs="Times New Roman"/>
          <w:sz w:val="24"/>
          <w:szCs w:val="24"/>
        </w:rPr>
        <w:t>Rozalski</w:t>
      </w:r>
      <w:proofErr w:type="spellEnd"/>
      <w:r w:rsidR="008C79CF">
        <w:rPr>
          <w:rFonts w:ascii="Times New Roman" w:hAnsi="Times New Roman" w:cs="Times New Roman"/>
          <w:sz w:val="24"/>
          <w:szCs w:val="24"/>
        </w:rPr>
        <w:t>, Miller &amp; Ste</w:t>
      </w:r>
      <w:r w:rsidR="00637B58">
        <w:rPr>
          <w:rFonts w:ascii="Times New Roman" w:hAnsi="Times New Roman" w:cs="Times New Roman"/>
          <w:sz w:val="24"/>
          <w:szCs w:val="24"/>
        </w:rPr>
        <w:t xml:space="preserve">wart, in press).  </w:t>
      </w:r>
    </w:p>
    <w:p w:rsidR="00B56326" w:rsidRDefault="006E2AAA" w:rsidP="006F7D9F">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At this juncture it is necessary to understand the </w:t>
      </w:r>
      <w:r w:rsidR="00C3118A">
        <w:rPr>
          <w:rFonts w:ascii="Times New Roman" w:hAnsi="Times New Roman" w:cs="Times New Roman"/>
          <w:sz w:val="24"/>
          <w:szCs w:val="24"/>
        </w:rPr>
        <w:t xml:space="preserve">No Child Left </w:t>
      </w:r>
      <w:proofErr w:type="gramStart"/>
      <w:r w:rsidR="00C3118A">
        <w:rPr>
          <w:rFonts w:ascii="Times New Roman" w:hAnsi="Times New Roman" w:cs="Times New Roman"/>
          <w:sz w:val="24"/>
          <w:szCs w:val="24"/>
        </w:rPr>
        <w:t>Behind</w:t>
      </w:r>
      <w:proofErr w:type="gramEnd"/>
      <w:r w:rsidR="00C3118A">
        <w:rPr>
          <w:rFonts w:ascii="Times New Roman" w:hAnsi="Times New Roman" w:cs="Times New Roman"/>
          <w:sz w:val="24"/>
          <w:szCs w:val="24"/>
        </w:rPr>
        <w:t xml:space="preserve"> Ac</w:t>
      </w:r>
      <w:r w:rsidR="000E4E4A">
        <w:rPr>
          <w:rFonts w:ascii="Times New Roman" w:hAnsi="Times New Roman" w:cs="Times New Roman"/>
          <w:sz w:val="24"/>
          <w:szCs w:val="24"/>
        </w:rPr>
        <w:t>t (NCLB) of 2001 which was</w:t>
      </w:r>
      <w:r w:rsidR="00C3118A">
        <w:rPr>
          <w:rFonts w:ascii="Times New Roman" w:hAnsi="Times New Roman" w:cs="Times New Roman"/>
          <w:sz w:val="24"/>
          <w:szCs w:val="24"/>
        </w:rPr>
        <w:t xml:space="preserve"> the </w:t>
      </w:r>
      <w:r>
        <w:rPr>
          <w:rFonts w:ascii="Times New Roman" w:hAnsi="Times New Roman" w:cs="Times New Roman"/>
          <w:sz w:val="24"/>
          <w:szCs w:val="24"/>
        </w:rPr>
        <w:t xml:space="preserve">federal response to the </w:t>
      </w:r>
      <w:r>
        <w:rPr>
          <w:rFonts w:ascii="Times New Roman" w:hAnsi="Times New Roman" w:cs="Times New Roman"/>
          <w:i/>
          <w:sz w:val="24"/>
          <w:szCs w:val="24"/>
        </w:rPr>
        <w:t xml:space="preserve">general </w:t>
      </w:r>
      <w:r>
        <w:rPr>
          <w:rFonts w:ascii="Times New Roman" w:hAnsi="Times New Roman" w:cs="Times New Roman"/>
          <w:sz w:val="24"/>
          <w:szCs w:val="24"/>
        </w:rPr>
        <w:t>education crisis that was mentioned above</w:t>
      </w:r>
      <w:r w:rsidR="000E4E4A">
        <w:rPr>
          <w:rFonts w:ascii="Times New Roman" w:hAnsi="Times New Roman" w:cs="Times New Roman"/>
          <w:sz w:val="24"/>
          <w:szCs w:val="24"/>
        </w:rPr>
        <w:t>,</w:t>
      </w:r>
      <w:r w:rsidR="00C3118A">
        <w:rPr>
          <w:rFonts w:ascii="Times New Roman" w:hAnsi="Times New Roman" w:cs="Times New Roman"/>
          <w:sz w:val="24"/>
          <w:szCs w:val="24"/>
        </w:rPr>
        <w:t xml:space="preserve"> </w:t>
      </w:r>
      <w:r w:rsidR="00C3118A">
        <w:rPr>
          <w:rFonts w:ascii="Times New Roman" w:hAnsi="Times New Roman" w:cs="Times New Roman"/>
          <w:sz w:val="24"/>
          <w:szCs w:val="24"/>
        </w:rPr>
        <w:lastRenderedPageBreak/>
        <w:t xml:space="preserve">for it most certainly affects both the curricula goals of both </w:t>
      </w:r>
      <w:r w:rsidR="00C3118A">
        <w:rPr>
          <w:rFonts w:ascii="Times New Roman" w:hAnsi="Times New Roman" w:cs="Times New Roman"/>
          <w:i/>
          <w:sz w:val="24"/>
          <w:szCs w:val="24"/>
        </w:rPr>
        <w:t xml:space="preserve">general </w:t>
      </w:r>
      <w:r w:rsidR="00C3118A">
        <w:rPr>
          <w:rFonts w:ascii="Times New Roman" w:hAnsi="Times New Roman" w:cs="Times New Roman"/>
          <w:sz w:val="24"/>
          <w:szCs w:val="24"/>
        </w:rPr>
        <w:t xml:space="preserve">as well as </w:t>
      </w:r>
      <w:r w:rsidR="00C3118A">
        <w:rPr>
          <w:rFonts w:ascii="Times New Roman" w:hAnsi="Times New Roman" w:cs="Times New Roman"/>
          <w:i/>
          <w:sz w:val="24"/>
          <w:szCs w:val="24"/>
        </w:rPr>
        <w:t xml:space="preserve">special </w:t>
      </w:r>
      <w:r w:rsidR="00C3118A">
        <w:rPr>
          <w:rFonts w:ascii="Times New Roman" w:hAnsi="Times New Roman" w:cs="Times New Roman"/>
          <w:sz w:val="24"/>
          <w:szCs w:val="24"/>
        </w:rPr>
        <w:t>education. Not only the placement within the setting which is least removed from the general education classroom is a presumptive right for all students with disabilities, but it is also their presumptive right to obtain the academic and practical goals of their non-disabled peers as realistically as possible.</w:t>
      </w:r>
    </w:p>
    <w:p w:rsidR="002B03E2" w:rsidRPr="002B03E2" w:rsidRDefault="002B03E2" w:rsidP="006F7D9F">
      <w:pPr>
        <w:spacing w:line="480" w:lineRule="auto"/>
        <w:ind w:left="0"/>
        <w:rPr>
          <w:rFonts w:ascii="Times New Roman" w:hAnsi="Times New Roman" w:cs="Times New Roman"/>
          <w:b/>
          <w:sz w:val="24"/>
          <w:szCs w:val="24"/>
        </w:rPr>
      </w:pPr>
    </w:p>
    <w:p w:rsidR="00637B58" w:rsidRDefault="00637B58" w:rsidP="006F7D9F">
      <w:pPr>
        <w:spacing w:line="480" w:lineRule="auto"/>
        <w:ind w:left="0"/>
        <w:rPr>
          <w:rFonts w:ascii="Times New Roman" w:hAnsi="Times New Roman" w:cs="Times New Roman"/>
          <w:sz w:val="24"/>
          <w:szCs w:val="24"/>
        </w:rPr>
      </w:pPr>
      <w:r>
        <w:rPr>
          <w:rFonts w:ascii="Times New Roman" w:hAnsi="Times New Roman" w:cs="Times New Roman"/>
          <w:sz w:val="24"/>
          <w:szCs w:val="24"/>
        </w:rPr>
        <w:tab/>
      </w:r>
    </w:p>
    <w:p w:rsidR="00DB30AC" w:rsidRDefault="00DB30AC" w:rsidP="006F7D9F">
      <w:pPr>
        <w:spacing w:line="480" w:lineRule="auto"/>
        <w:ind w:left="0"/>
        <w:rPr>
          <w:rFonts w:ascii="Times New Roman" w:hAnsi="Times New Roman" w:cs="Times New Roman"/>
          <w:sz w:val="24"/>
          <w:szCs w:val="24"/>
        </w:rPr>
      </w:pPr>
      <w:r>
        <w:rPr>
          <w:rFonts w:ascii="Times New Roman" w:hAnsi="Times New Roman" w:cs="Times New Roman"/>
          <w:sz w:val="24"/>
          <w:szCs w:val="24"/>
        </w:rPr>
        <w:tab/>
      </w:r>
    </w:p>
    <w:p w:rsidR="00F122FE" w:rsidRPr="00F122FE" w:rsidRDefault="00F122FE" w:rsidP="006F7D9F">
      <w:pPr>
        <w:spacing w:line="480" w:lineRule="auto"/>
        <w:ind w:left="0"/>
        <w:rPr>
          <w:rFonts w:ascii="Times New Roman" w:hAnsi="Times New Roman" w:cs="Times New Roman"/>
          <w:sz w:val="24"/>
          <w:szCs w:val="24"/>
        </w:rPr>
      </w:pPr>
      <w:r>
        <w:rPr>
          <w:rFonts w:ascii="Times New Roman" w:hAnsi="Times New Roman" w:cs="Times New Roman"/>
          <w:sz w:val="24"/>
          <w:szCs w:val="24"/>
        </w:rPr>
        <w:tab/>
      </w:r>
    </w:p>
    <w:p w:rsidR="00DD2C14" w:rsidRPr="009A09B0" w:rsidRDefault="004C2B6E" w:rsidP="006F7D9F">
      <w:pPr>
        <w:spacing w:line="480" w:lineRule="auto"/>
        <w:ind w:left="0"/>
        <w:rPr>
          <w:rFonts w:ascii="Times New Roman" w:hAnsi="Times New Roman" w:cs="Times New Roman"/>
          <w:sz w:val="24"/>
          <w:szCs w:val="24"/>
        </w:rPr>
      </w:pPr>
      <w:r>
        <w:rPr>
          <w:rFonts w:ascii="Times New Roman" w:hAnsi="Times New Roman" w:cs="Times New Roman"/>
          <w:sz w:val="24"/>
          <w:szCs w:val="24"/>
        </w:rPr>
        <w:tab/>
      </w:r>
      <w:r w:rsidR="00E13E33">
        <w:rPr>
          <w:rFonts w:ascii="Times New Roman" w:hAnsi="Times New Roman" w:cs="Times New Roman"/>
          <w:sz w:val="24"/>
          <w:szCs w:val="24"/>
        </w:rPr>
        <w:t xml:space="preserve">  </w:t>
      </w:r>
      <w:r w:rsidR="004125A2">
        <w:rPr>
          <w:rFonts w:ascii="Times New Roman" w:hAnsi="Times New Roman" w:cs="Times New Roman"/>
          <w:sz w:val="24"/>
          <w:szCs w:val="24"/>
        </w:rPr>
        <w:t xml:space="preserve"> </w:t>
      </w:r>
      <w:r w:rsidR="00542764">
        <w:rPr>
          <w:rFonts w:ascii="Times New Roman" w:hAnsi="Times New Roman" w:cs="Times New Roman"/>
          <w:sz w:val="24"/>
          <w:szCs w:val="24"/>
        </w:rPr>
        <w:t xml:space="preserve"> </w:t>
      </w:r>
    </w:p>
    <w:p w:rsidR="00D81321" w:rsidRPr="00D81321" w:rsidRDefault="00D81321" w:rsidP="006F7D9F">
      <w:pPr>
        <w:spacing w:line="480" w:lineRule="auto"/>
        <w:ind w:left="0"/>
        <w:rPr>
          <w:rFonts w:ascii="Times New Roman" w:hAnsi="Times New Roman" w:cs="Times New Roman"/>
          <w:sz w:val="24"/>
          <w:szCs w:val="24"/>
        </w:rPr>
      </w:pPr>
      <w:r>
        <w:rPr>
          <w:rFonts w:ascii="Times New Roman" w:hAnsi="Times New Roman" w:cs="Times New Roman"/>
          <w:sz w:val="24"/>
          <w:szCs w:val="24"/>
        </w:rPr>
        <w:tab/>
      </w:r>
    </w:p>
    <w:p w:rsidR="00180387" w:rsidRPr="00D81321" w:rsidRDefault="00D81321" w:rsidP="006F7D9F">
      <w:pPr>
        <w:spacing w:line="480" w:lineRule="auto"/>
        <w:ind w:left="0"/>
        <w:rPr>
          <w:rFonts w:ascii="Times New Roman" w:hAnsi="Times New Roman" w:cs="Times New Roman"/>
          <w:i/>
          <w:sz w:val="24"/>
          <w:szCs w:val="24"/>
        </w:rPr>
      </w:pPr>
      <w:r>
        <w:rPr>
          <w:rFonts w:ascii="Times New Roman" w:hAnsi="Times New Roman" w:cs="Times New Roman"/>
          <w:sz w:val="24"/>
          <w:szCs w:val="24"/>
        </w:rPr>
        <w:t xml:space="preserve"> </w:t>
      </w:r>
    </w:p>
    <w:sectPr w:rsidR="00180387" w:rsidRPr="00D81321" w:rsidSect="0018038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A60" w:rsidRDefault="00550A60" w:rsidP="00096D6A">
      <w:pPr>
        <w:spacing w:line="240" w:lineRule="auto"/>
      </w:pPr>
      <w:r>
        <w:separator/>
      </w:r>
    </w:p>
  </w:endnote>
  <w:endnote w:type="continuationSeparator" w:id="0">
    <w:p w:rsidR="00550A60" w:rsidRDefault="00550A60" w:rsidP="00096D6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A60" w:rsidRDefault="00550A60" w:rsidP="00096D6A">
      <w:pPr>
        <w:spacing w:line="240" w:lineRule="auto"/>
      </w:pPr>
      <w:r>
        <w:separator/>
      </w:r>
    </w:p>
  </w:footnote>
  <w:footnote w:type="continuationSeparator" w:id="0">
    <w:p w:rsidR="00550A60" w:rsidRDefault="00550A60" w:rsidP="00096D6A">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DE2E4A"/>
    <w:rsid w:val="00000E6F"/>
    <w:rsid w:val="000022AF"/>
    <w:rsid w:val="00036AD9"/>
    <w:rsid w:val="00096D6A"/>
    <w:rsid w:val="000A46C0"/>
    <w:rsid w:val="000E4E4A"/>
    <w:rsid w:val="00150CC7"/>
    <w:rsid w:val="00180387"/>
    <w:rsid w:val="0018633E"/>
    <w:rsid w:val="001A15F8"/>
    <w:rsid w:val="001D0D76"/>
    <w:rsid w:val="001D15AD"/>
    <w:rsid w:val="001D5A19"/>
    <w:rsid w:val="00200BDF"/>
    <w:rsid w:val="00211535"/>
    <w:rsid w:val="00212C33"/>
    <w:rsid w:val="00296579"/>
    <w:rsid w:val="002B03E2"/>
    <w:rsid w:val="002C4327"/>
    <w:rsid w:val="002D3040"/>
    <w:rsid w:val="002E2DE4"/>
    <w:rsid w:val="00324F49"/>
    <w:rsid w:val="0037637A"/>
    <w:rsid w:val="00376D60"/>
    <w:rsid w:val="003D0427"/>
    <w:rsid w:val="003E4611"/>
    <w:rsid w:val="004125A2"/>
    <w:rsid w:val="00417ED9"/>
    <w:rsid w:val="00434C83"/>
    <w:rsid w:val="004B5E2F"/>
    <w:rsid w:val="004C2B6E"/>
    <w:rsid w:val="004C4B4C"/>
    <w:rsid w:val="004F3E81"/>
    <w:rsid w:val="0053128F"/>
    <w:rsid w:val="0053324C"/>
    <w:rsid w:val="00542764"/>
    <w:rsid w:val="00543E93"/>
    <w:rsid w:val="00550A60"/>
    <w:rsid w:val="0061504B"/>
    <w:rsid w:val="006238D4"/>
    <w:rsid w:val="00637B58"/>
    <w:rsid w:val="0064402D"/>
    <w:rsid w:val="00646DFA"/>
    <w:rsid w:val="006A471F"/>
    <w:rsid w:val="006C5E6D"/>
    <w:rsid w:val="006D4DE3"/>
    <w:rsid w:val="006D593E"/>
    <w:rsid w:val="006E2AAA"/>
    <w:rsid w:val="006E5D23"/>
    <w:rsid w:val="006F7D9F"/>
    <w:rsid w:val="007129C9"/>
    <w:rsid w:val="007544F3"/>
    <w:rsid w:val="00781632"/>
    <w:rsid w:val="007930A1"/>
    <w:rsid w:val="007968A8"/>
    <w:rsid w:val="007A2286"/>
    <w:rsid w:val="007C1551"/>
    <w:rsid w:val="007F5079"/>
    <w:rsid w:val="00841DBF"/>
    <w:rsid w:val="00860C15"/>
    <w:rsid w:val="00884011"/>
    <w:rsid w:val="008C79CF"/>
    <w:rsid w:val="009279C8"/>
    <w:rsid w:val="00945CED"/>
    <w:rsid w:val="0099688C"/>
    <w:rsid w:val="009A09B0"/>
    <w:rsid w:val="009A5FE0"/>
    <w:rsid w:val="009B3C66"/>
    <w:rsid w:val="009D6FC9"/>
    <w:rsid w:val="00A53F67"/>
    <w:rsid w:val="00A545A0"/>
    <w:rsid w:val="00A70C9A"/>
    <w:rsid w:val="00AB33A5"/>
    <w:rsid w:val="00AC13D0"/>
    <w:rsid w:val="00B04796"/>
    <w:rsid w:val="00B54CA0"/>
    <w:rsid w:val="00B56326"/>
    <w:rsid w:val="00B60B1C"/>
    <w:rsid w:val="00BA012A"/>
    <w:rsid w:val="00BA7293"/>
    <w:rsid w:val="00BC2A1A"/>
    <w:rsid w:val="00BC4F1B"/>
    <w:rsid w:val="00BE7EB4"/>
    <w:rsid w:val="00C0417C"/>
    <w:rsid w:val="00C3118A"/>
    <w:rsid w:val="00C3604C"/>
    <w:rsid w:val="00C948D4"/>
    <w:rsid w:val="00CC7435"/>
    <w:rsid w:val="00CE3ADA"/>
    <w:rsid w:val="00D34286"/>
    <w:rsid w:val="00D81321"/>
    <w:rsid w:val="00DB30AC"/>
    <w:rsid w:val="00DC113A"/>
    <w:rsid w:val="00DD2080"/>
    <w:rsid w:val="00DD2C14"/>
    <w:rsid w:val="00DE2E4A"/>
    <w:rsid w:val="00E13E33"/>
    <w:rsid w:val="00E54BDB"/>
    <w:rsid w:val="00E70D85"/>
    <w:rsid w:val="00E75F00"/>
    <w:rsid w:val="00E97192"/>
    <w:rsid w:val="00E97A51"/>
    <w:rsid w:val="00EA433E"/>
    <w:rsid w:val="00ED694D"/>
    <w:rsid w:val="00F122FE"/>
    <w:rsid w:val="00F66CC6"/>
    <w:rsid w:val="00F8422F"/>
    <w:rsid w:val="00F848A6"/>
    <w:rsid w:val="00FA4F0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line="276" w:lineRule="auto"/>
        <w:ind w:left="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6D6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96D6A"/>
  </w:style>
  <w:style w:type="paragraph" w:styleId="Footer">
    <w:name w:val="footer"/>
    <w:basedOn w:val="Normal"/>
    <w:link w:val="FooterChar"/>
    <w:uiPriority w:val="99"/>
    <w:semiHidden/>
    <w:unhideWhenUsed/>
    <w:rsid w:val="00096D6A"/>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96D6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Michaud</dc:creator>
  <cp:lastModifiedBy>Kim Michaud</cp:lastModifiedBy>
  <cp:revision>6</cp:revision>
  <cp:lastPrinted>2011-05-30T23:07:00Z</cp:lastPrinted>
  <dcterms:created xsi:type="dcterms:W3CDTF">2011-05-23T14:25:00Z</dcterms:created>
  <dcterms:modified xsi:type="dcterms:W3CDTF">2011-05-30T23:09:00Z</dcterms:modified>
</cp:coreProperties>
</file>