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387" w:rsidRDefault="00180387"/>
    <w:p w:rsidR="00705849" w:rsidRDefault="00705849"/>
    <w:p w:rsidR="00705849" w:rsidRDefault="00705849"/>
    <w:p w:rsidR="00705849" w:rsidRDefault="00705849"/>
    <w:p w:rsidR="00705849" w:rsidRDefault="00705849" w:rsidP="00705849">
      <w:pPr>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Reflections on Service Learning Project at Mason</w:t>
      </w:r>
      <w:r w:rsidR="005A442E">
        <w:rPr>
          <w:rFonts w:ascii="Times New Roman" w:hAnsi="Times New Roman" w:cs="Times New Roman"/>
          <w:sz w:val="24"/>
          <w:szCs w:val="24"/>
        </w:rPr>
        <w:t xml:space="preserve"> </w:t>
      </w:r>
      <w:r>
        <w:rPr>
          <w:rFonts w:ascii="Times New Roman" w:hAnsi="Times New Roman" w:cs="Times New Roman"/>
          <w:sz w:val="24"/>
          <w:szCs w:val="24"/>
        </w:rPr>
        <w:t xml:space="preserve">Life </w:t>
      </w:r>
    </w:p>
    <w:p w:rsidR="00705849" w:rsidRDefault="00705849" w:rsidP="00705849">
      <w:pPr>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Kim M. Michaud</w:t>
      </w:r>
    </w:p>
    <w:p w:rsidR="00705849" w:rsidRDefault="00705849" w:rsidP="00705849">
      <w:pPr>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EDCD 610</w:t>
      </w:r>
    </w:p>
    <w:p w:rsidR="00705849" w:rsidRDefault="00705849" w:rsidP="00705849">
      <w:pPr>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June 20, 2011</w:t>
      </w:r>
    </w:p>
    <w:p w:rsidR="00705849" w:rsidRDefault="00705849" w:rsidP="00705849">
      <w:pPr>
        <w:spacing w:line="480" w:lineRule="auto"/>
        <w:ind w:left="0"/>
        <w:jc w:val="center"/>
        <w:rPr>
          <w:rFonts w:ascii="Times New Roman" w:hAnsi="Times New Roman" w:cs="Times New Roman"/>
          <w:sz w:val="24"/>
          <w:szCs w:val="24"/>
        </w:rPr>
      </w:pPr>
    </w:p>
    <w:p w:rsidR="00705849" w:rsidRDefault="00705849" w:rsidP="00705849">
      <w:pPr>
        <w:spacing w:line="480" w:lineRule="auto"/>
        <w:ind w:left="0"/>
        <w:jc w:val="center"/>
        <w:rPr>
          <w:rFonts w:ascii="Times New Roman" w:hAnsi="Times New Roman" w:cs="Times New Roman"/>
          <w:sz w:val="24"/>
          <w:szCs w:val="24"/>
        </w:rPr>
      </w:pPr>
    </w:p>
    <w:p w:rsidR="00705849" w:rsidRDefault="00705849" w:rsidP="00705849">
      <w:pPr>
        <w:spacing w:line="480" w:lineRule="auto"/>
        <w:ind w:left="0"/>
        <w:jc w:val="center"/>
        <w:rPr>
          <w:rFonts w:ascii="Times New Roman" w:hAnsi="Times New Roman" w:cs="Times New Roman"/>
          <w:sz w:val="24"/>
          <w:szCs w:val="24"/>
        </w:rPr>
      </w:pPr>
    </w:p>
    <w:p w:rsidR="00705849" w:rsidRDefault="00705849" w:rsidP="00705849">
      <w:pPr>
        <w:spacing w:line="480" w:lineRule="auto"/>
        <w:ind w:left="0"/>
        <w:jc w:val="center"/>
        <w:rPr>
          <w:rFonts w:ascii="Times New Roman" w:hAnsi="Times New Roman" w:cs="Times New Roman"/>
          <w:sz w:val="24"/>
          <w:szCs w:val="24"/>
        </w:rPr>
      </w:pPr>
    </w:p>
    <w:p w:rsidR="00705849" w:rsidRDefault="00705849" w:rsidP="00705849">
      <w:pPr>
        <w:spacing w:line="480" w:lineRule="auto"/>
        <w:ind w:left="0"/>
        <w:jc w:val="center"/>
        <w:rPr>
          <w:rFonts w:ascii="Times New Roman" w:hAnsi="Times New Roman" w:cs="Times New Roman"/>
          <w:sz w:val="24"/>
          <w:szCs w:val="24"/>
        </w:rPr>
      </w:pPr>
    </w:p>
    <w:p w:rsidR="00705849" w:rsidRDefault="00705849" w:rsidP="00705849">
      <w:pPr>
        <w:spacing w:line="480" w:lineRule="auto"/>
        <w:ind w:left="0"/>
        <w:jc w:val="center"/>
        <w:rPr>
          <w:rFonts w:ascii="Times New Roman" w:hAnsi="Times New Roman" w:cs="Times New Roman"/>
          <w:sz w:val="24"/>
          <w:szCs w:val="24"/>
        </w:rPr>
      </w:pPr>
    </w:p>
    <w:p w:rsidR="00705849" w:rsidRDefault="00705849" w:rsidP="00705849">
      <w:pPr>
        <w:spacing w:line="480" w:lineRule="auto"/>
        <w:ind w:left="0"/>
        <w:jc w:val="center"/>
        <w:rPr>
          <w:rFonts w:ascii="Times New Roman" w:hAnsi="Times New Roman" w:cs="Times New Roman"/>
          <w:sz w:val="24"/>
          <w:szCs w:val="24"/>
        </w:rPr>
      </w:pPr>
    </w:p>
    <w:p w:rsidR="00705849" w:rsidRDefault="00705849" w:rsidP="00705849">
      <w:pPr>
        <w:spacing w:line="480" w:lineRule="auto"/>
        <w:ind w:left="0"/>
        <w:jc w:val="center"/>
        <w:rPr>
          <w:rFonts w:ascii="Times New Roman" w:hAnsi="Times New Roman" w:cs="Times New Roman"/>
          <w:sz w:val="24"/>
          <w:szCs w:val="24"/>
        </w:rPr>
      </w:pPr>
    </w:p>
    <w:p w:rsidR="00705849" w:rsidRDefault="00705849" w:rsidP="00705849">
      <w:pPr>
        <w:spacing w:line="480" w:lineRule="auto"/>
        <w:ind w:left="0"/>
        <w:jc w:val="center"/>
        <w:rPr>
          <w:rFonts w:ascii="Times New Roman" w:hAnsi="Times New Roman" w:cs="Times New Roman"/>
          <w:sz w:val="24"/>
          <w:szCs w:val="24"/>
        </w:rPr>
      </w:pPr>
    </w:p>
    <w:p w:rsidR="00705849" w:rsidRDefault="00705849" w:rsidP="00705849">
      <w:pPr>
        <w:spacing w:line="480" w:lineRule="auto"/>
        <w:ind w:left="0"/>
        <w:jc w:val="center"/>
        <w:rPr>
          <w:rFonts w:ascii="Times New Roman" w:hAnsi="Times New Roman" w:cs="Times New Roman"/>
          <w:sz w:val="24"/>
          <w:szCs w:val="24"/>
        </w:rPr>
      </w:pPr>
    </w:p>
    <w:p w:rsidR="00705849" w:rsidRDefault="00705849" w:rsidP="00705849">
      <w:pPr>
        <w:spacing w:line="480" w:lineRule="auto"/>
        <w:ind w:left="0"/>
        <w:jc w:val="center"/>
        <w:rPr>
          <w:rFonts w:ascii="Times New Roman" w:hAnsi="Times New Roman" w:cs="Times New Roman"/>
          <w:sz w:val="24"/>
          <w:szCs w:val="24"/>
        </w:rPr>
      </w:pPr>
    </w:p>
    <w:p w:rsidR="00705849" w:rsidRDefault="00705849" w:rsidP="00705849">
      <w:pPr>
        <w:spacing w:line="480" w:lineRule="auto"/>
        <w:ind w:left="0"/>
        <w:jc w:val="center"/>
        <w:rPr>
          <w:rFonts w:ascii="Times New Roman" w:hAnsi="Times New Roman" w:cs="Times New Roman"/>
          <w:sz w:val="24"/>
          <w:szCs w:val="24"/>
        </w:rPr>
      </w:pPr>
    </w:p>
    <w:p w:rsidR="00705849" w:rsidRDefault="00705849" w:rsidP="00705849">
      <w:pPr>
        <w:spacing w:line="480" w:lineRule="auto"/>
        <w:ind w:left="0"/>
        <w:jc w:val="center"/>
        <w:rPr>
          <w:rFonts w:ascii="Times New Roman" w:hAnsi="Times New Roman" w:cs="Times New Roman"/>
          <w:sz w:val="24"/>
          <w:szCs w:val="24"/>
        </w:rPr>
      </w:pPr>
    </w:p>
    <w:p w:rsidR="00705849" w:rsidRDefault="00705849" w:rsidP="00705849">
      <w:pPr>
        <w:spacing w:line="480" w:lineRule="auto"/>
        <w:ind w:left="0"/>
        <w:jc w:val="center"/>
        <w:rPr>
          <w:rFonts w:ascii="Times New Roman" w:hAnsi="Times New Roman" w:cs="Times New Roman"/>
          <w:sz w:val="24"/>
          <w:szCs w:val="24"/>
        </w:rPr>
      </w:pPr>
    </w:p>
    <w:p w:rsidR="00705849" w:rsidRDefault="00705849" w:rsidP="00705849">
      <w:pPr>
        <w:spacing w:line="480" w:lineRule="auto"/>
        <w:ind w:left="0"/>
        <w:jc w:val="center"/>
        <w:rPr>
          <w:rFonts w:ascii="Times New Roman" w:hAnsi="Times New Roman" w:cs="Times New Roman"/>
          <w:sz w:val="24"/>
          <w:szCs w:val="24"/>
        </w:rPr>
      </w:pPr>
    </w:p>
    <w:p w:rsidR="00705849" w:rsidRDefault="00705849" w:rsidP="00705849">
      <w:pPr>
        <w:spacing w:line="480" w:lineRule="auto"/>
        <w:ind w:left="0"/>
        <w:jc w:val="center"/>
        <w:rPr>
          <w:rFonts w:ascii="Times New Roman" w:hAnsi="Times New Roman" w:cs="Times New Roman"/>
          <w:sz w:val="24"/>
          <w:szCs w:val="24"/>
        </w:rPr>
      </w:pPr>
    </w:p>
    <w:p w:rsidR="00705849" w:rsidRDefault="00705849" w:rsidP="00705849">
      <w:pPr>
        <w:spacing w:line="480" w:lineRule="auto"/>
        <w:ind w:left="0"/>
        <w:jc w:val="center"/>
        <w:rPr>
          <w:rFonts w:ascii="Times New Roman" w:hAnsi="Times New Roman" w:cs="Times New Roman"/>
          <w:sz w:val="24"/>
          <w:szCs w:val="24"/>
        </w:rPr>
      </w:pPr>
    </w:p>
    <w:p w:rsidR="00705849" w:rsidRDefault="00705849" w:rsidP="00705849">
      <w:pPr>
        <w:spacing w:line="480" w:lineRule="auto"/>
        <w:ind w:left="0"/>
        <w:rPr>
          <w:rFonts w:ascii="Times New Roman" w:hAnsi="Times New Roman" w:cs="Times New Roman"/>
          <w:sz w:val="24"/>
          <w:szCs w:val="24"/>
        </w:rPr>
      </w:pPr>
      <w:r>
        <w:rPr>
          <w:rFonts w:ascii="Times New Roman" w:hAnsi="Times New Roman" w:cs="Times New Roman"/>
          <w:sz w:val="24"/>
          <w:szCs w:val="24"/>
        </w:rPr>
        <w:lastRenderedPageBreak/>
        <w:tab/>
      </w:r>
      <w:r w:rsidR="001F1351">
        <w:rPr>
          <w:rFonts w:ascii="Times New Roman" w:hAnsi="Times New Roman" w:cs="Times New Roman"/>
          <w:sz w:val="24"/>
          <w:szCs w:val="24"/>
        </w:rPr>
        <w:t xml:space="preserve">I had the opportunity to redesign/modify and then administer some career assessment tools on two students who are part of the </w:t>
      </w:r>
      <w:proofErr w:type="spellStart"/>
      <w:r w:rsidR="001F1351">
        <w:rPr>
          <w:rFonts w:ascii="Times New Roman" w:hAnsi="Times New Roman" w:cs="Times New Roman"/>
          <w:sz w:val="24"/>
          <w:szCs w:val="24"/>
        </w:rPr>
        <w:t>MasonLife</w:t>
      </w:r>
      <w:proofErr w:type="spellEnd"/>
      <w:r w:rsidR="001F1351">
        <w:rPr>
          <w:rFonts w:ascii="Times New Roman" w:hAnsi="Times New Roman" w:cs="Times New Roman"/>
          <w:sz w:val="24"/>
          <w:szCs w:val="24"/>
        </w:rPr>
        <w:t xml:space="preserve"> program.  </w:t>
      </w:r>
      <w:proofErr w:type="spellStart"/>
      <w:r w:rsidR="001F1351">
        <w:rPr>
          <w:rFonts w:ascii="Times New Roman" w:hAnsi="Times New Roman" w:cs="Times New Roman"/>
          <w:sz w:val="24"/>
          <w:szCs w:val="24"/>
        </w:rPr>
        <w:t>MasonLife</w:t>
      </w:r>
      <w:proofErr w:type="spellEnd"/>
      <w:r w:rsidR="001F1351">
        <w:rPr>
          <w:rFonts w:ascii="Times New Roman" w:hAnsi="Times New Roman" w:cs="Times New Roman"/>
          <w:sz w:val="24"/>
          <w:szCs w:val="24"/>
        </w:rPr>
        <w:t xml:space="preserve"> is a four year post secondary program for individuals who have been diagnosed with Intellectual or Developmental disabilities.  I met with </w:t>
      </w:r>
      <w:proofErr w:type="spellStart"/>
      <w:r w:rsidR="001F1351">
        <w:rPr>
          <w:rFonts w:ascii="Times New Roman" w:hAnsi="Times New Roman" w:cs="Times New Roman"/>
          <w:sz w:val="24"/>
          <w:szCs w:val="24"/>
        </w:rPr>
        <w:t>MasonLife’s</w:t>
      </w:r>
      <w:proofErr w:type="spellEnd"/>
      <w:r w:rsidR="001F1351">
        <w:rPr>
          <w:rFonts w:ascii="Times New Roman" w:hAnsi="Times New Roman" w:cs="Times New Roman"/>
          <w:sz w:val="24"/>
          <w:szCs w:val="24"/>
        </w:rPr>
        <w:t xml:space="preserve"> director to discuss how we could modify some existing tools, and then how they could be administered.  We decided that I should use the MBTI alternative word lists, but should limit the choices to three each.  I should try to pick the words that were easiest to understand and/or to explain to the students.  Next I was to use the “True Color” cards and have the student explain the details that they liked about the pictures.  Lastly</w:t>
      </w:r>
      <w:r w:rsidR="00A57B31">
        <w:rPr>
          <w:rFonts w:ascii="Times New Roman" w:hAnsi="Times New Roman" w:cs="Times New Roman"/>
          <w:sz w:val="24"/>
          <w:szCs w:val="24"/>
        </w:rPr>
        <w:t>, I was to make a game using the Holland interest category options.  I printed off pictures of six of the activities/jobs for each category.  The student was to separate the pictures and place them into either a yes or no category.  I then separated them into the appropriate Holland categories and then counted them up.</w:t>
      </w:r>
    </w:p>
    <w:p w:rsidR="00165BA2" w:rsidRDefault="00A57B31" w:rsidP="00705849">
      <w:pPr>
        <w:spacing w:line="480" w:lineRule="auto"/>
        <w:ind w:left="0"/>
        <w:rPr>
          <w:rFonts w:ascii="Times New Roman" w:hAnsi="Times New Roman" w:cs="Times New Roman"/>
          <w:sz w:val="24"/>
          <w:szCs w:val="24"/>
        </w:rPr>
      </w:pPr>
      <w:r>
        <w:rPr>
          <w:rFonts w:ascii="Times New Roman" w:hAnsi="Times New Roman" w:cs="Times New Roman"/>
          <w:sz w:val="24"/>
          <w:szCs w:val="24"/>
        </w:rPr>
        <w:tab/>
        <w:t xml:space="preserve">The first </w:t>
      </w:r>
      <w:r w:rsidR="00BB2BC3">
        <w:rPr>
          <w:rFonts w:ascii="Times New Roman" w:hAnsi="Times New Roman" w:cs="Times New Roman"/>
          <w:sz w:val="24"/>
          <w:szCs w:val="24"/>
        </w:rPr>
        <w:t xml:space="preserve">student was completely engaged in all the activities.  He was </w:t>
      </w:r>
      <w:r w:rsidR="00165BA2">
        <w:rPr>
          <w:rFonts w:ascii="Times New Roman" w:hAnsi="Times New Roman" w:cs="Times New Roman"/>
          <w:sz w:val="24"/>
          <w:szCs w:val="24"/>
        </w:rPr>
        <w:t>extremely reflective</w:t>
      </w:r>
      <w:r w:rsidR="00BB2BC3">
        <w:rPr>
          <w:rFonts w:ascii="Times New Roman" w:hAnsi="Times New Roman" w:cs="Times New Roman"/>
          <w:sz w:val="24"/>
          <w:szCs w:val="24"/>
        </w:rPr>
        <w:t xml:space="preserve"> and </w:t>
      </w:r>
      <w:r w:rsidR="00165BA2">
        <w:rPr>
          <w:rFonts w:ascii="Times New Roman" w:hAnsi="Times New Roman" w:cs="Times New Roman"/>
          <w:sz w:val="24"/>
          <w:szCs w:val="24"/>
        </w:rPr>
        <w:t xml:space="preserve">manifested a depth of self awareness.  It became apparent, however, that it would be better to measure the MBTI categories with one hands-on activity, rather than having the student pick out descriptive words.  There were several words that the student may not have understood, and they were really difficult to explain; this was true particularly with the “Intuition” category, which is really an abstract category.  </w:t>
      </w:r>
      <w:r w:rsidR="00F900F9">
        <w:rPr>
          <w:rFonts w:ascii="Times New Roman" w:hAnsi="Times New Roman" w:cs="Times New Roman"/>
          <w:sz w:val="24"/>
          <w:szCs w:val="24"/>
        </w:rPr>
        <w:t xml:space="preserve">The picture choices could have also caused some confusion, so I tried to explain the choices. </w:t>
      </w:r>
      <w:r w:rsidR="00165BA2">
        <w:rPr>
          <w:rFonts w:ascii="Times New Roman" w:hAnsi="Times New Roman" w:cs="Times New Roman"/>
          <w:sz w:val="24"/>
          <w:szCs w:val="24"/>
        </w:rPr>
        <w:t>Dr. Talleyrand shared that having an individual describe an item like an apple would manifest a distinct preference.  It will be interesting to see if I can come up with similar activities for the other categories.  There certainly was ample interest by the student fo</w:t>
      </w:r>
      <w:r w:rsidR="000F6FAD">
        <w:rPr>
          <w:rFonts w:ascii="Times New Roman" w:hAnsi="Times New Roman" w:cs="Times New Roman"/>
          <w:sz w:val="24"/>
          <w:szCs w:val="24"/>
        </w:rPr>
        <w:t xml:space="preserve">r further exploration, but I was </w:t>
      </w:r>
      <w:r w:rsidR="00165BA2">
        <w:rPr>
          <w:rFonts w:ascii="Times New Roman" w:hAnsi="Times New Roman" w:cs="Times New Roman"/>
          <w:sz w:val="24"/>
          <w:szCs w:val="24"/>
        </w:rPr>
        <w:t>still to</w:t>
      </w:r>
      <w:r w:rsidR="000F6FAD">
        <w:rPr>
          <w:rFonts w:ascii="Times New Roman" w:hAnsi="Times New Roman" w:cs="Times New Roman"/>
          <w:sz w:val="24"/>
          <w:szCs w:val="24"/>
        </w:rPr>
        <w:t xml:space="preserve">o unfamiliar with the tools to be able to share and probe more than I did.  I wanted to double check what his choices indicated when </w:t>
      </w:r>
      <w:r w:rsidR="000F6FAD">
        <w:rPr>
          <w:rFonts w:ascii="Times New Roman" w:hAnsi="Times New Roman" w:cs="Times New Roman"/>
          <w:sz w:val="24"/>
          <w:szCs w:val="24"/>
        </w:rPr>
        <w:lastRenderedPageBreak/>
        <w:t xml:space="preserve">combined as a whole.  Interestingly, this student suffered from William’s syndrome which manifests strengths in social and communication skills, but deficits with cognitive ones.  Dr. Graff mentioned that this counterbalancing made it very difficult for job placement because the student appeared that he was </w:t>
      </w:r>
      <w:r w:rsidR="001872C9">
        <w:rPr>
          <w:rFonts w:ascii="Times New Roman" w:hAnsi="Times New Roman" w:cs="Times New Roman"/>
          <w:sz w:val="24"/>
          <w:szCs w:val="24"/>
        </w:rPr>
        <w:t xml:space="preserve">more </w:t>
      </w:r>
      <w:r w:rsidR="000F6FAD">
        <w:rPr>
          <w:rFonts w:ascii="Times New Roman" w:hAnsi="Times New Roman" w:cs="Times New Roman"/>
          <w:sz w:val="24"/>
          <w:szCs w:val="24"/>
        </w:rPr>
        <w:t xml:space="preserve">competent with expected tasks than he really was. </w:t>
      </w:r>
      <w:r w:rsidR="00F900F9">
        <w:rPr>
          <w:rFonts w:ascii="Times New Roman" w:hAnsi="Times New Roman" w:cs="Times New Roman"/>
          <w:sz w:val="24"/>
          <w:szCs w:val="24"/>
        </w:rPr>
        <w:t>The three exercises did seem to indicate that he would be most happy in a job which could utilize his social and artistic skills.</w:t>
      </w:r>
    </w:p>
    <w:p w:rsidR="000F6FAD" w:rsidRDefault="000F6FAD" w:rsidP="00705849">
      <w:pPr>
        <w:spacing w:line="480" w:lineRule="auto"/>
        <w:ind w:left="0"/>
        <w:rPr>
          <w:rFonts w:ascii="Times New Roman" w:hAnsi="Times New Roman" w:cs="Times New Roman"/>
          <w:sz w:val="24"/>
          <w:szCs w:val="24"/>
        </w:rPr>
      </w:pPr>
      <w:r>
        <w:rPr>
          <w:rFonts w:ascii="Times New Roman" w:hAnsi="Times New Roman" w:cs="Times New Roman"/>
          <w:sz w:val="24"/>
          <w:szCs w:val="24"/>
        </w:rPr>
        <w:tab/>
        <w:t>The second student was not as engaged as the first.  I became quickly aware that</w:t>
      </w:r>
      <w:r w:rsidR="001872C9">
        <w:rPr>
          <w:rFonts w:ascii="Times New Roman" w:hAnsi="Times New Roman" w:cs="Times New Roman"/>
          <w:sz w:val="24"/>
          <w:szCs w:val="24"/>
        </w:rPr>
        <w:t xml:space="preserve"> it </w:t>
      </w:r>
      <w:r>
        <w:rPr>
          <w:rFonts w:ascii="Times New Roman" w:hAnsi="Times New Roman" w:cs="Times New Roman"/>
          <w:sz w:val="24"/>
          <w:szCs w:val="24"/>
        </w:rPr>
        <w:t xml:space="preserve">was likely he was looking to make the “correct” response.  </w:t>
      </w:r>
      <w:r w:rsidR="00F900F9">
        <w:rPr>
          <w:rFonts w:ascii="Times New Roman" w:hAnsi="Times New Roman" w:cs="Times New Roman"/>
          <w:sz w:val="24"/>
          <w:szCs w:val="24"/>
        </w:rPr>
        <w:t xml:space="preserve">I replaced some of the MBTI word lists with some simpler choices, and had him describe a tape dispenser, since no apple was readily available. </w:t>
      </w:r>
      <w:r w:rsidR="00FF0D90">
        <w:rPr>
          <w:rFonts w:ascii="Times New Roman" w:hAnsi="Times New Roman" w:cs="Times New Roman"/>
          <w:sz w:val="24"/>
          <w:szCs w:val="24"/>
        </w:rPr>
        <w:t xml:space="preserve">There was definitely some confusion with the picture symbols, since when I had him explain his “Persuasion” choices he said that he liked being inside the store answering phones and working with people.  The connection with politics or sales was not made. </w:t>
      </w:r>
      <w:r w:rsidR="00F900F9">
        <w:rPr>
          <w:rFonts w:ascii="Times New Roman" w:hAnsi="Times New Roman" w:cs="Times New Roman"/>
          <w:sz w:val="24"/>
          <w:szCs w:val="24"/>
        </w:rPr>
        <w:t xml:space="preserve"> Since we finished rather quickly, and I wanted to avoid having him attempt to give me what he perceived as the “correct” choice, I added t</w:t>
      </w:r>
      <w:r w:rsidR="001872C9">
        <w:rPr>
          <w:rFonts w:ascii="Times New Roman" w:hAnsi="Times New Roman" w:cs="Times New Roman"/>
          <w:sz w:val="24"/>
          <w:szCs w:val="24"/>
        </w:rPr>
        <w:t>w</w:t>
      </w:r>
      <w:r w:rsidR="00F900F9">
        <w:rPr>
          <w:rFonts w:ascii="Times New Roman" w:hAnsi="Times New Roman" w:cs="Times New Roman"/>
          <w:sz w:val="24"/>
          <w:szCs w:val="24"/>
        </w:rPr>
        <w:t>o add</w:t>
      </w:r>
      <w:r w:rsidR="00FF0D90">
        <w:rPr>
          <w:rFonts w:ascii="Times New Roman" w:hAnsi="Times New Roman" w:cs="Times New Roman"/>
          <w:sz w:val="24"/>
          <w:szCs w:val="24"/>
        </w:rPr>
        <w:t>itional exercises.  I had him describe three dream roles he would want to be, and also describe his perfect day.  For this particular student developing a stronger rapport would have facilitated the assessment.  His choices, for the most part, reflected that he liked rules and structure, working with people, and wanted something that had to do with sports,</w:t>
      </w:r>
      <w:r w:rsidR="00FC554B">
        <w:rPr>
          <w:rFonts w:ascii="Times New Roman" w:hAnsi="Times New Roman" w:cs="Times New Roman"/>
          <w:sz w:val="24"/>
          <w:szCs w:val="24"/>
        </w:rPr>
        <w:t xml:space="preserve"> like the water carrier/equipment manager</w:t>
      </w:r>
      <w:r w:rsidR="00FF0D90">
        <w:rPr>
          <w:rFonts w:ascii="Times New Roman" w:hAnsi="Times New Roman" w:cs="Times New Roman"/>
          <w:sz w:val="24"/>
          <w:szCs w:val="24"/>
        </w:rPr>
        <w:t xml:space="preserve"> job</w:t>
      </w:r>
      <w:r w:rsidR="00FC554B">
        <w:rPr>
          <w:rFonts w:ascii="Times New Roman" w:hAnsi="Times New Roman" w:cs="Times New Roman"/>
          <w:sz w:val="24"/>
          <w:szCs w:val="24"/>
        </w:rPr>
        <w:t>s</w:t>
      </w:r>
      <w:r w:rsidR="00FF0D90">
        <w:rPr>
          <w:rFonts w:ascii="Times New Roman" w:hAnsi="Times New Roman" w:cs="Times New Roman"/>
          <w:sz w:val="24"/>
          <w:szCs w:val="24"/>
        </w:rPr>
        <w:t xml:space="preserve"> that he had through high school and at </w:t>
      </w:r>
      <w:proofErr w:type="spellStart"/>
      <w:r w:rsidR="00FF0D90">
        <w:rPr>
          <w:rFonts w:ascii="Times New Roman" w:hAnsi="Times New Roman" w:cs="Times New Roman"/>
          <w:sz w:val="24"/>
          <w:szCs w:val="24"/>
        </w:rPr>
        <w:t>MasonLife</w:t>
      </w:r>
      <w:proofErr w:type="spellEnd"/>
      <w:r w:rsidR="00FF0D90">
        <w:rPr>
          <w:rFonts w:ascii="Times New Roman" w:hAnsi="Times New Roman" w:cs="Times New Roman"/>
          <w:sz w:val="24"/>
          <w:szCs w:val="24"/>
        </w:rPr>
        <w:t>.</w:t>
      </w:r>
    </w:p>
    <w:p w:rsidR="00705849" w:rsidRPr="00705849" w:rsidRDefault="00705849" w:rsidP="00705849">
      <w:pPr>
        <w:ind w:left="0"/>
        <w:jc w:val="center"/>
        <w:rPr>
          <w:rFonts w:ascii="Times New Roman" w:hAnsi="Times New Roman" w:cs="Times New Roman"/>
          <w:sz w:val="24"/>
          <w:szCs w:val="24"/>
        </w:rPr>
      </w:pPr>
    </w:p>
    <w:sectPr w:rsidR="00705849" w:rsidRPr="00705849" w:rsidSect="00180387">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3AA3" w:rsidRDefault="00F23AA3" w:rsidP="00705849">
      <w:pPr>
        <w:spacing w:line="240" w:lineRule="auto"/>
      </w:pPr>
      <w:r>
        <w:separator/>
      </w:r>
    </w:p>
  </w:endnote>
  <w:endnote w:type="continuationSeparator" w:id="0">
    <w:p w:rsidR="00F23AA3" w:rsidRDefault="00F23AA3" w:rsidP="0070584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3AA3" w:rsidRDefault="00F23AA3" w:rsidP="00705849">
      <w:pPr>
        <w:spacing w:line="240" w:lineRule="auto"/>
      </w:pPr>
      <w:r>
        <w:separator/>
      </w:r>
    </w:p>
  </w:footnote>
  <w:footnote w:type="continuationSeparator" w:id="0">
    <w:p w:rsidR="00F23AA3" w:rsidRDefault="00F23AA3" w:rsidP="00705849">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0F9" w:rsidRDefault="00F900F9" w:rsidP="00705849">
    <w:pPr>
      <w:pStyle w:val="Header"/>
      <w:ind w:left="0"/>
    </w:pPr>
    <w:r>
      <w:rPr>
        <w:sz w:val="24"/>
        <w:szCs w:val="24"/>
      </w:rPr>
      <w:t xml:space="preserve">Running head:  MICHAUD SLP REFLECTION                                                                                          </w:t>
    </w:r>
    <w:sdt>
      <w:sdtPr>
        <w:id w:val="409597942"/>
        <w:docPartObj>
          <w:docPartGallery w:val="Page Numbers (Top of Page)"/>
          <w:docPartUnique/>
        </w:docPartObj>
      </w:sdtPr>
      <w:sdtContent>
        <w:fldSimple w:instr=" PAGE   \* MERGEFORMAT ">
          <w:r w:rsidR="005A442E">
            <w:rPr>
              <w:noProof/>
            </w:rPr>
            <w:t>1</w:t>
          </w:r>
        </w:fldSimple>
      </w:sdtContent>
    </w:sdt>
  </w:p>
  <w:p w:rsidR="00F900F9" w:rsidRDefault="00F900F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705849"/>
    <w:rsid w:val="00015408"/>
    <w:rsid w:val="0009755F"/>
    <w:rsid w:val="000F6FAD"/>
    <w:rsid w:val="00143D30"/>
    <w:rsid w:val="00165BA2"/>
    <w:rsid w:val="00180387"/>
    <w:rsid w:val="001872C9"/>
    <w:rsid w:val="001A0B1F"/>
    <w:rsid w:val="001B73F0"/>
    <w:rsid w:val="001D0636"/>
    <w:rsid w:val="001E0B72"/>
    <w:rsid w:val="001E6FF9"/>
    <w:rsid w:val="001F1351"/>
    <w:rsid w:val="00280267"/>
    <w:rsid w:val="00372529"/>
    <w:rsid w:val="0040659D"/>
    <w:rsid w:val="00493CE8"/>
    <w:rsid w:val="005A442E"/>
    <w:rsid w:val="005A6A9C"/>
    <w:rsid w:val="005C1A2C"/>
    <w:rsid w:val="0064402D"/>
    <w:rsid w:val="00672A51"/>
    <w:rsid w:val="006D2DA5"/>
    <w:rsid w:val="00705849"/>
    <w:rsid w:val="007764A2"/>
    <w:rsid w:val="008665C7"/>
    <w:rsid w:val="00894F1C"/>
    <w:rsid w:val="009777F2"/>
    <w:rsid w:val="00983506"/>
    <w:rsid w:val="009A70EF"/>
    <w:rsid w:val="00A57B31"/>
    <w:rsid w:val="00AF3861"/>
    <w:rsid w:val="00B34F02"/>
    <w:rsid w:val="00B928CC"/>
    <w:rsid w:val="00BB2BC3"/>
    <w:rsid w:val="00C12918"/>
    <w:rsid w:val="00C614C6"/>
    <w:rsid w:val="00E2778E"/>
    <w:rsid w:val="00E97940"/>
    <w:rsid w:val="00F23AA3"/>
    <w:rsid w:val="00F900F9"/>
    <w:rsid w:val="00FC554B"/>
    <w:rsid w:val="00FF0D90"/>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line="276" w:lineRule="auto"/>
        <w:ind w:left="14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5849"/>
    <w:pPr>
      <w:tabs>
        <w:tab w:val="center" w:pos="4680"/>
        <w:tab w:val="right" w:pos="9360"/>
      </w:tabs>
      <w:spacing w:line="240" w:lineRule="auto"/>
    </w:pPr>
  </w:style>
  <w:style w:type="character" w:customStyle="1" w:styleId="HeaderChar">
    <w:name w:val="Header Char"/>
    <w:basedOn w:val="DefaultParagraphFont"/>
    <w:link w:val="Header"/>
    <w:uiPriority w:val="99"/>
    <w:rsid w:val="00705849"/>
  </w:style>
  <w:style w:type="paragraph" w:styleId="Footer">
    <w:name w:val="footer"/>
    <w:basedOn w:val="Normal"/>
    <w:link w:val="FooterChar"/>
    <w:uiPriority w:val="99"/>
    <w:semiHidden/>
    <w:unhideWhenUsed/>
    <w:rsid w:val="00705849"/>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705849"/>
  </w:style>
  <w:style w:type="paragraph" w:styleId="BalloonText">
    <w:name w:val="Balloon Text"/>
    <w:basedOn w:val="Normal"/>
    <w:link w:val="BalloonTextChar"/>
    <w:uiPriority w:val="99"/>
    <w:semiHidden/>
    <w:unhideWhenUsed/>
    <w:rsid w:val="0070584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5849"/>
    <w:rPr>
      <w:rFonts w:ascii="Tahoma" w:hAnsi="Tahoma" w:cs="Tahoma"/>
      <w:sz w:val="16"/>
      <w:szCs w:val="16"/>
    </w:rPr>
  </w:style>
  <w:style w:type="paragraph" w:styleId="Date">
    <w:name w:val="Date"/>
    <w:basedOn w:val="Normal"/>
    <w:next w:val="Normal"/>
    <w:link w:val="DateChar"/>
    <w:uiPriority w:val="99"/>
    <w:semiHidden/>
    <w:unhideWhenUsed/>
    <w:rsid w:val="00705849"/>
  </w:style>
  <w:style w:type="character" w:customStyle="1" w:styleId="DateChar">
    <w:name w:val="Date Char"/>
    <w:basedOn w:val="DefaultParagraphFont"/>
    <w:link w:val="Date"/>
    <w:uiPriority w:val="99"/>
    <w:semiHidden/>
    <w:rsid w:val="0070584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577</Words>
  <Characters>3290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Michaud</dc:creator>
  <cp:lastModifiedBy>Kim Michaud</cp:lastModifiedBy>
  <cp:revision>2</cp:revision>
  <dcterms:created xsi:type="dcterms:W3CDTF">2011-09-05T17:38:00Z</dcterms:created>
  <dcterms:modified xsi:type="dcterms:W3CDTF">2011-09-05T17:38:00Z</dcterms:modified>
</cp:coreProperties>
</file>