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07A" w:rsidRDefault="00AB707A">
      <w:pPr>
        <w:pStyle w:val="Header"/>
        <w:tabs>
          <w:tab w:val="clear" w:pos="4320"/>
          <w:tab w:val="clear" w:pos="8640"/>
          <w:tab w:val="left" w:pos="3390"/>
          <w:tab w:val="center" w:pos="4680"/>
        </w:tabs>
      </w:pPr>
      <w:r>
        <w:t xml:space="preserve">Running head: </w:t>
      </w:r>
      <w:r w:rsidR="00220F41">
        <w:rPr>
          <w:caps/>
        </w:rPr>
        <w:t>PILOT RESEARCH</w:t>
      </w:r>
      <w:r>
        <w:rPr>
          <w:caps/>
        </w:rPr>
        <w:t xml:space="preserve"> Study</w:t>
      </w: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pStyle w:val="Header"/>
        <w:tabs>
          <w:tab w:val="clear" w:pos="4320"/>
          <w:tab w:val="clear" w:pos="8640"/>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AB707A">
      <w:pPr>
        <w:tabs>
          <w:tab w:val="left" w:pos="3390"/>
          <w:tab w:val="center" w:pos="4680"/>
        </w:tabs>
      </w:pPr>
    </w:p>
    <w:p w:rsidR="00AB707A" w:rsidRDefault="00220F41">
      <w:pPr>
        <w:tabs>
          <w:tab w:val="left" w:pos="3390"/>
          <w:tab w:val="center" w:pos="4680"/>
        </w:tabs>
        <w:spacing w:line="480" w:lineRule="auto"/>
        <w:jc w:val="center"/>
      </w:pPr>
      <w:r>
        <w:t>Pilot Research Study</w:t>
      </w:r>
    </w:p>
    <w:p w:rsidR="00AB707A" w:rsidRDefault="00AB707A">
      <w:pPr>
        <w:tabs>
          <w:tab w:val="left" w:pos="3390"/>
          <w:tab w:val="center" w:pos="4680"/>
        </w:tabs>
        <w:spacing w:line="480" w:lineRule="auto"/>
        <w:jc w:val="center"/>
      </w:pPr>
      <w:r>
        <w:t>Ernest Solar</w:t>
      </w:r>
    </w:p>
    <w:p w:rsidR="00AB707A" w:rsidRDefault="00AB707A">
      <w:pPr>
        <w:tabs>
          <w:tab w:val="left" w:pos="3390"/>
          <w:tab w:val="center" w:pos="4680"/>
        </w:tabs>
        <w:spacing w:line="480" w:lineRule="auto"/>
        <w:jc w:val="center"/>
      </w:pPr>
      <w:r>
        <w:t>George Mason University</w:t>
      </w:r>
    </w:p>
    <w:p w:rsidR="00AB707A" w:rsidRDefault="00AB707A">
      <w:pPr>
        <w:tabs>
          <w:tab w:val="left" w:pos="3390"/>
          <w:tab w:val="center" w:pos="4680"/>
        </w:tabs>
        <w:spacing w:line="480" w:lineRule="auto"/>
        <w:jc w:val="center"/>
      </w:pPr>
      <w:r>
        <w:t>EDSE 8</w:t>
      </w:r>
      <w:r w:rsidR="00220F41">
        <w:t>11</w:t>
      </w:r>
    </w:p>
    <w:p w:rsidR="00AB707A" w:rsidRDefault="00AB707A">
      <w:pPr>
        <w:tabs>
          <w:tab w:val="left" w:pos="3390"/>
          <w:tab w:val="center" w:pos="4680"/>
        </w:tabs>
        <w:spacing w:line="480" w:lineRule="auto"/>
        <w:jc w:val="center"/>
      </w:pPr>
      <w:r>
        <w:t xml:space="preserve">Dr. </w:t>
      </w:r>
      <w:proofErr w:type="spellStart"/>
      <w:r w:rsidR="00220F41">
        <w:t>Dimiter</w:t>
      </w:r>
      <w:proofErr w:type="spellEnd"/>
      <w:r w:rsidR="00220F41">
        <w:t xml:space="preserve"> </w:t>
      </w:r>
      <w:proofErr w:type="spellStart"/>
      <w:r w:rsidR="00220F41">
        <w:t>Dimitrov</w:t>
      </w:r>
      <w:proofErr w:type="spellEnd"/>
    </w:p>
    <w:p w:rsidR="00AB707A" w:rsidRDefault="00AB707A">
      <w:pPr>
        <w:tabs>
          <w:tab w:val="left" w:pos="3390"/>
          <w:tab w:val="center" w:pos="4680"/>
        </w:tabs>
        <w:spacing w:line="480" w:lineRule="auto"/>
        <w:jc w:val="center"/>
      </w:pPr>
    </w:p>
    <w:p w:rsidR="00AB707A" w:rsidRDefault="00AB707A">
      <w:pPr>
        <w:tabs>
          <w:tab w:val="left" w:pos="3390"/>
          <w:tab w:val="center" w:pos="4680"/>
        </w:tabs>
        <w:spacing w:line="480" w:lineRule="auto"/>
        <w:jc w:val="center"/>
      </w:pPr>
      <w:r>
        <w:t>S</w:t>
      </w:r>
      <w:r w:rsidR="00220F41">
        <w:t>ummer</w:t>
      </w:r>
      <w:r>
        <w:t xml:space="preserve"> 2009</w:t>
      </w:r>
    </w:p>
    <w:p w:rsidR="00220F41" w:rsidRDefault="00220F41">
      <w:pPr>
        <w:tabs>
          <w:tab w:val="left" w:pos="3390"/>
          <w:tab w:val="center" w:pos="4680"/>
        </w:tabs>
        <w:spacing w:line="480" w:lineRule="auto"/>
        <w:jc w:val="center"/>
      </w:pPr>
    </w:p>
    <w:p w:rsidR="00220F41" w:rsidRDefault="00220F41">
      <w:pPr>
        <w:tabs>
          <w:tab w:val="left" w:pos="3390"/>
          <w:tab w:val="center" w:pos="4680"/>
        </w:tabs>
        <w:spacing w:line="480" w:lineRule="auto"/>
        <w:jc w:val="center"/>
      </w:pPr>
      <w:r>
        <w:t>For fulfillment of requirements for EDRS 811 during the Summer 2009 semester.</w:t>
      </w:r>
    </w:p>
    <w:p w:rsidR="00AB707A" w:rsidRPr="000D7DA3" w:rsidRDefault="00AB707A" w:rsidP="00220F41">
      <w:pPr>
        <w:spacing w:after="200" w:line="276" w:lineRule="auto"/>
        <w:jc w:val="center"/>
      </w:pPr>
      <w:r>
        <w:br w:type="page"/>
      </w:r>
      <w:r w:rsidRPr="000D7DA3">
        <w:lastRenderedPageBreak/>
        <w:t xml:space="preserve">Teacher </w:t>
      </w:r>
      <w:r w:rsidR="000D7DA3" w:rsidRPr="000D7DA3">
        <w:t>Salary</w:t>
      </w:r>
      <w:r w:rsidR="00A76606">
        <w:t>: T</w:t>
      </w:r>
      <w:r w:rsidR="000D7DA3" w:rsidRPr="000D7DA3">
        <w:t>ra</w:t>
      </w:r>
      <w:r w:rsidRPr="000D7DA3">
        <w:t xml:space="preserve">ditional </w:t>
      </w:r>
      <w:r w:rsidR="00A76606">
        <w:t xml:space="preserve">versus </w:t>
      </w:r>
      <w:r w:rsidR="00B35771">
        <w:t>Emergency Licensed</w:t>
      </w:r>
      <w:r w:rsidR="00A76606">
        <w:t xml:space="preserve"> T</w:t>
      </w:r>
      <w:r w:rsidRPr="000D7DA3">
        <w:t>eachers</w:t>
      </w:r>
    </w:p>
    <w:p w:rsidR="00AB707A" w:rsidRPr="000D7DA3" w:rsidRDefault="000D7DA3">
      <w:pPr>
        <w:spacing w:after="200" w:line="480" w:lineRule="auto"/>
        <w:ind w:firstLine="720"/>
      </w:pPr>
      <w:r w:rsidRPr="000D7DA3">
        <w:t xml:space="preserve">With a </w:t>
      </w:r>
      <w:r w:rsidR="00AB707A" w:rsidRPr="000D7DA3">
        <w:t xml:space="preserve">shortage of teachers throughout the United States many states </w:t>
      </w:r>
      <w:r w:rsidRPr="000D7DA3">
        <w:t xml:space="preserve">allow </w:t>
      </w:r>
      <w:r w:rsidR="00AB707A" w:rsidRPr="000D7DA3">
        <w:t xml:space="preserve">individuals with a Bachelor’s degree </w:t>
      </w:r>
      <w:r w:rsidRPr="000D7DA3">
        <w:t xml:space="preserve">to obtain </w:t>
      </w:r>
      <w:r w:rsidR="00AB707A" w:rsidRPr="000D7DA3">
        <w:t>an emergency provision</w:t>
      </w:r>
      <w:r w:rsidR="00B35771">
        <w:t>al</w:t>
      </w:r>
      <w:r w:rsidR="00AB707A" w:rsidRPr="000D7DA3">
        <w:t xml:space="preserve"> license to fill the teaching gaps in the public schools. The understanding is that these emergency teachers will complete a teacher education training program within </w:t>
      </w:r>
      <w:r w:rsidR="00B35771">
        <w:t>three</w:t>
      </w:r>
      <w:r w:rsidR="00AB707A" w:rsidRPr="000D7DA3">
        <w:t xml:space="preserve"> years of obtaining their emergency license. </w:t>
      </w:r>
      <w:proofErr w:type="spellStart"/>
      <w:r w:rsidR="00AB707A" w:rsidRPr="000D7DA3">
        <w:t>Nougaret</w:t>
      </w:r>
      <w:proofErr w:type="spellEnd"/>
      <w:r w:rsidR="00AB707A" w:rsidRPr="000D7DA3">
        <w:t xml:space="preserve">, Scruggs, </w:t>
      </w:r>
      <w:r w:rsidR="00C25DF9">
        <w:t>and</w:t>
      </w:r>
      <w:r w:rsidR="00AB707A" w:rsidRPr="000D7DA3">
        <w:t xml:space="preserve"> </w:t>
      </w:r>
      <w:proofErr w:type="spellStart"/>
      <w:r w:rsidR="00AB707A" w:rsidRPr="000D7DA3">
        <w:t>Mastropieri</w:t>
      </w:r>
      <w:proofErr w:type="spellEnd"/>
      <w:r w:rsidR="00AB707A" w:rsidRPr="000D7DA3">
        <w:t xml:space="preserve"> </w:t>
      </w:r>
      <w:r w:rsidR="00D26833">
        <w:t xml:space="preserve">(2005) </w:t>
      </w:r>
      <w:r w:rsidR="00AB707A" w:rsidRPr="000D7DA3">
        <w:t xml:space="preserve">conducted a study comparing the effectiveness of special education teachers with and without traditional licensure. </w:t>
      </w:r>
      <w:proofErr w:type="spellStart"/>
      <w:r w:rsidR="00AB707A" w:rsidRPr="000D7DA3">
        <w:t>Nougaret</w:t>
      </w:r>
      <w:proofErr w:type="spellEnd"/>
      <w:r w:rsidR="00AB707A" w:rsidRPr="000D7DA3">
        <w:t xml:space="preserve"> et al</w:t>
      </w:r>
      <w:r w:rsidR="00C25DF9">
        <w:t>.</w:t>
      </w:r>
      <w:r w:rsidR="00AB707A" w:rsidRPr="000D7DA3">
        <w:t xml:space="preserve"> conducted this study because they felt that the “hiring of unlicensed special educators” (p. 218) raised the question o</w:t>
      </w:r>
      <w:r w:rsidR="00A76606">
        <w:t>f</w:t>
      </w:r>
      <w:r w:rsidR="00AB707A" w:rsidRPr="000D7DA3">
        <w:t xml:space="preserve"> how effective were </w:t>
      </w:r>
      <w:r w:rsidR="00220F41" w:rsidRPr="000D7DA3">
        <w:t>these teachers in the classroom?</w:t>
      </w:r>
      <w:r w:rsidR="00AB707A" w:rsidRPr="000D7DA3">
        <w:t xml:space="preserve"> </w:t>
      </w:r>
    </w:p>
    <w:p w:rsidR="00AB707A" w:rsidRPr="000D7DA3" w:rsidRDefault="00AB707A">
      <w:pPr>
        <w:spacing w:after="200" w:line="480" w:lineRule="auto"/>
        <w:ind w:firstLine="720"/>
      </w:pPr>
      <w:r w:rsidRPr="000D7DA3">
        <w:t xml:space="preserve">The </w:t>
      </w:r>
      <w:proofErr w:type="spellStart"/>
      <w:r w:rsidRPr="000D7DA3">
        <w:t>Nougaret</w:t>
      </w:r>
      <w:proofErr w:type="spellEnd"/>
      <w:r w:rsidRPr="000D7DA3">
        <w:t xml:space="preserve"> et al</w:t>
      </w:r>
      <w:r w:rsidR="00D26833">
        <w:t xml:space="preserve">. </w:t>
      </w:r>
      <w:r w:rsidRPr="000D7DA3">
        <w:t xml:space="preserve">study examined three areas of teacher effectiveness based on Danielson’s </w:t>
      </w:r>
      <w:r w:rsidRPr="000D7DA3">
        <w:rPr>
          <w:i/>
          <w:iCs/>
        </w:rPr>
        <w:t>Framework for Teaching</w:t>
      </w:r>
      <w:r w:rsidRPr="000D7DA3">
        <w:t xml:space="preserve">. The three areas of teacher effectiveness that were measured was; planning and preparation, classroom environment, and instruction. The study used classroom observations and teacher self-assessments to determine the scores for each teacher. The results from the observations showed that “traditionally licensed teachers significantly (and substantially) outperformed nontraditionally licensed teachers” (2005, p. 224) in all three categories. </w:t>
      </w:r>
      <w:r w:rsidR="000D7DA3" w:rsidRPr="000D7DA3">
        <w:t>Conversely, t</w:t>
      </w:r>
      <w:r w:rsidRPr="000D7DA3">
        <w:t xml:space="preserve">he results from the teacher self-assessments indicated that both the traditional and nontraditional trained teachers rated themselves equally with no significant differences in the scores. As reported by </w:t>
      </w:r>
      <w:proofErr w:type="spellStart"/>
      <w:r w:rsidRPr="000D7DA3">
        <w:t>Nougaret</w:t>
      </w:r>
      <w:proofErr w:type="spellEnd"/>
      <w:r w:rsidRPr="000D7DA3">
        <w:t xml:space="preserve"> et al</w:t>
      </w:r>
      <w:r w:rsidR="00D26833">
        <w:t>.</w:t>
      </w:r>
      <w:r w:rsidRPr="000D7DA3">
        <w:t xml:space="preserve"> (2005), these findings supported similar findings that “reported higher levels of competence in traditionally prepared general education teachers” and extends to the field of special education (p. 225).</w:t>
      </w:r>
    </w:p>
    <w:p w:rsidR="00AB707A" w:rsidRDefault="00AB707A">
      <w:pPr>
        <w:spacing w:after="200" w:line="480" w:lineRule="auto"/>
        <w:ind w:firstLine="720"/>
      </w:pPr>
      <w:r w:rsidRPr="000D7DA3">
        <w:t xml:space="preserve">The purpose of this study </w:t>
      </w:r>
      <w:r w:rsidR="000D7DA3" w:rsidRPr="000D7DA3">
        <w:t xml:space="preserve">was to </w:t>
      </w:r>
      <w:r w:rsidRPr="000D7DA3">
        <w:t xml:space="preserve">extend the findings of the original </w:t>
      </w:r>
      <w:proofErr w:type="spellStart"/>
      <w:r w:rsidRPr="000D7DA3">
        <w:t>Nougaret</w:t>
      </w:r>
      <w:proofErr w:type="spellEnd"/>
      <w:r w:rsidRPr="000D7DA3">
        <w:t xml:space="preserve"> et al</w:t>
      </w:r>
      <w:r w:rsidR="001C6CCD">
        <w:t>.</w:t>
      </w:r>
      <w:r w:rsidRPr="000D7DA3">
        <w:t xml:space="preserve"> study</w:t>
      </w:r>
      <w:r w:rsidR="00A76606">
        <w:t xml:space="preserve">. The researchers extended the study by looking at the differences in compensation between traditional and </w:t>
      </w:r>
      <w:r w:rsidR="00B35771">
        <w:t>emergency licensed</w:t>
      </w:r>
      <w:r w:rsidR="00A76606">
        <w:t xml:space="preserve"> teachers. The researchers also wanted to examine the </w:t>
      </w:r>
      <w:r w:rsidR="00B35771">
        <w:t xml:space="preserve">percent </w:t>
      </w:r>
      <w:r w:rsidR="00B35771">
        <w:lastRenderedPageBreak/>
        <w:t xml:space="preserve">of variance in salary </w:t>
      </w:r>
      <w:r w:rsidR="00A76606">
        <w:t xml:space="preserve">between the types of education positions </w:t>
      </w:r>
      <w:r w:rsidR="00B35771">
        <w:t xml:space="preserve">based on teaching license and educational level. </w:t>
      </w:r>
      <w:r w:rsidR="00A76606">
        <w:t xml:space="preserve">More specifically the researcher </w:t>
      </w:r>
      <w:r w:rsidRPr="000D7DA3">
        <w:t>ask</w:t>
      </w:r>
      <w:r w:rsidR="00A76606">
        <w:t>ed</w:t>
      </w:r>
      <w:r w:rsidR="000D7DA3" w:rsidRPr="000D7DA3">
        <w:t xml:space="preserve"> the following questions</w:t>
      </w:r>
      <w:r w:rsidRPr="000D7DA3">
        <w:t>:</w:t>
      </w:r>
    </w:p>
    <w:p w:rsidR="00AB707A" w:rsidRDefault="008D7B4E">
      <w:pPr>
        <w:numPr>
          <w:ilvl w:val="0"/>
          <w:numId w:val="8"/>
        </w:numPr>
        <w:tabs>
          <w:tab w:val="clear" w:pos="1680"/>
          <w:tab w:val="left" w:pos="1080"/>
        </w:tabs>
        <w:spacing w:after="200" w:line="480" w:lineRule="auto"/>
        <w:ind w:left="1080" w:hanging="360"/>
      </w:pPr>
      <w:r>
        <w:t xml:space="preserve">Do traditional </w:t>
      </w:r>
      <w:r w:rsidR="00B35771">
        <w:t xml:space="preserve">licensed </w:t>
      </w:r>
      <w:r>
        <w:t xml:space="preserve">teachers make more money than </w:t>
      </w:r>
      <w:r w:rsidR="00B35771">
        <w:t xml:space="preserve">emergency licensed </w:t>
      </w:r>
      <w:r>
        <w:t>teachers?</w:t>
      </w:r>
    </w:p>
    <w:p w:rsidR="008D7B4E" w:rsidRDefault="008D7B4E">
      <w:pPr>
        <w:numPr>
          <w:ilvl w:val="0"/>
          <w:numId w:val="8"/>
        </w:numPr>
        <w:tabs>
          <w:tab w:val="clear" w:pos="1680"/>
          <w:tab w:val="left" w:pos="1080"/>
        </w:tabs>
        <w:spacing w:after="200" w:line="480" w:lineRule="auto"/>
        <w:ind w:left="1080" w:hanging="360"/>
      </w:pPr>
      <w:r>
        <w:t xml:space="preserve">What percentage of the current salary varies by traditional </w:t>
      </w:r>
      <w:r w:rsidR="00B35771">
        <w:t xml:space="preserve">licensed </w:t>
      </w:r>
      <w:r>
        <w:t xml:space="preserve">and </w:t>
      </w:r>
      <w:r w:rsidR="00B35771">
        <w:t xml:space="preserve">emergency licensed </w:t>
      </w:r>
      <w:r>
        <w:t>teachers and their educational level?</w:t>
      </w:r>
    </w:p>
    <w:p w:rsidR="008D7B4E" w:rsidRDefault="008D7B4E">
      <w:pPr>
        <w:numPr>
          <w:ilvl w:val="0"/>
          <w:numId w:val="8"/>
        </w:numPr>
        <w:tabs>
          <w:tab w:val="clear" w:pos="1680"/>
          <w:tab w:val="left" w:pos="1080"/>
        </w:tabs>
        <w:spacing w:after="200" w:line="480" w:lineRule="auto"/>
        <w:ind w:left="1080" w:hanging="360"/>
      </w:pPr>
      <w:r>
        <w:t xml:space="preserve">Is there a relationship between job category and type of teacher </w:t>
      </w:r>
      <w:r w:rsidR="00B35771">
        <w:t>license</w:t>
      </w:r>
      <w:r>
        <w:t>?</w:t>
      </w:r>
    </w:p>
    <w:p w:rsidR="008D7B4E" w:rsidRDefault="008D7B4E">
      <w:pPr>
        <w:numPr>
          <w:ilvl w:val="0"/>
          <w:numId w:val="8"/>
        </w:numPr>
        <w:tabs>
          <w:tab w:val="clear" w:pos="1680"/>
          <w:tab w:val="left" w:pos="1080"/>
        </w:tabs>
        <w:spacing w:after="200" w:line="480" w:lineRule="auto"/>
        <w:ind w:left="1080" w:hanging="360"/>
      </w:pPr>
      <w:r>
        <w:t xml:space="preserve">Are there salary differences for </w:t>
      </w:r>
      <w:r w:rsidR="005A0EF0">
        <w:t>employees</w:t>
      </w:r>
      <w:r>
        <w:t xml:space="preserve"> in job categories (teacher a</w:t>
      </w:r>
      <w:r w:rsidR="00034FAB">
        <w:t>ssistant,</w:t>
      </w:r>
      <w:r>
        <w:t xml:space="preserve"> teacher, </w:t>
      </w:r>
      <w:r w:rsidR="00034FAB">
        <w:t xml:space="preserve">and </w:t>
      </w:r>
      <w:r>
        <w:t>administrator)?</w:t>
      </w:r>
    </w:p>
    <w:p w:rsidR="00AB707A" w:rsidRDefault="00AB707A">
      <w:pPr>
        <w:spacing w:after="200" w:line="480" w:lineRule="auto"/>
        <w:jc w:val="center"/>
      </w:pPr>
      <w:r>
        <w:t>Method</w:t>
      </w:r>
    </w:p>
    <w:p w:rsidR="00AB707A" w:rsidRDefault="00AB707A">
      <w:pPr>
        <w:spacing w:after="200" w:line="480" w:lineRule="auto"/>
        <w:rPr>
          <w:i/>
        </w:rPr>
      </w:pPr>
      <w:r>
        <w:rPr>
          <w:i/>
        </w:rPr>
        <w:t>Participants and Setting</w:t>
      </w:r>
    </w:p>
    <w:p w:rsidR="00AB707A" w:rsidRDefault="00AB707A">
      <w:pPr>
        <w:spacing w:after="200" w:line="480" w:lineRule="auto"/>
      </w:pPr>
      <w:r>
        <w:tab/>
      </w:r>
      <w:r w:rsidR="00971FFA">
        <w:t xml:space="preserve">The sample population consisted of 474 teachers from all of the school </w:t>
      </w:r>
      <w:r w:rsidR="00B35771">
        <w:t xml:space="preserve">districts </w:t>
      </w:r>
      <w:r w:rsidR="00971FFA">
        <w:t xml:space="preserve">in the Commonwealth of Virginia. </w:t>
      </w:r>
      <w:r>
        <w:t xml:space="preserve">There </w:t>
      </w:r>
      <w:r w:rsidR="00971FFA">
        <w:t>were</w:t>
      </w:r>
      <w:r w:rsidR="008D7B4E">
        <w:t xml:space="preserve"> two primary </w:t>
      </w:r>
      <w:r>
        <w:t>groups of teachers throughout the study</w:t>
      </w:r>
      <w:r w:rsidR="008D7B4E">
        <w:t>, traditional</w:t>
      </w:r>
      <w:r w:rsidR="00B35771">
        <w:t xml:space="preserve"> license </w:t>
      </w:r>
      <w:r w:rsidR="008D7B4E">
        <w:t xml:space="preserve">and </w:t>
      </w:r>
      <w:r w:rsidR="00B35771">
        <w:t xml:space="preserve">emergency licensed </w:t>
      </w:r>
      <w:r w:rsidR="008D7B4E">
        <w:t xml:space="preserve">teachers. However, both groups of teachers also fall into </w:t>
      </w:r>
      <w:r w:rsidR="00971FFA">
        <w:t xml:space="preserve">a job </w:t>
      </w:r>
      <w:r w:rsidR="008D7B4E">
        <w:t>subcategory (teacher assistant, teacher, or administrator)</w:t>
      </w:r>
      <w:r>
        <w:t xml:space="preserve">. </w:t>
      </w:r>
      <w:r w:rsidR="008D7B4E">
        <w:t xml:space="preserve">The first group, </w:t>
      </w:r>
      <w:r>
        <w:t>traditional license</w:t>
      </w:r>
      <w:r w:rsidR="00483BEC">
        <w:t>d</w:t>
      </w:r>
      <w:r>
        <w:t xml:space="preserve"> teachers</w:t>
      </w:r>
      <w:r w:rsidR="008D7B4E">
        <w:t>,</w:t>
      </w:r>
      <w:r>
        <w:t xml:space="preserve"> </w:t>
      </w:r>
      <w:r w:rsidR="008D7B4E">
        <w:t xml:space="preserve">had </w:t>
      </w:r>
      <w:r>
        <w:t>at least five years of teaching experience since obtaining their original teaching license, and ha</w:t>
      </w:r>
      <w:r w:rsidR="00971FFA">
        <w:t>d</w:t>
      </w:r>
      <w:r>
        <w:t xml:space="preserve"> completed their state-approved teacher education training program from a college or university. </w:t>
      </w:r>
      <w:r w:rsidR="008D7B4E">
        <w:t xml:space="preserve">The second group, </w:t>
      </w:r>
      <w:r w:rsidR="00483BEC">
        <w:t xml:space="preserve">emergency </w:t>
      </w:r>
      <w:r w:rsidR="008D7B4E">
        <w:t xml:space="preserve">licensed teachers, had at least five years of teaching experience since obtaining their </w:t>
      </w:r>
      <w:r w:rsidR="00483BEC">
        <w:t xml:space="preserve">provisional </w:t>
      </w:r>
      <w:r w:rsidR="008D7B4E">
        <w:t>license, and ha</w:t>
      </w:r>
      <w:r w:rsidR="00971FFA">
        <w:t>d</w:t>
      </w:r>
      <w:r>
        <w:t xml:space="preserve"> completed a state-approved teacher education training program from a college or university. The researcher is making the assumption that the </w:t>
      </w:r>
      <w:r w:rsidR="00483BEC">
        <w:t xml:space="preserve">emergency licensed </w:t>
      </w:r>
      <w:r>
        <w:t xml:space="preserve">teachers have completed a training program based on the 3-year </w:t>
      </w:r>
      <w:r w:rsidR="00971FFA">
        <w:t xml:space="preserve">timeframe </w:t>
      </w:r>
      <w:r>
        <w:t xml:space="preserve">stipulation of the emergency license program. </w:t>
      </w:r>
    </w:p>
    <w:p w:rsidR="00AB707A" w:rsidRDefault="00AB707A">
      <w:pPr>
        <w:spacing w:after="200" w:line="480" w:lineRule="auto"/>
      </w:pPr>
      <w:r>
        <w:lastRenderedPageBreak/>
        <w:tab/>
        <w:t xml:space="preserve">The participants </w:t>
      </w:r>
      <w:r w:rsidR="008D7B4E">
        <w:t xml:space="preserve">were </w:t>
      </w:r>
      <w:r>
        <w:t xml:space="preserve">selected from elementary, middle, and high schools in the above-mentioned school district. All of the participants vary in ethnicity, age, and gender. The only consistent characteristics </w:t>
      </w:r>
      <w:r w:rsidR="008D7B4E">
        <w:t xml:space="preserve">is </w:t>
      </w:r>
      <w:r>
        <w:t xml:space="preserve">that the teachers have been teaching </w:t>
      </w:r>
      <w:r w:rsidR="008D7B4E">
        <w:t xml:space="preserve">for at least </w:t>
      </w:r>
      <w:r>
        <w:t xml:space="preserve">five years since obtaining a teaching license; traditional or emergency, and completed a state-approved teacher education program from a college or university. </w:t>
      </w:r>
      <w:r w:rsidR="008D7B4E">
        <w:t>T</w:t>
      </w:r>
      <w:r>
        <w:t xml:space="preserve">he study participants </w:t>
      </w:r>
      <w:r w:rsidR="008D7B4E">
        <w:t xml:space="preserve">may be </w:t>
      </w:r>
      <w:r>
        <w:t xml:space="preserve">working with </w:t>
      </w:r>
      <w:r w:rsidR="008D7B4E">
        <w:t>general education students, special education students, or as an administrator.</w:t>
      </w:r>
    </w:p>
    <w:p w:rsidR="00AB707A" w:rsidRDefault="00AB707A">
      <w:pPr>
        <w:spacing w:after="200" w:line="480" w:lineRule="auto"/>
        <w:rPr>
          <w:i/>
        </w:rPr>
      </w:pPr>
      <w:r>
        <w:rPr>
          <w:i/>
        </w:rPr>
        <w:t>Data Sources</w:t>
      </w:r>
    </w:p>
    <w:p w:rsidR="002445AC" w:rsidRDefault="00AB707A">
      <w:pPr>
        <w:spacing w:after="200" w:line="480" w:lineRule="auto"/>
      </w:pPr>
      <w:r>
        <w:tab/>
        <w:t>The study collect</w:t>
      </w:r>
      <w:r w:rsidR="00322587">
        <w:t>ed</w:t>
      </w:r>
      <w:r>
        <w:t xml:space="preserve"> </w:t>
      </w:r>
      <w:r w:rsidR="00971FFA">
        <w:t xml:space="preserve">several sources of </w:t>
      </w:r>
      <w:r>
        <w:t xml:space="preserve">data </w:t>
      </w:r>
      <w:r w:rsidR="00322587">
        <w:t>through</w:t>
      </w:r>
      <w:r w:rsidR="002445AC">
        <w:t xml:space="preserve"> the use of a similar self-assessment tool that was used in the </w:t>
      </w:r>
      <w:proofErr w:type="spellStart"/>
      <w:r w:rsidR="002445AC">
        <w:t>Nougaret</w:t>
      </w:r>
      <w:proofErr w:type="spellEnd"/>
      <w:r w:rsidR="002445AC">
        <w:t xml:space="preserve"> et al study. For the purposes of this study the researchers included additional questions that included starting salary, current salary, current job category, type of teacher licensure, and </w:t>
      </w:r>
      <w:r w:rsidR="00483BEC">
        <w:t xml:space="preserve">education level. </w:t>
      </w:r>
      <w:r w:rsidR="002445AC">
        <w:t xml:space="preserve">For the purpose of this paper the researcher will only be analyzing the data related to salary and teacher licensure status. </w:t>
      </w:r>
    </w:p>
    <w:p w:rsidR="00AB707A" w:rsidRDefault="00AB707A">
      <w:pPr>
        <w:spacing w:after="200" w:line="480" w:lineRule="auto"/>
        <w:rPr>
          <w:i/>
        </w:rPr>
      </w:pPr>
      <w:r>
        <w:rPr>
          <w:i/>
        </w:rPr>
        <w:t>Procedures</w:t>
      </w:r>
    </w:p>
    <w:p w:rsidR="00322587" w:rsidRDefault="00AB707A">
      <w:pPr>
        <w:spacing w:after="200" w:line="480" w:lineRule="auto"/>
      </w:pPr>
      <w:r>
        <w:tab/>
        <w:t>After obtaining permission from the university and public school system human subject research boards, the researcher beg</w:t>
      </w:r>
      <w:r w:rsidR="00322587">
        <w:t>a</w:t>
      </w:r>
      <w:r>
        <w:t xml:space="preserve">n the research study. The researcher </w:t>
      </w:r>
      <w:r w:rsidR="00E0126C">
        <w:t xml:space="preserve">contacted Market Data Retrieval (MDR) to obtain a random sample from their database of teachers. A total of 1000 surveys were electronically mailed to teachers in the Commonwealth of Virginia. The electronic survey was accompanied by a brief letter explaining the purpose of the study and consent to participate in the study. To improve the response rate, a follow-up survey was sent to </w:t>
      </w:r>
      <w:r w:rsidR="00E0126C" w:rsidRPr="00313841">
        <w:t>the random sample 6-weeks and 12-weeks after the initial survey was mailed.</w:t>
      </w:r>
      <w:r w:rsidR="00E0126C">
        <w:t xml:space="preserve"> </w:t>
      </w:r>
      <w:r w:rsidR="005F7DB3">
        <w:t>There was a 47.4% return response rate for the electronic surveys.</w:t>
      </w:r>
    </w:p>
    <w:p w:rsidR="00AB707A" w:rsidRDefault="00AB707A">
      <w:pPr>
        <w:spacing w:after="200" w:line="480" w:lineRule="auto"/>
        <w:rPr>
          <w:i/>
        </w:rPr>
      </w:pPr>
      <w:r>
        <w:rPr>
          <w:i/>
        </w:rPr>
        <w:t>Data Analysis</w:t>
      </w:r>
      <w:r w:rsidR="00313841">
        <w:rPr>
          <w:i/>
        </w:rPr>
        <w:t xml:space="preserve"> Procedures</w:t>
      </w:r>
    </w:p>
    <w:p w:rsidR="00313841" w:rsidRDefault="00313841">
      <w:pPr>
        <w:spacing w:after="200" w:line="480" w:lineRule="auto"/>
        <w:ind w:firstLine="720"/>
      </w:pPr>
      <w:r>
        <w:lastRenderedPageBreak/>
        <w:t xml:space="preserve">Responses from the teacher self-assessment survey were analyzed using the Statistical Package for Social Sciences (SPSS) Version 16.0 (2007). </w:t>
      </w:r>
      <w:r w:rsidR="003E4CE7">
        <w:t>A</w:t>
      </w:r>
      <w:r w:rsidR="0020539F">
        <w:t>n independent sample</w:t>
      </w:r>
      <w:r w:rsidR="003E4CE7">
        <w:t xml:space="preserve"> </w:t>
      </w:r>
      <w:r w:rsidR="003E4CE7" w:rsidRPr="003E4CE7">
        <w:rPr>
          <w:i/>
        </w:rPr>
        <w:t>t</w:t>
      </w:r>
      <w:r w:rsidR="003E4CE7">
        <w:t xml:space="preserve">-test </w:t>
      </w:r>
      <w:r w:rsidR="0020539F">
        <w:t xml:space="preserve">with </w:t>
      </w:r>
      <w:proofErr w:type="spellStart"/>
      <w:r w:rsidR="0020539F">
        <w:t>Levene’s</w:t>
      </w:r>
      <w:proofErr w:type="spellEnd"/>
      <w:r w:rsidR="0020539F">
        <w:t xml:space="preserve"> test for equal variances </w:t>
      </w:r>
      <w:r w:rsidR="003E4CE7">
        <w:t xml:space="preserve">was used to determine if traditional </w:t>
      </w:r>
      <w:r w:rsidR="00483BEC">
        <w:t>licensed</w:t>
      </w:r>
      <w:r w:rsidR="003E4CE7">
        <w:t xml:space="preserve"> teachers made more money than </w:t>
      </w:r>
      <w:r w:rsidR="00483BEC">
        <w:t xml:space="preserve">emergency licensed </w:t>
      </w:r>
      <w:r w:rsidR="003E4CE7">
        <w:t xml:space="preserve">teachers. A multiple regression from two or more predicators was used to determine if current salary varies by the type of </w:t>
      </w:r>
      <w:r w:rsidR="00483BEC">
        <w:t xml:space="preserve">licensed </w:t>
      </w:r>
      <w:r w:rsidR="003E4CE7">
        <w:t>received and educational level. A chi-square analysis between two dependent variables was used to determine the relationship between job catego</w:t>
      </w:r>
      <w:r w:rsidR="00483BEC">
        <w:t>ry and type of teaching license</w:t>
      </w:r>
      <w:r w:rsidR="003E4CE7">
        <w:t xml:space="preserve">. Lastly, an analysis of variance (ANOVA) with the </w:t>
      </w:r>
      <w:proofErr w:type="spellStart"/>
      <w:r w:rsidR="003E4CE7" w:rsidRPr="003E4CE7">
        <w:rPr>
          <w:i/>
        </w:rPr>
        <w:t>Tukey</w:t>
      </w:r>
      <w:proofErr w:type="spellEnd"/>
      <w:r w:rsidR="003E4CE7">
        <w:t xml:space="preserve"> multiple range test was conducted to assess the salary differences for </w:t>
      </w:r>
      <w:r w:rsidR="00483BEC">
        <w:t>employees</w:t>
      </w:r>
      <w:r w:rsidR="003E4CE7">
        <w:t xml:space="preserve"> in different job categories.</w:t>
      </w:r>
    </w:p>
    <w:p w:rsidR="00A07021" w:rsidRDefault="00CB0719">
      <w:pPr>
        <w:spacing w:after="200" w:line="480" w:lineRule="auto"/>
        <w:rPr>
          <w:i/>
        </w:rPr>
      </w:pPr>
      <w:r>
        <w:rPr>
          <w:i/>
        </w:rPr>
        <w:t>Results</w:t>
      </w:r>
    </w:p>
    <w:p w:rsidR="00DF1B1B" w:rsidRDefault="005C3469" w:rsidP="00A9496B">
      <w:pPr>
        <w:spacing w:after="200" w:line="480" w:lineRule="auto"/>
        <w:ind w:firstLine="720"/>
      </w:pPr>
      <w:r>
        <w:t>Th</w:t>
      </w:r>
      <w:r w:rsidR="00A9496B">
        <w:t xml:space="preserve">e first question asked </w:t>
      </w:r>
      <w:r>
        <w:t xml:space="preserve">do traditional </w:t>
      </w:r>
      <w:r w:rsidR="00483BEC">
        <w:t>licensed</w:t>
      </w:r>
      <w:r>
        <w:t xml:space="preserve"> teachers make more money than </w:t>
      </w:r>
      <w:r w:rsidR="00483BEC">
        <w:t xml:space="preserve">emergency licensed </w:t>
      </w:r>
      <w:r w:rsidR="00DF1B1B">
        <w:t xml:space="preserve">teachers. The results for the descriptive statistics are shown on Table 1.1. The </w:t>
      </w:r>
      <w:proofErr w:type="spellStart"/>
      <w:r w:rsidR="00DF1B1B" w:rsidRPr="005A3260">
        <w:rPr>
          <w:i/>
        </w:rPr>
        <w:t>Levene’s</w:t>
      </w:r>
      <w:proofErr w:type="spellEnd"/>
      <w:r w:rsidR="00DF1B1B" w:rsidRPr="005A3260">
        <w:rPr>
          <w:i/>
        </w:rPr>
        <w:t xml:space="preserve"> </w:t>
      </w:r>
      <w:r w:rsidR="00DF1B1B">
        <w:t>test for equal variances shows that the two population variances are not equal (</w:t>
      </w:r>
      <w:r w:rsidR="00DF1B1B" w:rsidRPr="005A3260">
        <w:rPr>
          <w:i/>
        </w:rPr>
        <w:t>p</w:t>
      </w:r>
      <w:r w:rsidR="00DF1B1B">
        <w:t xml:space="preserve"> &lt; .001). The </w:t>
      </w:r>
      <w:r w:rsidR="00DF1B1B" w:rsidRPr="005A3260">
        <w:rPr>
          <w:i/>
        </w:rPr>
        <w:t>t</w:t>
      </w:r>
      <w:r w:rsidR="00DF1B1B">
        <w:t xml:space="preserve">-test for independent samples indicate that there is a statistically significant difference between traditionally </w:t>
      </w:r>
      <w:r w:rsidR="00483BEC">
        <w:t xml:space="preserve">licensed </w:t>
      </w:r>
      <w:r w:rsidR="00DF1B1B">
        <w:t xml:space="preserve">and </w:t>
      </w:r>
      <w:r w:rsidR="00483BEC">
        <w:t xml:space="preserve">emergency licensed </w:t>
      </w:r>
      <w:r w:rsidR="00DF1B1B">
        <w:t xml:space="preserve">teachers in current salary, </w:t>
      </w:r>
      <w:r w:rsidR="00DF1B1B" w:rsidRPr="005A3260">
        <w:rPr>
          <w:i/>
        </w:rPr>
        <w:t>t</w:t>
      </w:r>
      <w:r w:rsidR="005A3260">
        <w:t xml:space="preserve"> </w:t>
      </w:r>
      <w:r w:rsidR="00DF1B1B">
        <w:t xml:space="preserve">(262) = 5.00, </w:t>
      </w:r>
      <w:r w:rsidR="00DF1B1B" w:rsidRPr="005A3260">
        <w:rPr>
          <w:i/>
        </w:rPr>
        <w:t>p</w:t>
      </w:r>
      <w:r w:rsidR="00DF1B1B">
        <w:t xml:space="preserve"> &lt; .001. Specifically, the 95% confidence interval for the difference indicates that traditional</w:t>
      </w:r>
      <w:r w:rsidR="00483BEC">
        <w:t xml:space="preserve"> licensed </w:t>
      </w:r>
      <w:r w:rsidR="00DF1B1B">
        <w:t xml:space="preserve">teachers receive higher compensation than </w:t>
      </w:r>
      <w:r w:rsidR="00483BEC">
        <w:t xml:space="preserve">emergency licensed </w:t>
      </w:r>
      <w:r w:rsidR="00DF1B1B">
        <w:t>teachers in their current salary by a magnitude of $4,432 dollars to $10,186 dollars.</w:t>
      </w:r>
    </w:p>
    <w:p w:rsidR="00DF1B1B" w:rsidRDefault="00DF1B1B" w:rsidP="00A9496B">
      <w:pPr>
        <w:spacing w:after="200" w:line="480" w:lineRule="auto"/>
        <w:ind w:firstLine="720"/>
      </w:pPr>
      <w:r>
        <w:t xml:space="preserve">The second research question asked </w:t>
      </w:r>
      <w:r w:rsidR="00A9496B">
        <w:t>w</w:t>
      </w:r>
      <w:r w:rsidR="005C3469">
        <w:t xml:space="preserve">hat percentage of the current salary varies by traditional </w:t>
      </w:r>
      <w:r w:rsidR="00C97198">
        <w:t>licensed</w:t>
      </w:r>
      <w:r w:rsidR="005C3469">
        <w:t xml:space="preserve"> and </w:t>
      </w:r>
      <w:r w:rsidR="00483BEC">
        <w:t xml:space="preserve">emergency </w:t>
      </w:r>
      <w:r w:rsidR="00C97198">
        <w:t>licensed</w:t>
      </w:r>
      <w:r w:rsidR="005C3469">
        <w:t xml:space="preserve"> teach</w:t>
      </w:r>
      <w:r>
        <w:t>ers and their educational level.</w:t>
      </w:r>
      <w:r w:rsidR="005A3260">
        <w:t xml:space="preserve"> The results for the descriptive statistics are shown on Table 2.1. The results from the omnibus </w:t>
      </w:r>
      <w:r w:rsidR="005A3260" w:rsidRPr="00D71046">
        <w:rPr>
          <w:i/>
        </w:rPr>
        <w:t>f</w:t>
      </w:r>
      <w:r w:rsidR="005A3260">
        <w:t xml:space="preserve">-test shows that the prediction of current salary from the type of teacher </w:t>
      </w:r>
      <w:r w:rsidR="00C97198">
        <w:t>licensure</w:t>
      </w:r>
      <w:r w:rsidR="005A3260">
        <w:t xml:space="preserve"> and educational level is </w:t>
      </w:r>
      <w:r w:rsidR="005A3260">
        <w:lastRenderedPageBreak/>
        <w:t xml:space="preserve">statistically significant </w:t>
      </w:r>
      <w:proofErr w:type="gramStart"/>
      <w:r w:rsidR="005A3260" w:rsidRPr="00D71046">
        <w:rPr>
          <w:i/>
        </w:rPr>
        <w:t>F</w:t>
      </w:r>
      <w:r w:rsidR="005A3260">
        <w:t>(</w:t>
      </w:r>
      <w:proofErr w:type="gramEnd"/>
      <w:r w:rsidR="005A3260">
        <w:t xml:space="preserve">2, 471) = 50.90, </w:t>
      </w:r>
      <w:r w:rsidR="005A3260" w:rsidRPr="00D71046">
        <w:rPr>
          <w:i/>
        </w:rPr>
        <w:t>p</w:t>
      </w:r>
      <w:r w:rsidR="005A3260">
        <w:t xml:space="preserve"> &lt; .001. Further, </w:t>
      </w:r>
      <w:r w:rsidR="005A3260" w:rsidRPr="00D71046">
        <w:rPr>
          <w:i/>
        </w:rPr>
        <w:t>R</w:t>
      </w:r>
      <w:r w:rsidR="005A3260" w:rsidRPr="005A3260">
        <w:rPr>
          <w:vertAlign w:val="superscript"/>
        </w:rPr>
        <w:t>2</w:t>
      </w:r>
      <w:r w:rsidR="005A3260">
        <w:t xml:space="preserve"> = .178 shows that 17.8% of the variance in salary is explained by differences in the type of teach</w:t>
      </w:r>
      <w:r w:rsidR="00483BEC">
        <w:t xml:space="preserve">ing license </w:t>
      </w:r>
      <w:r w:rsidR="005A3260">
        <w:t xml:space="preserve">and educational level. </w:t>
      </w:r>
      <w:r w:rsidR="00793E44">
        <w:t>Also the coefficient for the regression factors are statistically significant (</w:t>
      </w:r>
      <w:r w:rsidR="00793E44" w:rsidRPr="00D71046">
        <w:rPr>
          <w:i/>
        </w:rPr>
        <w:t>p</w:t>
      </w:r>
      <w:r w:rsidR="00793E44">
        <w:t xml:space="preserve"> = .003 for teacher licensure and </w:t>
      </w:r>
      <w:r w:rsidR="00793E44" w:rsidRPr="00D71046">
        <w:rPr>
          <w:i/>
        </w:rPr>
        <w:t>p</w:t>
      </w:r>
      <w:r w:rsidR="00793E44">
        <w:t xml:space="preserve"> &lt; .001 for educational level). This means each predicator has a unique contribution to the current salary. </w:t>
      </w:r>
      <w:r w:rsidR="00C007A0">
        <w:t xml:space="preserve">Further, the analysis shows that the unique contribution of teacher licensure to current salary is 24.6% and the unique contribution of educational level (in years) to current salary is 76.4%. </w:t>
      </w:r>
      <w:r w:rsidR="005A3260">
        <w:t xml:space="preserve">Finally, the regression equation is </w:t>
      </w:r>
      <m:oMath>
        <m:acc>
          <m:accPr>
            <m:ctrlPr>
              <w:rPr>
                <w:rFonts w:ascii="Cambria Math" w:hAnsi="Cambria Math"/>
                <w:i/>
              </w:rPr>
            </m:ctrlPr>
          </m:accPr>
          <m:e>
            <m:r>
              <w:rPr>
                <w:rFonts w:ascii="Cambria Math" w:hAnsi="Cambria Math"/>
              </w:rPr>
              <m:t>salary</m:t>
            </m:r>
          </m:e>
        </m:acc>
      </m:oMath>
      <w:r w:rsidR="00793E44">
        <w:t xml:space="preserve"> </w:t>
      </w:r>
      <w:r w:rsidR="00D71046">
        <w:t>= -5118</w:t>
      </w:r>
      <w:r w:rsidR="007859B2">
        <w:t xml:space="preserve">.92(Teacher </w:t>
      </w:r>
      <w:r w:rsidR="003308F3">
        <w:t>Licensure</w:t>
      </w:r>
      <w:r w:rsidR="007859B2">
        <w:t>) + 5770.03</w:t>
      </w:r>
      <w:r w:rsidR="00D71046">
        <w:t xml:space="preserve">(Educational level) – 60928.77. For people in the same educational level, the type of teacher </w:t>
      </w:r>
      <w:r w:rsidR="003308F3">
        <w:t>licensure</w:t>
      </w:r>
      <w:r w:rsidR="00D71046">
        <w:t xml:space="preserve"> program may decrease their salary by $5,118 dollars. Furthermore, for people in the same teacher </w:t>
      </w:r>
      <w:r w:rsidR="003308F3">
        <w:t xml:space="preserve">licensure </w:t>
      </w:r>
      <w:r w:rsidR="00D71046">
        <w:t>program, by increasing their educational level by one year may increase their level of pay by $5,770 dollars.</w:t>
      </w:r>
    </w:p>
    <w:p w:rsidR="00313F00" w:rsidRDefault="00D71046" w:rsidP="00A9496B">
      <w:pPr>
        <w:spacing w:after="200" w:line="480" w:lineRule="auto"/>
        <w:ind w:firstLine="720"/>
      </w:pPr>
      <w:r>
        <w:t xml:space="preserve">The third research question asked </w:t>
      </w:r>
      <w:r w:rsidR="00A9496B">
        <w:t>i</w:t>
      </w:r>
      <w:r w:rsidR="005C3469">
        <w:t xml:space="preserve">s there a relationship between job category and type of teacher </w:t>
      </w:r>
      <w:r w:rsidR="003308F3">
        <w:t>licensure</w:t>
      </w:r>
      <w:r>
        <w:t xml:space="preserve">. </w:t>
      </w:r>
      <w:r w:rsidR="003308F3">
        <w:t xml:space="preserve"> </w:t>
      </w:r>
      <w:r>
        <w:t>The results from the chi-square test indicates that there is a statistical</w:t>
      </w:r>
      <w:r w:rsidR="00E91946">
        <w:t>ly</w:t>
      </w:r>
      <w:r>
        <w:t xml:space="preserve"> significant association between employment category and teacher </w:t>
      </w:r>
      <w:r w:rsidR="00034FAB">
        <w:t>licensure</w:t>
      </w:r>
      <w:r>
        <w:t xml:space="preserve">, </w:t>
      </w:r>
      <w:r w:rsidRPr="00D71046">
        <w:rPr>
          <w:i/>
        </w:rPr>
        <w:t>X</w:t>
      </w:r>
      <w:r w:rsidRPr="00D71046">
        <w:rPr>
          <w:i/>
          <w:vertAlign w:val="superscript"/>
        </w:rPr>
        <w:t>2</w:t>
      </w:r>
      <w:r>
        <w:t xml:space="preserve">(2, </w:t>
      </w:r>
      <w:r w:rsidRPr="00D71046">
        <w:rPr>
          <w:i/>
        </w:rPr>
        <w:t>n</w:t>
      </w:r>
      <w:r>
        <w:t xml:space="preserve">= 474) = 26.17, </w:t>
      </w:r>
      <w:r w:rsidRPr="00D71046">
        <w:rPr>
          <w:i/>
        </w:rPr>
        <w:t>p</w:t>
      </w:r>
      <w:r>
        <w:t xml:space="preserve"> &lt; .001. </w:t>
      </w:r>
      <w:r w:rsidR="00313F00">
        <w:t xml:space="preserve">Further, the examination of the standardized residuals shows that the overall dependency is due primarily </w:t>
      </w:r>
      <w:r w:rsidR="00E91946">
        <w:t xml:space="preserve">to the fact </w:t>
      </w:r>
      <w:r w:rsidR="00313F00">
        <w:t>t</w:t>
      </w:r>
      <w:r w:rsidR="00E91946">
        <w:t>hat</w:t>
      </w:r>
      <w:r w:rsidR="00483BEC">
        <w:t xml:space="preserve"> emergency license </w:t>
      </w:r>
      <w:r w:rsidR="00313F00">
        <w:t>teachers are underrepresented in administrator positions</w:t>
      </w:r>
      <w:r w:rsidR="00677A48">
        <w:t>, and are over represented in teacher assistant positions</w:t>
      </w:r>
      <w:r w:rsidR="00E91946">
        <w:t xml:space="preserve">. </w:t>
      </w:r>
    </w:p>
    <w:p w:rsidR="005C3469" w:rsidRDefault="00994B61" w:rsidP="00A9496B">
      <w:pPr>
        <w:spacing w:after="200" w:line="480" w:lineRule="auto"/>
        <w:ind w:firstLine="720"/>
      </w:pPr>
      <w:r>
        <w:t xml:space="preserve">The fourth research question asks </w:t>
      </w:r>
      <w:r w:rsidR="00CB0719">
        <w:t xml:space="preserve">if </w:t>
      </w:r>
      <w:r w:rsidR="005C3469">
        <w:t xml:space="preserve">there </w:t>
      </w:r>
      <w:r w:rsidR="00CB0719">
        <w:t xml:space="preserve">are </w:t>
      </w:r>
      <w:r w:rsidR="005C3469">
        <w:t>salary differences for people in job categories (</w:t>
      </w:r>
      <w:r>
        <w:t>teacher</w:t>
      </w:r>
      <w:r w:rsidR="005C3469">
        <w:t xml:space="preserve"> </w:t>
      </w:r>
      <w:r w:rsidR="00CB0719">
        <w:t>assistant</w:t>
      </w:r>
      <w:r w:rsidR="005C3469">
        <w:t xml:space="preserve">, teacher, </w:t>
      </w:r>
      <w:r>
        <w:t xml:space="preserve">and administrator). The results for the descriptive statistics are shown on Table 3.1. The results from the omnibus </w:t>
      </w:r>
      <w:r w:rsidRPr="00CB0719">
        <w:rPr>
          <w:i/>
        </w:rPr>
        <w:t>f</w:t>
      </w:r>
      <w:r>
        <w:t xml:space="preserve">-test shows that there are statistically significant differences in current salary among different job categories, </w:t>
      </w:r>
      <w:proofErr w:type="gramStart"/>
      <w:r w:rsidRPr="00994B61">
        <w:rPr>
          <w:i/>
        </w:rPr>
        <w:t>F</w:t>
      </w:r>
      <w:r>
        <w:t>(</w:t>
      </w:r>
      <w:proofErr w:type="gramEnd"/>
      <w:r>
        <w:t xml:space="preserve">2, 471) = 434.48, </w:t>
      </w:r>
      <w:r w:rsidRPr="00994B61">
        <w:rPr>
          <w:i/>
        </w:rPr>
        <w:t>p</w:t>
      </w:r>
      <w:r>
        <w:t xml:space="preserve"> &lt; .001. Further, the </w:t>
      </w:r>
      <w:proofErr w:type="spellStart"/>
      <w:r w:rsidRPr="00994B61">
        <w:rPr>
          <w:i/>
        </w:rPr>
        <w:t>Tukey</w:t>
      </w:r>
      <w:proofErr w:type="spellEnd"/>
      <w:r>
        <w:t xml:space="preserve"> post-hoc test shows that there is no statistical significance in salary between teachers and teachers assistants (</w:t>
      </w:r>
      <w:r w:rsidRPr="00CB0719">
        <w:rPr>
          <w:i/>
        </w:rPr>
        <w:t>p</w:t>
      </w:r>
      <w:r>
        <w:t xml:space="preserve"> = .277); however, both teachers and teacher assistants </w:t>
      </w:r>
      <w:r>
        <w:lastRenderedPageBreak/>
        <w:t>earn less than administrators in current salary. Specifically the 95% confidence interval for the differences</w:t>
      </w:r>
      <w:r w:rsidR="00006FF9">
        <w:t xml:space="preserve"> shows that:</w:t>
      </w:r>
    </w:p>
    <w:p w:rsidR="00006FF9" w:rsidRDefault="00006FF9" w:rsidP="00006FF9">
      <w:pPr>
        <w:numPr>
          <w:ilvl w:val="0"/>
          <w:numId w:val="9"/>
        </w:numPr>
        <w:spacing w:after="200" w:line="480" w:lineRule="auto"/>
      </w:pPr>
      <w:r>
        <w:t xml:space="preserve">Administrators earn more than teachers by an amount of $33,251 dollars </w:t>
      </w:r>
      <w:r w:rsidR="00CB0719">
        <w:t>to</w:t>
      </w:r>
      <w:r>
        <w:t xml:space="preserve"> $39,027 dollars and,</w:t>
      </w:r>
    </w:p>
    <w:p w:rsidR="00006FF9" w:rsidRDefault="00006FF9" w:rsidP="00006FF9">
      <w:pPr>
        <w:numPr>
          <w:ilvl w:val="0"/>
          <w:numId w:val="9"/>
        </w:numPr>
        <w:spacing w:after="200" w:line="480" w:lineRule="auto"/>
      </w:pPr>
      <w:r>
        <w:t xml:space="preserve">Administrators earn more than teacher assistants by an amount of $27,761 dollars </w:t>
      </w:r>
      <w:r w:rsidR="00CB0719">
        <w:t>to</w:t>
      </w:r>
      <w:r>
        <w:t xml:space="preserve"> $38,315 dollars.</w:t>
      </w:r>
    </w:p>
    <w:p w:rsidR="005C3469" w:rsidRDefault="00CB0719" w:rsidP="00006FF9">
      <w:pPr>
        <w:spacing w:after="200" w:line="480" w:lineRule="auto"/>
        <w:rPr>
          <w:i/>
        </w:rPr>
      </w:pPr>
      <w:r>
        <w:rPr>
          <w:i/>
        </w:rPr>
        <w:t>Discussion</w:t>
      </w:r>
    </w:p>
    <w:p w:rsidR="00CB0719" w:rsidRDefault="005A0EF0" w:rsidP="00006FF9">
      <w:pPr>
        <w:spacing w:after="200" w:line="480" w:lineRule="auto"/>
      </w:pPr>
      <w:r w:rsidRPr="005A0EF0">
        <w:tab/>
      </w:r>
      <w:r>
        <w:t xml:space="preserve">The aim of this research study was to determine if there is a statistically significant difference in teacher salary based on the type of teacher licensure. The analysis of the data indicates </w:t>
      </w:r>
      <w:r w:rsidR="00034FAB">
        <w:t xml:space="preserve">that there is a difference in salary between traditional and </w:t>
      </w:r>
      <w:r w:rsidR="00483BEC">
        <w:t xml:space="preserve">emergency </w:t>
      </w:r>
      <w:r w:rsidR="00034FAB">
        <w:t xml:space="preserve">licensed teachers. More specifically, </w:t>
      </w:r>
      <w:r>
        <w:t xml:space="preserve">there is a 24.6% difference in teacher salary based on the type of licensure process an individual completes. However, regardless of the type of licensure, there is a 76.4% difference in teacher salary based on the number of years of education a person completes. Upon further analysis, </w:t>
      </w:r>
      <w:r w:rsidR="00483BEC">
        <w:t xml:space="preserve">emergency </w:t>
      </w:r>
      <w:r w:rsidR="00387466">
        <w:t xml:space="preserve">licensed teachers are underrepresented in the teacher and administrator job categories. Lastly, administrators earn more in their current salary than teachers and teacher assistants by a magnitude of $12,000 dollars depending on the type of teaching position. </w:t>
      </w:r>
    </w:p>
    <w:p w:rsidR="00387466" w:rsidRPr="00387466" w:rsidRDefault="00387466" w:rsidP="00006FF9">
      <w:pPr>
        <w:spacing w:after="200" w:line="480" w:lineRule="auto"/>
        <w:rPr>
          <w:i/>
        </w:rPr>
      </w:pPr>
      <w:r w:rsidRPr="00387466">
        <w:rPr>
          <w:i/>
        </w:rPr>
        <w:t>Limitations</w:t>
      </w:r>
    </w:p>
    <w:p w:rsidR="00BA0535" w:rsidRDefault="00387466" w:rsidP="00006FF9">
      <w:pPr>
        <w:spacing w:after="200" w:line="480" w:lineRule="auto"/>
      </w:pPr>
      <w:r>
        <w:tab/>
        <w:t xml:space="preserve">One limitation of the study was the response rate of 47.4%, which falls below the desired 50% response rate. Diem suggests that a response rate of 50 to 60% is considered a desirable return rate. With a 47.4% response rate falling below the 50% mark this may affect the validity </w:t>
      </w:r>
      <w:r>
        <w:lastRenderedPageBreak/>
        <w:t xml:space="preserve">of the study. A second limitation may be the </w:t>
      </w:r>
      <w:r w:rsidR="00620031">
        <w:t>potential problems inherent to self-report inventories. Respondents may be unaware of how they are feeling or thinking about the subject and my lie or intentionally be deceptive in completing the self-assessment (</w:t>
      </w:r>
      <w:proofErr w:type="spellStart"/>
      <w:r w:rsidR="00620031">
        <w:t>Repie</w:t>
      </w:r>
      <w:proofErr w:type="spellEnd"/>
      <w:r w:rsidR="00620031">
        <w:t xml:space="preserve">, 2005). </w:t>
      </w:r>
    </w:p>
    <w:p w:rsidR="00620031" w:rsidRPr="00620031" w:rsidRDefault="00620031" w:rsidP="00006FF9">
      <w:pPr>
        <w:spacing w:after="200" w:line="480" w:lineRule="auto"/>
        <w:rPr>
          <w:i/>
        </w:rPr>
      </w:pPr>
      <w:r w:rsidRPr="00620031">
        <w:rPr>
          <w:i/>
        </w:rPr>
        <w:t>Future Research</w:t>
      </w:r>
    </w:p>
    <w:p w:rsidR="00006FF9" w:rsidRDefault="00620031" w:rsidP="00006FF9">
      <w:pPr>
        <w:spacing w:after="200" w:line="480" w:lineRule="auto"/>
      </w:pPr>
      <w:r>
        <w:tab/>
        <w:t xml:space="preserve">As </w:t>
      </w:r>
      <w:proofErr w:type="spellStart"/>
      <w:r>
        <w:t>Nougaret</w:t>
      </w:r>
      <w:proofErr w:type="spellEnd"/>
      <w:r>
        <w:t xml:space="preserve"> et al</w:t>
      </w:r>
      <w:r w:rsidR="00D26833">
        <w:t>.</w:t>
      </w:r>
      <w:r>
        <w:t xml:space="preserve"> </w:t>
      </w:r>
      <w:r w:rsidR="00BA0535">
        <w:t xml:space="preserve">stated in their study, “the present teacher shortage shows little sign of abating in the near future, it may be necessary to employ </w:t>
      </w:r>
      <w:r w:rsidR="00483BEC">
        <w:t xml:space="preserve">emergency </w:t>
      </w:r>
      <w:r w:rsidR="00BA0535">
        <w:t xml:space="preserve">licensed teachers in order to provide adequate number of teachers in the classroom” (2005, pg. 226). With the results </w:t>
      </w:r>
      <w:r w:rsidR="00483BEC">
        <w:t xml:space="preserve">from this study, </w:t>
      </w:r>
      <w:r w:rsidR="00BA0535">
        <w:t xml:space="preserve">county and state governments run the risk of losing more teachers if they are not equally compensated. Future research may want to compare similar salary data </w:t>
      </w:r>
      <w:r w:rsidR="00483BEC">
        <w:t xml:space="preserve">and teacher license </w:t>
      </w:r>
      <w:r w:rsidR="00BA0535">
        <w:t xml:space="preserve">to other states around the country to see if there is equality in salary for traditional and </w:t>
      </w:r>
      <w:r w:rsidR="00483BEC">
        <w:t xml:space="preserve">emergency </w:t>
      </w:r>
      <w:r w:rsidR="00BA0535">
        <w:t xml:space="preserve">licensed teachers. </w:t>
      </w:r>
    </w:p>
    <w:p w:rsidR="00AB707A" w:rsidRDefault="00BA0535">
      <w:pPr>
        <w:spacing w:after="200" w:line="480" w:lineRule="auto"/>
      </w:pPr>
      <w:r>
        <w:tab/>
        <w:t xml:space="preserve">In conclusion, the federal government, state government, and local school districts should examine the effectiveness of teacher licensure programs </w:t>
      </w:r>
      <w:r w:rsidR="004C2457">
        <w:t xml:space="preserve">and how teachers are compensated. With the current teacher shortage it is imperative that school districts minimize the potential of losing teachers and increase the motivation to continue to teach by developing a fair compensation package based on level of education and experience as opposed to the type of teaching license. </w:t>
      </w:r>
    </w:p>
    <w:p w:rsidR="00AB707A" w:rsidRDefault="00AB707A">
      <w:pPr>
        <w:rPr>
          <w:b/>
          <w:color w:val="000000"/>
        </w:rPr>
      </w:pPr>
      <w:r>
        <w:rPr>
          <w:b/>
          <w:color w:val="000000"/>
        </w:rPr>
        <w:br w:type="page"/>
      </w:r>
    </w:p>
    <w:p w:rsidR="00AB707A" w:rsidRDefault="00AB707A">
      <w:pPr>
        <w:jc w:val="center"/>
      </w:pPr>
      <w:r>
        <w:lastRenderedPageBreak/>
        <w:t>References</w:t>
      </w:r>
    </w:p>
    <w:p w:rsidR="00AB707A" w:rsidRDefault="00AB707A">
      <w:pPr>
        <w:jc w:val="center"/>
      </w:pPr>
    </w:p>
    <w:p w:rsidR="00C112A9" w:rsidRDefault="00C112A9">
      <w:pPr>
        <w:tabs>
          <w:tab w:val="left" w:pos="-720"/>
        </w:tabs>
        <w:suppressAutoHyphens/>
        <w:spacing w:line="480" w:lineRule="auto"/>
        <w:ind w:left="720" w:hanging="720"/>
      </w:pPr>
      <w:r>
        <w:t xml:space="preserve">Diem, K.G. (2003). </w:t>
      </w:r>
      <w:r w:rsidRPr="00C112A9">
        <w:rPr>
          <w:i/>
        </w:rPr>
        <w:t>Maximizing Response Rate and Controlling Nonresponsive Error in Survey Research</w:t>
      </w:r>
      <w:r>
        <w:t xml:space="preserve">. New Brunswick, NJ: Rutgers Cooperative Extension. </w:t>
      </w:r>
    </w:p>
    <w:p w:rsidR="00463364" w:rsidRDefault="00463364">
      <w:pPr>
        <w:tabs>
          <w:tab w:val="left" w:pos="-720"/>
        </w:tabs>
        <w:suppressAutoHyphens/>
        <w:spacing w:line="480" w:lineRule="auto"/>
        <w:ind w:left="720" w:hanging="720"/>
      </w:pPr>
      <w:proofErr w:type="spellStart"/>
      <w:r>
        <w:t>Dimitrov</w:t>
      </w:r>
      <w:proofErr w:type="spellEnd"/>
      <w:r>
        <w:t xml:space="preserve">, D. (2008). </w:t>
      </w:r>
      <w:proofErr w:type="gramStart"/>
      <w:r w:rsidRPr="00463364">
        <w:rPr>
          <w:i/>
        </w:rPr>
        <w:t>Quantitative Research in Education.</w:t>
      </w:r>
      <w:proofErr w:type="gramEnd"/>
      <w:r>
        <w:t xml:space="preserve"> New York: Whittier Publications, Inc.</w:t>
      </w:r>
    </w:p>
    <w:p w:rsidR="00AB707A" w:rsidRDefault="00AB707A">
      <w:pPr>
        <w:tabs>
          <w:tab w:val="left" w:pos="-720"/>
        </w:tabs>
        <w:suppressAutoHyphens/>
        <w:spacing w:line="480" w:lineRule="auto"/>
        <w:ind w:left="720" w:hanging="720"/>
      </w:pPr>
      <w:proofErr w:type="spellStart"/>
      <w:proofErr w:type="gramStart"/>
      <w:r>
        <w:t>Nougaret</w:t>
      </w:r>
      <w:proofErr w:type="spellEnd"/>
      <w:r>
        <w:t>, A.A., Scruggs, T.E, &amp; Mastropieri, M.A. (2005).</w:t>
      </w:r>
      <w:proofErr w:type="gramEnd"/>
      <w:r>
        <w:t xml:space="preserve"> Does teacher education produce better special education teachers? </w:t>
      </w:r>
      <w:r>
        <w:rPr>
          <w:i/>
          <w:iCs/>
        </w:rPr>
        <w:t>Exceptional Children 71</w:t>
      </w:r>
      <w:r>
        <w:t>, 217-229.</w:t>
      </w:r>
    </w:p>
    <w:p w:rsidR="00AB707A" w:rsidRDefault="00006FF9" w:rsidP="00006FF9">
      <w:pPr>
        <w:pStyle w:val="Header"/>
        <w:tabs>
          <w:tab w:val="clear" w:pos="4320"/>
          <w:tab w:val="clear" w:pos="8640"/>
        </w:tabs>
        <w:spacing w:line="480" w:lineRule="auto"/>
        <w:ind w:left="720" w:hanging="720"/>
      </w:pPr>
      <w:proofErr w:type="spellStart"/>
      <w:r>
        <w:t>Repie</w:t>
      </w:r>
      <w:proofErr w:type="spellEnd"/>
      <w:r>
        <w:t xml:space="preserve">, M. (2005). A school mental health issues survey from the perspective of regular and special education teachers, school counselors, and school psychologists. </w:t>
      </w:r>
      <w:r>
        <w:rPr>
          <w:i/>
          <w:iCs/>
        </w:rPr>
        <w:t>Education and Treatment of Children, 28</w:t>
      </w:r>
      <w:r>
        <w:t>, 279-298.</w:t>
      </w:r>
    </w:p>
    <w:p w:rsidR="00006FF9" w:rsidRDefault="00006FF9">
      <w:pPr>
        <w:pStyle w:val="Header"/>
        <w:tabs>
          <w:tab w:val="clear" w:pos="4320"/>
          <w:tab w:val="clear" w:pos="8640"/>
        </w:tabs>
      </w:pPr>
    </w:p>
    <w:p w:rsidR="007859B2" w:rsidRDefault="007859B2" w:rsidP="007859B2">
      <w:pPr>
        <w:pStyle w:val="Header"/>
        <w:tabs>
          <w:tab w:val="clear" w:pos="4320"/>
          <w:tab w:val="clear" w:pos="8640"/>
        </w:tabs>
        <w:jc w:val="center"/>
      </w:pPr>
      <w:r>
        <w:br w:type="page"/>
      </w:r>
      <w:r>
        <w:lastRenderedPageBreak/>
        <w:t>Appendix</w:t>
      </w:r>
      <w:r w:rsidR="00C112A9">
        <w:t xml:space="preserve"> A</w:t>
      </w:r>
    </w:p>
    <w:p w:rsidR="007859B2" w:rsidRDefault="007859B2">
      <w:pPr>
        <w:pStyle w:val="Header"/>
        <w:tabs>
          <w:tab w:val="clear" w:pos="4320"/>
          <w:tab w:val="clear" w:pos="8640"/>
        </w:tabs>
      </w:pPr>
    </w:p>
    <w:p w:rsidR="007859B2" w:rsidRDefault="007859B2">
      <w:pPr>
        <w:pStyle w:val="Header"/>
        <w:tabs>
          <w:tab w:val="clear" w:pos="4320"/>
          <w:tab w:val="clear" w:pos="8640"/>
        </w:tabs>
      </w:pPr>
      <w:r>
        <w:t>Table 1.1</w:t>
      </w:r>
    </w:p>
    <w:p w:rsidR="007859B2" w:rsidRDefault="007859B2">
      <w:pPr>
        <w:pStyle w:val="Header"/>
        <w:tabs>
          <w:tab w:val="clear" w:pos="4320"/>
          <w:tab w:val="clear" w:pos="8640"/>
        </w:tabs>
      </w:pPr>
    </w:p>
    <w:tbl>
      <w:tblPr>
        <w:tblW w:w="0" w:type="auto"/>
        <w:tblLook w:val="04A0"/>
      </w:tblPr>
      <w:tblGrid>
        <w:gridCol w:w="2705"/>
        <w:gridCol w:w="2325"/>
        <w:gridCol w:w="2273"/>
        <w:gridCol w:w="2273"/>
      </w:tblGrid>
      <w:tr w:rsidR="007859B2" w:rsidRPr="00BD0119" w:rsidTr="00BD0119">
        <w:tc>
          <w:tcPr>
            <w:tcW w:w="2705" w:type="dxa"/>
            <w:tcBorders>
              <w:top w:val="single" w:sz="4" w:space="0" w:color="auto"/>
              <w:bottom w:val="single" w:sz="4" w:space="0" w:color="auto"/>
            </w:tcBorders>
          </w:tcPr>
          <w:p w:rsidR="007859B2" w:rsidRPr="00BD0119" w:rsidRDefault="007859B2" w:rsidP="00BD0119">
            <w:pPr>
              <w:pStyle w:val="Header"/>
              <w:tabs>
                <w:tab w:val="clear" w:pos="4320"/>
                <w:tab w:val="clear" w:pos="8640"/>
              </w:tabs>
              <w:jc w:val="center"/>
              <w:rPr>
                <w:b/>
              </w:rPr>
            </w:pPr>
            <w:r w:rsidRPr="00BD0119">
              <w:rPr>
                <w:b/>
              </w:rPr>
              <w:t>Teacher Licensure</w:t>
            </w:r>
          </w:p>
        </w:tc>
        <w:tc>
          <w:tcPr>
            <w:tcW w:w="2325" w:type="dxa"/>
            <w:tcBorders>
              <w:top w:val="single" w:sz="4" w:space="0" w:color="auto"/>
              <w:bottom w:val="single" w:sz="4" w:space="0" w:color="auto"/>
            </w:tcBorders>
          </w:tcPr>
          <w:p w:rsidR="007859B2" w:rsidRPr="00BD0119" w:rsidRDefault="007859B2" w:rsidP="00BD0119">
            <w:pPr>
              <w:pStyle w:val="Header"/>
              <w:tabs>
                <w:tab w:val="clear" w:pos="4320"/>
                <w:tab w:val="clear" w:pos="8640"/>
              </w:tabs>
              <w:jc w:val="center"/>
              <w:rPr>
                <w:b/>
              </w:rPr>
            </w:pPr>
            <w:r w:rsidRPr="00BD0119">
              <w:rPr>
                <w:b/>
              </w:rPr>
              <w:t>N</w:t>
            </w:r>
          </w:p>
        </w:tc>
        <w:tc>
          <w:tcPr>
            <w:tcW w:w="2273" w:type="dxa"/>
            <w:tcBorders>
              <w:top w:val="single" w:sz="4" w:space="0" w:color="auto"/>
              <w:bottom w:val="single" w:sz="4" w:space="0" w:color="auto"/>
            </w:tcBorders>
          </w:tcPr>
          <w:p w:rsidR="007859B2" w:rsidRPr="00BD0119" w:rsidRDefault="007859B2" w:rsidP="00BD0119">
            <w:pPr>
              <w:pStyle w:val="Header"/>
              <w:tabs>
                <w:tab w:val="clear" w:pos="4320"/>
                <w:tab w:val="clear" w:pos="8640"/>
              </w:tabs>
              <w:jc w:val="center"/>
              <w:rPr>
                <w:b/>
              </w:rPr>
            </w:pPr>
            <w:r w:rsidRPr="00BD0119">
              <w:rPr>
                <w:b/>
              </w:rPr>
              <w:t>M</w:t>
            </w:r>
          </w:p>
        </w:tc>
        <w:tc>
          <w:tcPr>
            <w:tcW w:w="2273" w:type="dxa"/>
            <w:tcBorders>
              <w:top w:val="single" w:sz="4" w:space="0" w:color="auto"/>
              <w:bottom w:val="single" w:sz="4" w:space="0" w:color="auto"/>
            </w:tcBorders>
          </w:tcPr>
          <w:p w:rsidR="007859B2" w:rsidRPr="00BD0119" w:rsidRDefault="007859B2" w:rsidP="00BD0119">
            <w:pPr>
              <w:pStyle w:val="Header"/>
              <w:tabs>
                <w:tab w:val="clear" w:pos="4320"/>
                <w:tab w:val="clear" w:pos="8640"/>
              </w:tabs>
              <w:jc w:val="center"/>
              <w:rPr>
                <w:b/>
              </w:rPr>
            </w:pPr>
            <w:r w:rsidRPr="00BD0119">
              <w:rPr>
                <w:b/>
              </w:rPr>
              <w:t>SD</w:t>
            </w:r>
          </w:p>
        </w:tc>
      </w:tr>
      <w:tr w:rsidR="007859B2" w:rsidTr="00BD0119">
        <w:tc>
          <w:tcPr>
            <w:tcW w:w="2705" w:type="dxa"/>
            <w:tcBorders>
              <w:top w:val="single" w:sz="4" w:space="0" w:color="auto"/>
            </w:tcBorders>
          </w:tcPr>
          <w:p w:rsidR="007859B2" w:rsidRDefault="007859B2" w:rsidP="00BD0119">
            <w:pPr>
              <w:pStyle w:val="Header"/>
              <w:tabs>
                <w:tab w:val="clear" w:pos="4320"/>
                <w:tab w:val="clear" w:pos="8640"/>
              </w:tabs>
            </w:pPr>
          </w:p>
        </w:tc>
        <w:tc>
          <w:tcPr>
            <w:tcW w:w="2325" w:type="dxa"/>
            <w:tcBorders>
              <w:top w:val="single" w:sz="4" w:space="0" w:color="auto"/>
            </w:tcBorders>
          </w:tcPr>
          <w:p w:rsidR="007859B2" w:rsidRDefault="007859B2" w:rsidP="00BD0119">
            <w:pPr>
              <w:pStyle w:val="Header"/>
              <w:tabs>
                <w:tab w:val="clear" w:pos="4320"/>
                <w:tab w:val="clear" w:pos="8640"/>
              </w:tabs>
            </w:pPr>
          </w:p>
        </w:tc>
        <w:tc>
          <w:tcPr>
            <w:tcW w:w="2273" w:type="dxa"/>
            <w:tcBorders>
              <w:top w:val="single" w:sz="4" w:space="0" w:color="auto"/>
            </w:tcBorders>
          </w:tcPr>
          <w:p w:rsidR="007859B2" w:rsidRDefault="007859B2" w:rsidP="00BD0119">
            <w:pPr>
              <w:pStyle w:val="Header"/>
              <w:tabs>
                <w:tab w:val="clear" w:pos="4320"/>
                <w:tab w:val="clear" w:pos="8640"/>
              </w:tabs>
            </w:pPr>
          </w:p>
        </w:tc>
        <w:tc>
          <w:tcPr>
            <w:tcW w:w="2273" w:type="dxa"/>
            <w:tcBorders>
              <w:top w:val="single" w:sz="4" w:space="0" w:color="auto"/>
            </w:tcBorders>
          </w:tcPr>
          <w:p w:rsidR="007859B2" w:rsidRDefault="007859B2" w:rsidP="00BD0119">
            <w:pPr>
              <w:pStyle w:val="Header"/>
              <w:tabs>
                <w:tab w:val="clear" w:pos="4320"/>
                <w:tab w:val="clear" w:pos="8640"/>
              </w:tabs>
            </w:pPr>
          </w:p>
        </w:tc>
      </w:tr>
      <w:tr w:rsidR="007859B2" w:rsidTr="00BD0119">
        <w:tc>
          <w:tcPr>
            <w:tcW w:w="2705" w:type="dxa"/>
          </w:tcPr>
          <w:p w:rsidR="007859B2" w:rsidRDefault="007859B2" w:rsidP="00BD0119">
            <w:pPr>
              <w:pStyle w:val="Header"/>
              <w:tabs>
                <w:tab w:val="clear" w:pos="4320"/>
                <w:tab w:val="clear" w:pos="8640"/>
              </w:tabs>
              <w:jc w:val="center"/>
            </w:pPr>
            <w:r>
              <w:t>Traditional License</w:t>
            </w:r>
          </w:p>
        </w:tc>
        <w:tc>
          <w:tcPr>
            <w:tcW w:w="2325" w:type="dxa"/>
          </w:tcPr>
          <w:p w:rsidR="007859B2" w:rsidRDefault="007859B2" w:rsidP="00BD0119">
            <w:pPr>
              <w:pStyle w:val="Header"/>
              <w:tabs>
                <w:tab w:val="clear" w:pos="4320"/>
                <w:tab w:val="clear" w:pos="8640"/>
              </w:tabs>
              <w:jc w:val="center"/>
            </w:pPr>
            <w:r>
              <w:t>370</w:t>
            </w:r>
          </w:p>
        </w:tc>
        <w:tc>
          <w:tcPr>
            <w:tcW w:w="2273" w:type="dxa"/>
          </w:tcPr>
          <w:p w:rsidR="007859B2" w:rsidRDefault="007859B2" w:rsidP="00BD0119">
            <w:pPr>
              <w:pStyle w:val="Header"/>
              <w:tabs>
                <w:tab w:val="clear" w:pos="4320"/>
                <w:tab w:val="clear" w:pos="8640"/>
              </w:tabs>
              <w:jc w:val="center"/>
            </w:pPr>
            <w:r>
              <w:t>36023.31</w:t>
            </w:r>
          </w:p>
        </w:tc>
        <w:tc>
          <w:tcPr>
            <w:tcW w:w="2273" w:type="dxa"/>
          </w:tcPr>
          <w:p w:rsidR="007859B2" w:rsidRDefault="007859B2" w:rsidP="00BD0119">
            <w:pPr>
              <w:pStyle w:val="Header"/>
              <w:tabs>
                <w:tab w:val="clear" w:pos="4320"/>
                <w:tab w:val="clear" w:pos="8640"/>
              </w:tabs>
              <w:jc w:val="center"/>
            </w:pPr>
            <w:r>
              <w:t>18044.10</w:t>
            </w:r>
          </w:p>
        </w:tc>
      </w:tr>
      <w:tr w:rsidR="00E607A9" w:rsidTr="00BD0119">
        <w:tc>
          <w:tcPr>
            <w:tcW w:w="2705" w:type="dxa"/>
          </w:tcPr>
          <w:p w:rsidR="00E607A9" w:rsidRDefault="00E607A9" w:rsidP="00BD0119">
            <w:pPr>
              <w:pStyle w:val="Header"/>
              <w:tabs>
                <w:tab w:val="clear" w:pos="4320"/>
                <w:tab w:val="clear" w:pos="8640"/>
              </w:tabs>
              <w:jc w:val="center"/>
            </w:pPr>
          </w:p>
        </w:tc>
        <w:tc>
          <w:tcPr>
            <w:tcW w:w="2325" w:type="dxa"/>
          </w:tcPr>
          <w:p w:rsidR="00E607A9" w:rsidRDefault="00E607A9" w:rsidP="00BD0119">
            <w:pPr>
              <w:pStyle w:val="Header"/>
              <w:tabs>
                <w:tab w:val="clear" w:pos="4320"/>
                <w:tab w:val="clear" w:pos="8640"/>
              </w:tabs>
              <w:jc w:val="center"/>
            </w:pPr>
          </w:p>
        </w:tc>
        <w:tc>
          <w:tcPr>
            <w:tcW w:w="2273" w:type="dxa"/>
          </w:tcPr>
          <w:p w:rsidR="00E607A9" w:rsidRDefault="00E607A9" w:rsidP="00BD0119">
            <w:pPr>
              <w:pStyle w:val="Header"/>
              <w:tabs>
                <w:tab w:val="clear" w:pos="4320"/>
                <w:tab w:val="clear" w:pos="8640"/>
              </w:tabs>
              <w:jc w:val="center"/>
            </w:pPr>
          </w:p>
        </w:tc>
        <w:tc>
          <w:tcPr>
            <w:tcW w:w="2273" w:type="dxa"/>
          </w:tcPr>
          <w:p w:rsidR="00E607A9" w:rsidRDefault="00E607A9" w:rsidP="00BD0119">
            <w:pPr>
              <w:pStyle w:val="Header"/>
              <w:tabs>
                <w:tab w:val="clear" w:pos="4320"/>
                <w:tab w:val="clear" w:pos="8640"/>
              </w:tabs>
              <w:jc w:val="center"/>
            </w:pPr>
          </w:p>
        </w:tc>
      </w:tr>
      <w:tr w:rsidR="007859B2" w:rsidTr="00BD0119">
        <w:tc>
          <w:tcPr>
            <w:tcW w:w="2705" w:type="dxa"/>
            <w:tcBorders>
              <w:bottom w:val="single" w:sz="4" w:space="0" w:color="auto"/>
            </w:tcBorders>
          </w:tcPr>
          <w:p w:rsidR="007859B2" w:rsidRDefault="007859B2" w:rsidP="00BD0119">
            <w:pPr>
              <w:pStyle w:val="Header"/>
              <w:tabs>
                <w:tab w:val="clear" w:pos="4320"/>
                <w:tab w:val="clear" w:pos="8640"/>
              </w:tabs>
              <w:jc w:val="center"/>
            </w:pPr>
            <w:r>
              <w:t>Nontraditional License</w:t>
            </w:r>
          </w:p>
        </w:tc>
        <w:tc>
          <w:tcPr>
            <w:tcW w:w="2325" w:type="dxa"/>
            <w:tcBorders>
              <w:bottom w:val="single" w:sz="4" w:space="0" w:color="auto"/>
            </w:tcBorders>
          </w:tcPr>
          <w:p w:rsidR="007859B2" w:rsidRDefault="007859B2" w:rsidP="00BD0119">
            <w:pPr>
              <w:pStyle w:val="Header"/>
              <w:tabs>
                <w:tab w:val="clear" w:pos="4320"/>
                <w:tab w:val="clear" w:pos="8640"/>
              </w:tabs>
              <w:jc w:val="center"/>
            </w:pPr>
            <w:r>
              <w:t>104</w:t>
            </w:r>
          </w:p>
        </w:tc>
        <w:tc>
          <w:tcPr>
            <w:tcW w:w="2273" w:type="dxa"/>
            <w:tcBorders>
              <w:bottom w:val="single" w:sz="4" w:space="0" w:color="auto"/>
            </w:tcBorders>
          </w:tcPr>
          <w:p w:rsidR="007859B2" w:rsidRDefault="007859B2" w:rsidP="00BD0119">
            <w:pPr>
              <w:pStyle w:val="Header"/>
              <w:tabs>
                <w:tab w:val="clear" w:pos="4320"/>
                <w:tab w:val="clear" w:pos="8640"/>
              </w:tabs>
              <w:jc w:val="center"/>
            </w:pPr>
            <w:r>
              <w:t>28713.94</w:t>
            </w:r>
          </w:p>
        </w:tc>
        <w:tc>
          <w:tcPr>
            <w:tcW w:w="2273" w:type="dxa"/>
            <w:tcBorders>
              <w:bottom w:val="single" w:sz="4" w:space="0" w:color="auto"/>
            </w:tcBorders>
          </w:tcPr>
          <w:p w:rsidR="007859B2" w:rsidRDefault="007859B2" w:rsidP="00BD0119">
            <w:pPr>
              <w:pStyle w:val="Header"/>
              <w:tabs>
                <w:tab w:val="clear" w:pos="4320"/>
                <w:tab w:val="clear" w:pos="8640"/>
              </w:tabs>
              <w:jc w:val="center"/>
            </w:pPr>
            <w:r>
              <w:t>11421.64</w:t>
            </w:r>
          </w:p>
        </w:tc>
      </w:tr>
    </w:tbl>
    <w:p w:rsidR="007859B2" w:rsidRDefault="007859B2">
      <w:pPr>
        <w:pStyle w:val="Header"/>
        <w:tabs>
          <w:tab w:val="clear" w:pos="4320"/>
          <w:tab w:val="clear" w:pos="8640"/>
        </w:tabs>
      </w:pPr>
    </w:p>
    <w:p w:rsidR="00006FF9" w:rsidRDefault="00C97198">
      <w:pPr>
        <w:pStyle w:val="Header"/>
        <w:tabs>
          <w:tab w:val="clear" w:pos="4320"/>
          <w:tab w:val="clear" w:pos="8640"/>
        </w:tabs>
      </w:pPr>
      <w:r>
        <w:t>Table 2.1</w:t>
      </w:r>
    </w:p>
    <w:p w:rsidR="00C97198" w:rsidRDefault="00C97198">
      <w:pPr>
        <w:pStyle w:val="Header"/>
        <w:tabs>
          <w:tab w:val="clear" w:pos="4320"/>
          <w:tab w:val="clear" w:pos="8640"/>
        </w:tabs>
      </w:pPr>
    </w:p>
    <w:tbl>
      <w:tblPr>
        <w:tblW w:w="0" w:type="auto"/>
        <w:tblLook w:val="04A0"/>
      </w:tblPr>
      <w:tblGrid>
        <w:gridCol w:w="2705"/>
        <w:gridCol w:w="2325"/>
        <w:gridCol w:w="2273"/>
        <w:gridCol w:w="2273"/>
      </w:tblGrid>
      <w:tr w:rsidR="00C97198" w:rsidRPr="00BD0119" w:rsidTr="00BD0119">
        <w:tc>
          <w:tcPr>
            <w:tcW w:w="2705" w:type="dxa"/>
            <w:tcBorders>
              <w:top w:val="single" w:sz="4" w:space="0" w:color="auto"/>
              <w:bottom w:val="single" w:sz="4" w:space="0" w:color="auto"/>
            </w:tcBorders>
          </w:tcPr>
          <w:p w:rsidR="00C97198" w:rsidRPr="00BD0119" w:rsidRDefault="00C97198" w:rsidP="00BD0119">
            <w:pPr>
              <w:pStyle w:val="Header"/>
              <w:tabs>
                <w:tab w:val="clear" w:pos="4320"/>
                <w:tab w:val="clear" w:pos="8640"/>
              </w:tabs>
              <w:jc w:val="center"/>
              <w:rPr>
                <w:b/>
              </w:rPr>
            </w:pPr>
            <w:r w:rsidRPr="00BD0119">
              <w:rPr>
                <w:b/>
              </w:rPr>
              <w:t>Teacher Licensure</w:t>
            </w:r>
          </w:p>
        </w:tc>
        <w:tc>
          <w:tcPr>
            <w:tcW w:w="2325" w:type="dxa"/>
            <w:tcBorders>
              <w:top w:val="single" w:sz="4" w:space="0" w:color="auto"/>
              <w:bottom w:val="single" w:sz="4" w:space="0" w:color="auto"/>
            </w:tcBorders>
          </w:tcPr>
          <w:p w:rsidR="00C97198" w:rsidRPr="00BD0119" w:rsidRDefault="00C97198" w:rsidP="00BD0119">
            <w:pPr>
              <w:pStyle w:val="Header"/>
              <w:tabs>
                <w:tab w:val="clear" w:pos="4320"/>
                <w:tab w:val="clear" w:pos="8640"/>
              </w:tabs>
              <w:jc w:val="center"/>
              <w:rPr>
                <w:b/>
              </w:rPr>
            </w:pPr>
            <w:r w:rsidRPr="00BD0119">
              <w:rPr>
                <w:b/>
              </w:rPr>
              <w:t>N</w:t>
            </w:r>
          </w:p>
        </w:tc>
        <w:tc>
          <w:tcPr>
            <w:tcW w:w="2273" w:type="dxa"/>
            <w:tcBorders>
              <w:top w:val="single" w:sz="4" w:space="0" w:color="auto"/>
              <w:bottom w:val="single" w:sz="4" w:space="0" w:color="auto"/>
            </w:tcBorders>
          </w:tcPr>
          <w:p w:rsidR="00C97198" w:rsidRPr="00BD0119" w:rsidRDefault="00C97198" w:rsidP="00BD0119">
            <w:pPr>
              <w:pStyle w:val="Header"/>
              <w:tabs>
                <w:tab w:val="clear" w:pos="4320"/>
                <w:tab w:val="clear" w:pos="8640"/>
              </w:tabs>
              <w:jc w:val="center"/>
              <w:rPr>
                <w:b/>
              </w:rPr>
            </w:pPr>
            <w:r w:rsidRPr="00BD0119">
              <w:rPr>
                <w:b/>
              </w:rPr>
              <w:t>M</w:t>
            </w:r>
          </w:p>
        </w:tc>
        <w:tc>
          <w:tcPr>
            <w:tcW w:w="2273" w:type="dxa"/>
            <w:tcBorders>
              <w:top w:val="single" w:sz="4" w:space="0" w:color="auto"/>
              <w:bottom w:val="single" w:sz="4" w:space="0" w:color="auto"/>
            </w:tcBorders>
          </w:tcPr>
          <w:p w:rsidR="00C97198" w:rsidRPr="00BD0119" w:rsidRDefault="00C97198" w:rsidP="00BD0119">
            <w:pPr>
              <w:pStyle w:val="Header"/>
              <w:tabs>
                <w:tab w:val="clear" w:pos="4320"/>
                <w:tab w:val="clear" w:pos="8640"/>
              </w:tabs>
              <w:jc w:val="center"/>
              <w:rPr>
                <w:b/>
              </w:rPr>
            </w:pPr>
            <w:r w:rsidRPr="00BD0119">
              <w:rPr>
                <w:b/>
              </w:rPr>
              <w:t>SD</w:t>
            </w:r>
          </w:p>
        </w:tc>
      </w:tr>
      <w:tr w:rsidR="00C97198" w:rsidTr="00BD0119">
        <w:tc>
          <w:tcPr>
            <w:tcW w:w="2705" w:type="dxa"/>
            <w:tcBorders>
              <w:top w:val="single" w:sz="4" w:space="0" w:color="auto"/>
            </w:tcBorders>
          </w:tcPr>
          <w:p w:rsidR="00C97198" w:rsidRDefault="00C97198" w:rsidP="00BD0119">
            <w:pPr>
              <w:pStyle w:val="Header"/>
              <w:tabs>
                <w:tab w:val="clear" w:pos="4320"/>
                <w:tab w:val="clear" w:pos="8640"/>
              </w:tabs>
            </w:pPr>
          </w:p>
        </w:tc>
        <w:tc>
          <w:tcPr>
            <w:tcW w:w="2325" w:type="dxa"/>
            <w:tcBorders>
              <w:top w:val="single" w:sz="4" w:space="0" w:color="auto"/>
            </w:tcBorders>
          </w:tcPr>
          <w:p w:rsidR="00C97198" w:rsidRDefault="00C97198" w:rsidP="00BD0119">
            <w:pPr>
              <w:pStyle w:val="Header"/>
              <w:tabs>
                <w:tab w:val="clear" w:pos="4320"/>
                <w:tab w:val="clear" w:pos="8640"/>
              </w:tabs>
            </w:pPr>
          </w:p>
        </w:tc>
        <w:tc>
          <w:tcPr>
            <w:tcW w:w="2273" w:type="dxa"/>
            <w:tcBorders>
              <w:top w:val="single" w:sz="4" w:space="0" w:color="auto"/>
            </w:tcBorders>
          </w:tcPr>
          <w:p w:rsidR="00C97198" w:rsidRDefault="00C97198" w:rsidP="00BD0119">
            <w:pPr>
              <w:pStyle w:val="Header"/>
              <w:tabs>
                <w:tab w:val="clear" w:pos="4320"/>
                <w:tab w:val="clear" w:pos="8640"/>
              </w:tabs>
            </w:pPr>
          </w:p>
        </w:tc>
        <w:tc>
          <w:tcPr>
            <w:tcW w:w="2273" w:type="dxa"/>
            <w:tcBorders>
              <w:top w:val="single" w:sz="4" w:space="0" w:color="auto"/>
            </w:tcBorders>
          </w:tcPr>
          <w:p w:rsidR="00C97198" w:rsidRDefault="00C97198" w:rsidP="00BD0119">
            <w:pPr>
              <w:pStyle w:val="Header"/>
              <w:tabs>
                <w:tab w:val="clear" w:pos="4320"/>
                <w:tab w:val="clear" w:pos="8640"/>
              </w:tabs>
            </w:pPr>
          </w:p>
        </w:tc>
      </w:tr>
      <w:tr w:rsidR="00C97198" w:rsidTr="00BD0119">
        <w:tc>
          <w:tcPr>
            <w:tcW w:w="2705" w:type="dxa"/>
          </w:tcPr>
          <w:p w:rsidR="00C97198" w:rsidRDefault="00C97198" w:rsidP="00BD0119">
            <w:pPr>
              <w:pStyle w:val="Header"/>
              <w:tabs>
                <w:tab w:val="clear" w:pos="4320"/>
                <w:tab w:val="clear" w:pos="8640"/>
              </w:tabs>
              <w:jc w:val="center"/>
            </w:pPr>
            <w:r>
              <w:t>Current Salary</w:t>
            </w:r>
          </w:p>
        </w:tc>
        <w:tc>
          <w:tcPr>
            <w:tcW w:w="2325" w:type="dxa"/>
          </w:tcPr>
          <w:p w:rsidR="00C97198" w:rsidRDefault="00C97198" w:rsidP="00BD0119">
            <w:pPr>
              <w:pStyle w:val="Header"/>
              <w:tabs>
                <w:tab w:val="clear" w:pos="4320"/>
                <w:tab w:val="clear" w:pos="8640"/>
              </w:tabs>
              <w:jc w:val="center"/>
            </w:pPr>
            <w:r>
              <w:t>474</w:t>
            </w:r>
          </w:p>
        </w:tc>
        <w:tc>
          <w:tcPr>
            <w:tcW w:w="2273" w:type="dxa"/>
          </w:tcPr>
          <w:p w:rsidR="00C97198" w:rsidRDefault="00C97198" w:rsidP="00BD0119">
            <w:pPr>
              <w:pStyle w:val="Header"/>
              <w:tabs>
                <w:tab w:val="clear" w:pos="4320"/>
                <w:tab w:val="clear" w:pos="8640"/>
              </w:tabs>
              <w:jc w:val="center"/>
            </w:pPr>
            <w:r>
              <w:t>34419.57</w:t>
            </w:r>
          </w:p>
        </w:tc>
        <w:tc>
          <w:tcPr>
            <w:tcW w:w="2273" w:type="dxa"/>
          </w:tcPr>
          <w:p w:rsidR="00C97198" w:rsidRDefault="00C97198" w:rsidP="00BD0119">
            <w:pPr>
              <w:pStyle w:val="Header"/>
              <w:tabs>
                <w:tab w:val="clear" w:pos="4320"/>
                <w:tab w:val="clear" w:pos="8640"/>
              </w:tabs>
              <w:jc w:val="center"/>
            </w:pPr>
            <w:r>
              <w:t>17075.66</w:t>
            </w:r>
          </w:p>
        </w:tc>
      </w:tr>
      <w:tr w:rsidR="00C97198" w:rsidTr="00BD0119">
        <w:tc>
          <w:tcPr>
            <w:tcW w:w="2705" w:type="dxa"/>
          </w:tcPr>
          <w:p w:rsidR="00C97198" w:rsidRDefault="00C97198" w:rsidP="00BD0119">
            <w:pPr>
              <w:pStyle w:val="Header"/>
              <w:tabs>
                <w:tab w:val="clear" w:pos="4320"/>
                <w:tab w:val="clear" w:pos="8640"/>
              </w:tabs>
              <w:jc w:val="center"/>
            </w:pPr>
          </w:p>
        </w:tc>
        <w:tc>
          <w:tcPr>
            <w:tcW w:w="2325" w:type="dxa"/>
          </w:tcPr>
          <w:p w:rsidR="00C97198" w:rsidRDefault="00C97198" w:rsidP="00BD0119">
            <w:pPr>
              <w:pStyle w:val="Header"/>
              <w:tabs>
                <w:tab w:val="clear" w:pos="4320"/>
                <w:tab w:val="clear" w:pos="8640"/>
              </w:tabs>
              <w:jc w:val="center"/>
            </w:pPr>
          </w:p>
        </w:tc>
        <w:tc>
          <w:tcPr>
            <w:tcW w:w="2273" w:type="dxa"/>
          </w:tcPr>
          <w:p w:rsidR="00C97198" w:rsidRDefault="00C97198" w:rsidP="00BD0119">
            <w:pPr>
              <w:pStyle w:val="Header"/>
              <w:tabs>
                <w:tab w:val="clear" w:pos="4320"/>
                <w:tab w:val="clear" w:pos="8640"/>
              </w:tabs>
              <w:jc w:val="center"/>
            </w:pPr>
          </w:p>
        </w:tc>
        <w:tc>
          <w:tcPr>
            <w:tcW w:w="2273" w:type="dxa"/>
          </w:tcPr>
          <w:p w:rsidR="00C97198" w:rsidRDefault="00C97198" w:rsidP="00BD0119">
            <w:pPr>
              <w:pStyle w:val="Header"/>
              <w:tabs>
                <w:tab w:val="clear" w:pos="4320"/>
                <w:tab w:val="clear" w:pos="8640"/>
              </w:tabs>
              <w:jc w:val="center"/>
            </w:pPr>
          </w:p>
        </w:tc>
      </w:tr>
      <w:tr w:rsidR="00C97198" w:rsidTr="00BD0119">
        <w:tc>
          <w:tcPr>
            <w:tcW w:w="2705" w:type="dxa"/>
          </w:tcPr>
          <w:p w:rsidR="00C97198" w:rsidRDefault="00C97198" w:rsidP="00CB0719">
            <w:pPr>
              <w:pStyle w:val="Header"/>
              <w:tabs>
                <w:tab w:val="clear" w:pos="4320"/>
                <w:tab w:val="clear" w:pos="8640"/>
              </w:tabs>
              <w:jc w:val="center"/>
            </w:pPr>
            <w:r>
              <w:t xml:space="preserve">Teacher </w:t>
            </w:r>
            <w:r w:rsidR="00CB0719">
              <w:t>Licensure</w:t>
            </w:r>
          </w:p>
        </w:tc>
        <w:tc>
          <w:tcPr>
            <w:tcW w:w="2325" w:type="dxa"/>
          </w:tcPr>
          <w:p w:rsidR="00C97198" w:rsidRDefault="00C97198" w:rsidP="00BD0119">
            <w:pPr>
              <w:pStyle w:val="Header"/>
              <w:tabs>
                <w:tab w:val="clear" w:pos="4320"/>
                <w:tab w:val="clear" w:pos="8640"/>
              </w:tabs>
              <w:jc w:val="center"/>
            </w:pPr>
            <w:r>
              <w:t>474</w:t>
            </w:r>
          </w:p>
        </w:tc>
        <w:tc>
          <w:tcPr>
            <w:tcW w:w="2273" w:type="dxa"/>
          </w:tcPr>
          <w:p w:rsidR="00C97198" w:rsidRDefault="00C97198" w:rsidP="00BD0119">
            <w:pPr>
              <w:pStyle w:val="Header"/>
              <w:tabs>
                <w:tab w:val="clear" w:pos="4320"/>
                <w:tab w:val="clear" w:pos="8640"/>
              </w:tabs>
              <w:jc w:val="center"/>
            </w:pPr>
            <w:r>
              <w:t>.22</w:t>
            </w:r>
          </w:p>
        </w:tc>
        <w:tc>
          <w:tcPr>
            <w:tcW w:w="2273" w:type="dxa"/>
          </w:tcPr>
          <w:p w:rsidR="00C97198" w:rsidRDefault="00C97198" w:rsidP="00BD0119">
            <w:pPr>
              <w:pStyle w:val="Header"/>
              <w:tabs>
                <w:tab w:val="clear" w:pos="4320"/>
                <w:tab w:val="clear" w:pos="8640"/>
              </w:tabs>
              <w:jc w:val="center"/>
            </w:pPr>
            <w:r>
              <w:t>.414</w:t>
            </w:r>
          </w:p>
        </w:tc>
      </w:tr>
      <w:tr w:rsidR="00C97198" w:rsidTr="00BD0119">
        <w:tc>
          <w:tcPr>
            <w:tcW w:w="2705" w:type="dxa"/>
          </w:tcPr>
          <w:p w:rsidR="00C97198" w:rsidRDefault="00C97198" w:rsidP="00BD0119">
            <w:pPr>
              <w:pStyle w:val="Header"/>
              <w:tabs>
                <w:tab w:val="clear" w:pos="4320"/>
                <w:tab w:val="clear" w:pos="8640"/>
              </w:tabs>
              <w:jc w:val="center"/>
            </w:pPr>
          </w:p>
        </w:tc>
        <w:tc>
          <w:tcPr>
            <w:tcW w:w="2325" w:type="dxa"/>
          </w:tcPr>
          <w:p w:rsidR="00C97198" w:rsidRDefault="00C97198" w:rsidP="00BD0119">
            <w:pPr>
              <w:pStyle w:val="Header"/>
              <w:tabs>
                <w:tab w:val="clear" w:pos="4320"/>
                <w:tab w:val="clear" w:pos="8640"/>
              </w:tabs>
              <w:jc w:val="center"/>
            </w:pPr>
          </w:p>
        </w:tc>
        <w:tc>
          <w:tcPr>
            <w:tcW w:w="2273" w:type="dxa"/>
          </w:tcPr>
          <w:p w:rsidR="00C97198" w:rsidRDefault="00C97198" w:rsidP="00BD0119">
            <w:pPr>
              <w:pStyle w:val="Header"/>
              <w:tabs>
                <w:tab w:val="clear" w:pos="4320"/>
                <w:tab w:val="clear" w:pos="8640"/>
              </w:tabs>
              <w:jc w:val="center"/>
            </w:pPr>
          </w:p>
        </w:tc>
        <w:tc>
          <w:tcPr>
            <w:tcW w:w="2273" w:type="dxa"/>
          </w:tcPr>
          <w:p w:rsidR="00C97198" w:rsidRDefault="00C97198" w:rsidP="00BD0119">
            <w:pPr>
              <w:pStyle w:val="Header"/>
              <w:tabs>
                <w:tab w:val="clear" w:pos="4320"/>
                <w:tab w:val="clear" w:pos="8640"/>
              </w:tabs>
              <w:jc w:val="center"/>
            </w:pPr>
          </w:p>
        </w:tc>
      </w:tr>
      <w:tr w:rsidR="00C97198" w:rsidTr="00BD0119">
        <w:tc>
          <w:tcPr>
            <w:tcW w:w="2705" w:type="dxa"/>
            <w:tcBorders>
              <w:bottom w:val="single" w:sz="4" w:space="0" w:color="auto"/>
            </w:tcBorders>
          </w:tcPr>
          <w:p w:rsidR="00C97198" w:rsidRDefault="00C97198" w:rsidP="00BD0119">
            <w:pPr>
              <w:pStyle w:val="Header"/>
              <w:tabs>
                <w:tab w:val="clear" w:pos="4320"/>
                <w:tab w:val="clear" w:pos="8640"/>
              </w:tabs>
              <w:jc w:val="center"/>
            </w:pPr>
            <w:r>
              <w:t>Educational Level (years)</w:t>
            </w:r>
          </w:p>
        </w:tc>
        <w:tc>
          <w:tcPr>
            <w:tcW w:w="2325" w:type="dxa"/>
            <w:tcBorders>
              <w:bottom w:val="single" w:sz="4" w:space="0" w:color="auto"/>
            </w:tcBorders>
          </w:tcPr>
          <w:p w:rsidR="00C97198" w:rsidRDefault="00C97198" w:rsidP="00BD0119">
            <w:pPr>
              <w:pStyle w:val="Header"/>
              <w:tabs>
                <w:tab w:val="clear" w:pos="4320"/>
                <w:tab w:val="clear" w:pos="8640"/>
              </w:tabs>
              <w:jc w:val="center"/>
            </w:pPr>
            <w:r>
              <w:t>474</w:t>
            </w:r>
          </w:p>
        </w:tc>
        <w:tc>
          <w:tcPr>
            <w:tcW w:w="2273" w:type="dxa"/>
            <w:tcBorders>
              <w:bottom w:val="single" w:sz="4" w:space="0" w:color="auto"/>
            </w:tcBorders>
          </w:tcPr>
          <w:p w:rsidR="00C97198" w:rsidRDefault="00C97198" w:rsidP="00BD0119">
            <w:pPr>
              <w:pStyle w:val="Header"/>
              <w:tabs>
                <w:tab w:val="clear" w:pos="4320"/>
                <w:tab w:val="clear" w:pos="8640"/>
              </w:tabs>
              <w:jc w:val="center"/>
            </w:pPr>
            <w:r>
              <w:t>16.72</w:t>
            </w:r>
          </w:p>
        </w:tc>
        <w:tc>
          <w:tcPr>
            <w:tcW w:w="2273" w:type="dxa"/>
            <w:tcBorders>
              <w:bottom w:val="single" w:sz="4" w:space="0" w:color="auto"/>
            </w:tcBorders>
          </w:tcPr>
          <w:p w:rsidR="00C97198" w:rsidRDefault="00C97198" w:rsidP="00BD0119">
            <w:pPr>
              <w:pStyle w:val="Header"/>
              <w:tabs>
                <w:tab w:val="clear" w:pos="4320"/>
                <w:tab w:val="clear" w:pos="8640"/>
              </w:tabs>
              <w:jc w:val="center"/>
            </w:pPr>
            <w:r>
              <w:t>1.143</w:t>
            </w:r>
          </w:p>
        </w:tc>
      </w:tr>
    </w:tbl>
    <w:p w:rsidR="00C97198" w:rsidRDefault="00C97198" w:rsidP="00C97198">
      <w:pPr>
        <w:pStyle w:val="Header"/>
        <w:tabs>
          <w:tab w:val="clear" w:pos="4320"/>
          <w:tab w:val="clear" w:pos="8640"/>
        </w:tabs>
      </w:pPr>
    </w:p>
    <w:p w:rsidR="003308F3" w:rsidRDefault="003308F3" w:rsidP="003308F3">
      <w:pPr>
        <w:pStyle w:val="Header"/>
        <w:tabs>
          <w:tab w:val="clear" w:pos="4320"/>
          <w:tab w:val="clear" w:pos="8640"/>
        </w:tabs>
      </w:pPr>
      <w:r>
        <w:t>Table 3.1</w:t>
      </w:r>
    </w:p>
    <w:p w:rsidR="003308F3" w:rsidRDefault="003308F3" w:rsidP="003308F3">
      <w:pPr>
        <w:pStyle w:val="Header"/>
        <w:tabs>
          <w:tab w:val="clear" w:pos="4320"/>
          <w:tab w:val="clear" w:pos="8640"/>
        </w:tabs>
      </w:pPr>
    </w:p>
    <w:tbl>
      <w:tblPr>
        <w:tblW w:w="0" w:type="auto"/>
        <w:tblLook w:val="04A0"/>
      </w:tblPr>
      <w:tblGrid>
        <w:gridCol w:w="2705"/>
        <w:gridCol w:w="2325"/>
        <w:gridCol w:w="2273"/>
        <w:gridCol w:w="2273"/>
      </w:tblGrid>
      <w:tr w:rsidR="003308F3" w:rsidRPr="00BD0119" w:rsidTr="00123F00">
        <w:tc>
          <w:tcPr>
            <w:tcW w:w="2705" w:type="dxa"/>
            <w:tcBorders>
              <w:top w:val="single" w:sz="4" w:space="0" w:color="auto"/>
              <w:bottom w:val="single" w:sz="4" w:space="0" w:color="auto"/>
            </w:tcBorders>
          </w:tcPr>
          <w:p w:rsidR="003308F3" w:rsidRPr="00BD0119" w:rsidRDefault="00CB0719" w:rsidP="00123F00">
            <w:pPr>
              <w:pStyle w:val="Header"/>
              <w:tabs>
                <w:tab w:val="clear" w:pos="4320"/>
                <w:tab w:val="clear" w:pos="8640"/>
              </w:tabs>
              <w:jc w:val="center"/>
              <w:rPr>
                <w:b/>
              </w:rPr>
            </w:pPr>
            <w:r>
              <w:rPr>
                <w:b/>
              </w:rPr>
              <w:t>Employment</w:t>
            </w:r>
          </w:p>
        </w:tc>
        <w:tc>
          <w:tcPr>
            <w:tcW w:w="2325" w:type="dxa"/>
            <w:tcBorders>
              <w:top w:val="single" w:sz="4" w:space="0" w:color="auto"/>
              <w:bottom w:val="single" w:sz="4" w:space="0" w:color="auto"/>
            </w:tcBorders>
          </w:tcPr>
          <w:p w:rsidR="003308F3" w:rsidRPr="00BD0119" w:rsidRDefault="003308F3" w:rsidP="00123F00">
            <w:pPr>
              <w:pStyle w:val="Header"/>
              <w:tabs>
                <w:tab w:val="clear" w:pos="4320"/>
                <w:tab w:val="clear" w:pos="8640"/>
              </w:tabs>
              <w:jc w:val="center"/>
              <w:rPr>
                <w:b/>
              </w:rPr>
            </w:pPr>
            <w:r w:rsidRPr="00BD0119">
              <w:rPr>
                <w:b/>
              </w:rPr>
              <w:t>N</w:t>
            </w:r>
          </w:p>
        </w:tc>
        <w:tc>
          <w:tcPr>
            <w:tcW w:w="2273" w:type="dxa"/>
            <w:tcBorders>
              <w:top w:val="single" w:sz="4" w:space="0" w:color="auto"/>
              <w:bottom w:val="single" w:sz="4" w:space="0" w:color="auto"/>
            </w:tcBorders>
          </w:tcPr>
          <w:p w:rsidR="003308F3" w:rsidRPr="00BD0119" w:rsidRDefault="003308F3" w:rsidP="00123F00">
            <w:pPr>
              <w:pStyle w:val="Header"/>
              <w:tabs>
                <w:tab w:val="clear" w:pos="4320"/>
                <w:tab w:val="clear" w:pos="8640"/>
              </w:tabs>
              <w:jc w:val="center"/>
              <w:rPr>
                <w:b/>
              </w:rPr>
            </w:pPr>
            <w:r w:rsidRPr="00BD0119">
              <w:rPr>
                <w:b/>
              </w:rPr>
              <w:t>M</w:t>
            </w:r>
          </w:p>
        </w:tc>
        <w:tc>
          <w:tcPr>
            <w:tcW w:w="2273" w:type="dxa"/>
            <w:tcBorders>
              <w:top w:val="single" w:sz="4" w:space="0" w:color="auto"/>
              <w:bottom w:val="single" w:sz="4" w:space="0" w:color="auto"/>
            </w:tcBorders>
          </w:tcPr>
          <w:p w:rsidR="003308F3" w:rsidRPr="00BD0119" w:rsidRDefault="003308F3" w:rsidP="00123F00">
            <w:pPr>
              <w:pStyle w:val="Header"/>
              <w:tabs>
                <w:tab w:val="clear" w:pos="4320"/>
                <w:tab w:val="clear" w:pos="8640"/>
              </w:tabs>
              <w:jc w:val="center"/>
              <w:rPr>
                <w:b/>
              </w:rPr>
            </w:pPr>
            <w:r w:rsidRPr="00BD0119">
              <w:rPr>
                <w:b/>
              </w:rPr>
              <w:t>SD</w:t>
            </w:r>
          </w:p>
        </w:tc>
      </w:tr>
      <w:tr w:rsidR="003308F3" w:rsidTr="00123F00">
        <w:tc>
          <w:tcPr>
            <w:tcW w:w="2705" w:type="dxa"/>
            <w:tcBorders>
              <w:top w:val="single" w:sz="4" w:space="0" w:color="auto"/>
            </w:tcBorders>
          </w:tcPr>
          <w:p w:rsidR="003308F3" w:rsidRDefault="003308F3" w:rsidP="00123F00">
            <w:pPr>
              <w:pStyle w:val="Header"/>
              <w:tabs>
                <w:tab w:val="clear" w:pos="4320"/>
                <w:tab w:val="clear" w:pos="8640"/>
              </w:tabs>
            </w:pPr>
          </w:p>
        </w:tc>
        <w:tc>
          <w:tcPr>
            <w:tcW w:w="2325" w:type="dxa"/>
            <w:tcBorders>
              <w:top w:val="single" w:sz="4" w:space="0" w:color="auto"/>
            </w:tcBorders>
          </w:tcPr>
          <w:p w:rsidR="003308F3" w:rsidRDefault="003308F3" w:rsidP="00123F00">
            <w:pPr>
              <w:pStyle w:val="Header"/>
              <w:tabs>
                <w:tab w:val="clear" w:pos="4320"/>
                <w:tab w:val="clear" w:pos="8640"/>
              </w:tabs>
            </w:pPr>
          </w:p>
        </w:tc>
        <w:tc>
          <w:tcPr>
            <w:tcW w:w="2273" w:type="dxa"/>
            <w:tcBorders>
              <w:top w:val="single" w:sz="4" w:space="0" w:color="auto"/>
            </w:tcBorders>
          </w:tcPr>
          <w:p w:rsidR="003308F3" w:rsidRDefault="003308F3" w:rsidP="00123F00">
            <w:pPr>
              <w:pStyle w:val="Header"/>
              <w:tabs>
                <w:tab w:val="clear" w:pos="4320"/>
                <w:tab w:val="clear" w:pos="8640"/>
              </w:tabs>
            </w:pPr>
          </w:p>
        </w:tc>
        <w:tc>
          <w:tcPr>
            <w:tcW w:w="2273" w:type="dxa"/>
            <w:tcBorders>
              <w:top w:val="single" w:sz="4" w:space="0" w:color="auto"/>
            </w:tcBorders>
          </w:tcPr>
          <w:p w:rsidR="003308F3" w:rsidRDefault="003308F3" w:rsidP="00123F00">
            <w:pPr>
              <w:pStyle w:val="Header"/>
              <w:tabs>
                <w:tab w:val="clear" w:pos="4320"/>
                <w:tab w:val="clear" w:pos="8640"/>
              </w:tabs>
            </w:pPr>
          </w:p>
        </w:tc>
      </w:tr>
      <w:tr w:rsidR="003308F3" w:rsidTr="00123F00">
        <w:tc>
          <w:tcPr>
            <w:tcW w:w="2705" w:type="dxa"/>
          </w:tcPr>
          <w:p w:rsidR="003308F3" w:rsidRDefault="00CB0719" w:rsidP="00123F00">
            <w:pPr>
              <w:pStyle w:val="Header"/>
              <w:tabs>
                <w:tab w:val="clear" w:pos="4320"/>
                <w:tab w:val="clear" w:pos="8640"/>
              </w:tabs>
              <w:jc w:val="center"/>
            </w:pPr>
            <w:r>
              <w:t>Teacher</w:t>
            </w:r>
          </w:p>
        </w:tc>
        <w:tc>
          <w:tcPr>
            <w:tcW w:w="2325" w:type="dxa"/>
          </w:tcPr>
          <w:p w:rsidR="003308F3" w:rsidRDefault="00CB0719" w:rsidP="00123F00">
            <w:pPr>
              <w:pStyle w:val="Header"/>
              <w:tabs>
                <w:tab w:val="clear" w:pos="4320"/>
                <w:tab w:val="clear" w:pos="8640"/>
              </w:tabs>
              <w:jc w:val="center"/>
            </w:pPr>
            <w:r>
              <w:t>363</w:t>
            </w:r>
          </w:p>
        </w:tc>
        <w:tc>
          <w:tcPr>
            <w:tcW w:w="2273" w:type="dxa"/>
          </w:tcPr>
          <w:p w:rsidR="003308F3" w:rsidRDefault="00CB0719" w:rsidP="00123F00">
            <w:pPr>
              <w:pStyle w:val="Header"/>
              <w:tabs>
                <w:tab w:val="clear" w:pos="4320"/>
                <w:tab w:val="clear" w:pos="8640"/>
              </w:tabs>
              <w:jc w:val="center"/>
            </w:pPr>
            <w:r>
              <w:t>27838.54</w:t>
            </w:r>
          </w:p>
        </w:tc>
        <w:tc>
          <w:tcPr>
            <w:tcW w:w="2273" w:type="dxa"/>
          </w:tcPr>
          <w:p w:rsidR="003308F3" w:rsidRDefault="00CB0719" w:rsidP="00123F00">
            <w:pPr>
              <w:pStyle w:val="Header"/>
              <w:tabs>
                <w:tab w:val="clear" w:pos="4320"/>
                <w:tab w:val="clear" w:pos="8640"/>
              </w:tabs>
              <w:jc w:val="center"/>
            </w:pPr>
            <w:r>
              <w:t>7568.00</w:t>
            </w:r>
          </w:p>
        </w:tc>
      </w:tr>
      <w:tr w:rsidR="003308F3" w:rsidTr="00123F00">
        <w:tc>
          <w:tcPr>
            <w:tcW w:w="2705" w:type="dxa"/>
          </w:tcPr>
          <w:p w:rsidR="003308F3" w:rsidRDefault="003308F3" w:rsidP="00123F00">
            <w:pPr>
              <w:pStyle w:val="Header"/>
              <w:tabs>
                <w:tab w:val="clear" w:pos="4320"/>
                <w:tab w:val="clear" w:pos="8640"/>
              </w:tabs>
              <w:jc w:val="center"/>
            </w:pPr>
          </w:p>
        </w:tc>
        <w:tc>
          <w:tcPr>
            <w:tcW w:w="2325" w:type="dxa"/>
          </w:tcPr>
          <w:p w:rsidR="003308F3" w:rsidRDefault="003308F3" w:rsidP="00123F00">
            <w:pPr>
              <w:pStyle w:val="Header"/>
              <w:tabs>
                <w:tab w:val="clear" w:pos="4320"/>
                <w:tab w:val="clear" w:pos="8640"/>
              </w:tabs>
              <w:jc w:val="center"/>
            </w:pPr>
          </w:p>
        </w:tc>
        <w:tc>
          <w:tcPr>
            <w:tcW w:w="2273" w:type="dxa"/>
          </w:tcPr>
          <w:p w:rsidR="003308F3" w:rsidRDefault="003308F3" w:rsidP="00123F00">
            <w:pPr>
              <w:pStyle w:val="Header"/>
              <w:tabs>
                <w:tab w:val="clear" w:pos="4320"/>
                <w:tab w:val="clear" w:pos="8640"/>
              </w:tabs>
              <w:jc w:val="center"/>
            </w:pPr>
          </w:p>
        </w:tc>
        <w:tc>
          <w:tcPr>
            <w:tcW w:w="2273" w:type="dxa"/>
          </w:tcPr>
          <w:p w:rsidR="003308F3" w:rsidRDefault="003308F3" w:rsidP="00123F00">
            <w:pPr>
              <w:pStyle w:val="Header"/>
              <w:tabs>
                <w:tab w:val="clear" w:pos="4320"/>
                <w:tab w:val="clear" w:pos="8640"/>
              </w:tabs>
              <w:jc w:val="center"/>
            </w:pPr>
          </w:p>
        </w:tc>
      </w:tr>
      <w:tr w:rsidR="003308F3" w:rsidTr="00123F00">
        <w:tc>
          <w:tcPr>
            <w:tcW w:w="2705" w:type="dxa"/>
          </w:tcPr>
          <w:p w:rsidR="003308F3" w:rsidRDefault="003308F3" w:rsidP="00CB0719">
            <w:pPr>
              <w:pStyle w:val="Header"/>
              <w:tabs>
                <w:tab w:val="clear" w:pos="4320"/>
                <w:tab w:val="clear" w:pos="8640"/>
              </w:tabs>
              <w:jc w:val="center"/>
            </w:pPr>
            <w:r>
              <w:t xml:space="preserve">Teacher </w:t>
            </w:r>
            <w:r w:rsidR="00CB0719">
              <w:t>Assistant</w:t>
            </w:r>
          </w:p>
        </w:tc>
        <w:tc>
          <w:tcPr>
            <w:tcW w:w="2325" w:type="dxa"/>
          </w:tcPr>
          <w:p w:rsidR="003308F3" w:rsidRDefault="00CB0719" w:rsidP="00123F00">
            <w:pPr>
              <w:pStyle w:val="Header"/>
              <w:tabs>
                <w:tab w:val="clear" w:pos="4320"/>
                <w:tab w:val="clear" w:pos="8640"/>
              </w:tabs>
              <w:jc w:val="center"/>
            </w:pPr>
            <w:r>
              <w:t>27</w:t>
            </w:r>
          </w:p>
        </w:tc>
        <w:tc>
          <w:tcPr>
            <w:tcW w:w="2273" w:type="dxa"/>
          </w:tcPr>
          <w:p w:rsidR="003308F3" w:rsidRDefault="00CB0719" w:rsidP="00123F00">
            <w:pPr>
              <w:pStyle w:val="Header"/>
              <w:tabs>
                <w:tab w:val="clear" w:pos="4320"/>
                <w:tab w:val="clear" w:pos="8640"/>
              </w:tabs>
              <w:jc w:val="center"/>
            </w:pPr>
            <w:r>
              <w:t>30938.89</w:t>
            </w:r>
          </w:p>
        </w:tc>
        <w:tc>
          <w:tcPr>
            <w:tcW w:w="2273" w:type="dxa"/>
          </w:tcPr>
          <w:p w:rsidR="003308F3" w:rsidRDefault="00CB0719" w:rsidP="00123F00">
            <w:pPr>
              <w:pStyle w:val="Header"/>
              <w:tabs>
                <w:tab w:val="clear" w:pos="4320"/>
                <w:tab w:val="clear" w:pos="8640"/>
              </w:tabs>
              <w:jc w:val="center"/>
            </w:pPr>
            <w:r>
              <w:t>2114.62</w:t>
            </w:r>
          </w:p>
        </w:tc>
      </w:tr>
      <w:tr w:rsidR="003308F3" w:rsidTr="00123F00">
        <w:tc>
          <w:tcPr>
            <w:tcW w:w="2705" w:type="dxa"/>
          </w:tcPr>
          <w:p w:rsidR="003308F3" w:rsidRDefault="003308F3" w:rsidP="00123F00">
            <w:pPr>
              <w:pStyle w:val="Header"/>
              <w:tabs>
                <w:tab w:val="clear" w:pos="4320"/>
                <w:tab w:val="clear" w:pos="8640"/>
              </w:tabs>
              <w:jc w:val="center"/>
            </w:pPr>
          </w:p>
        </w:tc>
        <w:tc>
          <w:tcPr>
            <w:tcW w:w="2325" w:type="dxa"/>
          </w:tcPr>
          <w:p w:rsidR="003308F3" w:rsidRDefault="003308F3" w:rsidP="00123F00">
            <w:pPr>
              <w:pStyle w:val="Header"/>
              <w:tabs>
                <w:tab w:val="clear" w:pos="4320"/>
                <w:tab w:val="clear" w:pos="8640"/>
              </w:tabs>
              <w:jc w:val="center"/>
            </w:pPr>
          </w:p>
        </w:tc>
        <w:tc>
          <w:tcPr>
            <w:tcW w:w="2273" w:type="dxa"/>
          </w:tcPr>
          <w:p w:rsidR="003308F3" w:rsidRDefault="003308F3" w:rsidP="00123F00">
            <w:pPr>
              <w:pStyle w:val="Header"/>
              <w:tabs>
                <w:tab w:val="clear" w:pos="4320"/>
                <w:tab w:val="clear" w:pos="8640"/>
              </w:tabs>
              <w:jc w:val="center"/>
            </w:pPr>
          </w:p>
        </w:tc>
        <w:tc>
          <w:tcPr>
            <w:tcW w:w="2273" w:type="dxa"/>
          </w:tcPr>
          <w:p w:rsidR="003308F3" w:rsidRDefault="003308F3" w:rsidP="00123F00">
            <w:pPr>
              <w:pStyle w:val="Header"/>
              <w:tabs>
                <w:tab w:val="clear" w:pos="4320"/>
                <w:tab w:val="clear" w:pos="8640"/>
              </w:tabs>
              <w:jc w:val="center"/>
            </w:pPr>
          </w:p>
        </w:tc>
      </w:tr>
      <w:tr w:rsidR="003308F3" w:rsidTr="00CB0719">
        <w:tc>
          <w:tcPr>
            <w:tcW w:w="2705" w:type="dxa"/>
          </w:tcPr>
          <w:p w:rsidR="003308F3" w:rsidRDefault="00CB0719" w:rsidP="00123F00">
            <w:pPr>
              <w:pStyle w:val="Header"/>
              <w:tabs>
                <w:tab w:val="clear" w:pos="4320"/>
                <w:tab w:val="clear" w:pos="8640"/>
              </w:tabs>
              <w:jc w:val="center"/>
            </w:pPr>
            <w:r>
              <w:t>Administrator</w:t>
            </w:r>
          </w:p>
        </w:tc>
        <w:tc>
          <w:tcPr>
            <w:tcW w:w="2325" w:type="dxa"/>
          </w:tcPr>
          <w:p w:rsidR="003308F3" w:rsidRDefault="00CB0719" w:rsidP="00123F00">
            <w:pPr>
              <w:pStyle w:val="Header"/>
              <w:tabs>
                <w:tab w:val="clear" w:pos="4320"/>
                <w:tab w:val="clear" w:pos="8640"/>
              </w:tabs>
              <w:jc w:val="center"/>
            </w:pPr>
            <w:r>
              <w:t>84</w:t>
            </w:r>
          </w:p>
        </w:tc>
        <w:tc>
          <w:tcPr>
            <w:tcW w:w="2273" w:type="dxa"/>
          </w:tcPr>
          <w:p w:rsidR="003308F3" w:rsidRDefault="00CB0719" w:rsidP="00123F00">
            <w:pPr>
              <w:pStyle w:val="Header"/>
              <w:tabs>
                <w:tab w:val="clear" w:pos="4320"/>
                <w:tab w:val="clear" w:pos="8640"/>
              </w:tabs>
              <w:jc w:val="center"/>
            </w:pPr>
            <w:r>
              <w:t>63977.80</w:t>
            </w:r>
          </w:p>
        </w:tc>
        <w:tc>
          <w:tcPr>
            <w:tcW w:w="2273" w:type="dxa"/>
          </w:tcPr>
          <w:p w:rsidR="003308F3" w:rsidRDefault="00CB0719" w:rsidP="00123F00">
            <w:pPr>
              <w:pStyle w:val="Header"/>
              <w:tabs>
                <w:tab w:val="clear" w:pos="4320"/>
                <w:tab w:val="clear" w:pos="8640"/>
              </w:tabs>
              <w:jc w:val="center"/>
            </w:pPr>
            <w:r>
              <w:t>18244.78</w:t>
            </w:r>
          </w:p>
        </w:tc>
      </w:tr>
      <w:tr w:rsidR="00CB0719" w:rsidTr="00CB0719">
        <w:tc>
          <w:tcPr>
            <w:tcW w:w="2705" w:type="dxa"/>
          </w:tcPr>
          <w:p w:rsidR="00CB0719" w:rsidRDefault="00CB0719" w:rsidP="00123F00">
            <w:pPr>
              <w:pStyle w:val="Header"/>
              <w:tabs>
                <w:tab w:val="clear" w:pos="4320"/>
                <w:tab w:val="clear" w:pos="8640"/>
              </w:tabs>
              <w:jc w:val="center"/>
            </w:pPr>
          </w:p>
        </w:tc>
        <w:tc>
          <w:tcPr>
            <w:tcW w:w="2325" w:type="dxa"/>
          </w:tcPr>
          <w:p w:rsidR="00CB0719" w:rsidRDefault="00CB0719" w:rsidP="00123F00">
            <w:pPr>
              <w:pStyle w:val="Header"/>
              <w:tabs>
                <w:tab w:val="clear" w:pos="4320"/>
                <w:tab w:val="clear" w:pos="8640"/>
              </w:tabs>
              <w:jc w:val="center"/>
            </w:pPr>
          </w:p>
        </w:tc>
        <w:tc>
          <w:tcPr>
            <w:tcW w:w="2273" w:type="dxa"/>
          </w:tcPr>
          <w:p w:rsidR="00CB0719" w:rsidRDefault="00CB0719" w:rsidP="00123F00">
            <w:pPr>
              <w:pStyle w:val="Header"/>
              <w:tabs>
                <w:tab w:val="clear" w:pos="4320"/>
                <w:tab w:val="clear" w:pos="8640"/>
              </w:tabs>
              <w:jc w:val="center"/>
            </w:pPr>
          </w:p>
        </w:tc>
        <w:tc>
          <w:tcPr>
            <w:tcW w:w="2273" w:type="dxa"/>
          </w:tcPr>
          <w:p w:rsidR="00CB0719" w:rsidRDefault="00CB0719" w:rsidP="00123F00">
            <w:pPr>
              <w:pStyle w:val="Header"/>
              <w:tabs>
                <w:tab w:val="clear" w:pos="4320"/>
                <w:tab w:val="clear" w:pos="8640"/>
              </w:tabs>
              <w:jc w:val="center"/>
            </w:pPr>
          </w:p>
        </w:tc>
      </w:tr>
      <w:tr w:rsidR="00CB0719" w:rsidTr="00123F00">
        <w:tc>
          <w:tcPr>
            <w:tcW w:w="2705" w:type="dxa"/>
            <w:tcBorders>
              <w:bottom w:val="single" w:sz="4" w:space="0" w:color="auto"/>
            </w:tcBorders>
          </w:tcPr>
          <w:p w:rsidR="00CB0719" w:rsidRDefault="00CB0719" w:rsidP="00123F00">
            <w:pPr>
              <w:pStyle w:val="Header"/>
              <w:tabs>
                <w:tab w:val="clear" w:pos="4320"/>
                <w:tab w:val="clear" w:pos="8640"/>
              </w:tabs>
              <w:jc w:val="center"/>
            </w:pPr>
            <w:r>
              <w:t>Total</w:t>
            </w:r>
          </w:p>
        </w:tc>
        <w:tc>
          <w:tcPr>
            <w:tcW w:w="2325" w:type="dxa"/>
            <w:tcBorders>
              <w:bottom w:val="single" w:sz="4" w:space="0" w:color="auto"/>
            </w:tcBorders>
          </w:tcPr>
          <w:p w:rsidR="00CB0719" w:rsidRDefault="00CB0719" w:rsidP="00123F00">
            <w:pPr>
              <w:pStyle w:val="Header"/>
              <w:tabs>
                <w:tab w:val="clear" w:pos="4320"/>
                <w:tab w:val="clear" w:pos="8640"/>
              </w:tabs>
              <w:jc w:val="center"/>
            </w:pPr>
            <w:r>
              <w:t>474</w:t>
            </w:r>
          </w:p>
        </w:tc>
        <w:tc>
          <w:tcPr>
            <w:tcW w:w="2273" w:type="dxa"/>
            <w:tcBorders>
              <w:bottom w:val="single" w:sz="4" w:space="0" w:color="auto"/>
            </w:tcBorders>
          </w:tcPr>
          <w:p w:rsidR="00CB0719" w:rsidRDefault="00CB0719" w:rsidP="00123F00">
            <w:pPr>
              <w:pStyle w:val="Header"/>
              <w:tabs>
                <w:tab w:val="clear" w:pos="4320"/>
                <w:tab w:val="clear" w:pos="8640"/>
              </w:tabs>
              <w:jc w:val="center"/>
            </w:pPr>
            <w:r>
              <w:t>34419.57</w:t>
            </w:r>
          </w:p>
        </w:tc>
        <w:tc>
          <w:tcPr>
            <w:tcW w:w="2273" w:type="dxa"/>
            <w:tcBorders>
              <w:bottom w:val="single" w:sz="4" w:space="0" w:color="auto"/>
            </w:tcBorders>
          </w:tcPr>
          <w:p w:rsidR="00CB0719" w:rsidRDefault="00CB0719" w:rsidP="00123F00">
            <w:pPr>
              <w:pStyle w:val="Header"/>
              <w:tabs>
                <w:tab w:val="clear" w:pos="4320"/>
                <w:tab w:val="clear" w:pos="8640"/>
              </w:tabs>
              <w:jc w:val="center"/>
            </w:pPr>
            <w:r>
              <w:t>17075.66</w:t>
            </w:r>
          </w:p>
        </w:tc>
      </w:tr>
    </w:tbl>
    <w:p w:rsidR="003308F3" w:rsidRDefault="003308F3" w:rsidP="003308F3">
      <w:pPr>
        <w:pStyle w:val="Header"/>
        <w:tabs>
          <w:tab w:val="clear" w:pos="4320"/>
          <w:tab w:val="clear" w:pos="8640"/>
        </w:tabs>
      </w:pPr>
    </w:p>
    <w:p w:rsidR="00034FAB" w:rsidRDefault="00034FAB" w:rsidP="00034FAB">
      <w:pPr>
        <w:pStyle w:val="Header"/>
        <w:tabs>
          <w:tab w:val="clear" w:pos="4320"/>
          <w:tab w:val="clear" w:pos="8640"/>
        </w:tabs>
      </w:pPr>
    </w:p>
    <w:p w:rsidR="00387C16" w:rsidRDefault="00387C16">
      <w:pPr>
        <w:sectPr w:rsidR="00387C16" w:rsidSect="00BE5021">
          <w:headerReference w:type="default" r:id="rId7"/>
          <w:pgSz w:w="12240" w:h="15840"/>
          <w:pgMar w:top="1440" w:right="1440" w:bottom="1440" w:left="1440" w:header="720" w:footer="720" w:gutter="0"/>
          <w:cols w:space="720"/>
          <w:docGrid w:linePitch="360"/>
        </w:sectPr>
      </w:pPr>
    </w:p>
    <w:p w:rsidR="00C112A9" w:rsidRDefault="00C112A9"/>
    <w:p w:rsidR="00C97198" w:rsidRDefault="00C112A9" w:rsidP="00C112A9">
      <w:pPr>
        <w:pStyle w:val="Header"/>
        <w:tabs>
          <w:tab w:val="clear" w:pos="4320"/>
          <w:tab w:val="clear" w:pos="8640"/>
        </w:tabs>
        <w:jc w:val="center"/>
      </w:pPr>
      <w:r>
        <w:t>Appendix B</w:t>
      </w:r>
    </w:p>
    <w:p w:rsidR="00C112A9" w:rsidRDefault="00C112A9" w:rsidP="00034FAB">
      <w:pPr>
        <w:pStyle w:val="Header"/>
        <w:tabs>
          <w:tab w:val="clear" w:pos="4320"/>
          <w:tab w:val="clear" w:pos="8640"/>
        </w:tabs>
      </w:pPr>
    </w:p>
    <w:p w:rsidR="00C112A9" w:rsidRDefault="00C112A9" w:rsidP="00034FAB">
      <w:pPr>
        <w:pStyle w:val="Header"/>
        <w:tabs>
          <w:tab w:val="clear" w:pos="4320"/>
          <w:tab w:val="clear" w:pos="8640"/>
        </w:tabs>
      </w:pPr>
      <w:r>
        <w:t>SPSS Data Tables</w:t>
      </w:r>
    </w:p>
    <w:p w:rsidR="00D26833" w:rsidRDefault="00D26833" w:rsidP="00034FAB">
      <w:pPr>
        <w:pStyle w:val="Header"/>
        <w:tabs>
          <w:tab w:val="clear" w:pos="4320"/>
          <w:tab w:val="clear" w:pos="8640"/>
        </w:tabs>
      </w:pPr>
    </w:p>
    <w:p w:rsidR="00D26833" w:rsidRDefault="00387C16" w:rsidP="00034FAB">
      <w:pPr>
        <w:pStyle w:val="Header"/>
        <w:tabs>
          <w:tab w:val="clear" w:pos="4320"/>
          <w:tab w:val="clear" w:pos="8640"/>
        </w:tabs>
      </w:pPr>
      <w:r>
        <w:t>Independent Sample</w:t>
      </w:r>
      <w:r w:rsidR="00646644">
        <w:t xml:space="preserve"> </w:t>
      </w:r>
      <w:r w:rsidR="00646644" w:rsidRPr="00646644">
        <w:rPr>
          <w:i/>
        </w:rPr>
        <w:t>T</w:t>
      </w:r>
      <w:r w:rsidR="00646644">
        <w:t>-Test</w:t>
      </w:r>
    </w:p>
    <w:tbl>
      <w:tblPr>
        <w:tblW w:w="75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454"/>
        <w:gridCol w:w="1213"/>
        <w:gridCol w:w="1000"/>
        <w:gridCol w:w="1073"/>
        <w:gridCol w:w="1413"/>
        <w:gridCol w:w="1441"/>
      </w:tblGrid>
      <w:tr w:rsidR="00387C16" w:rsidRPr="00387C16" w:rsidTr="007476CB">
        <w:tblPrEx>
          <w:tblCellMar>
            <w:top w:w="0" w:type="dxa"/>
            <w:bottom w:w="0" w:type="dxa"/>
          </w:tblCellMar>
        </w:tblPrEx>
        <w:trPr>
          <w:cantSplit/>
          <w:tblHeader/>
          <w:jc w:val="center"/>
        </w:trPr>
        <w:tc>
          <w:tcPr>
            <w:tcW w:w="7594" w:type="dxa"/>
            <w:gridSpan w:val="6"/>
            <w:tcBorders>
              <w:top w:val="nil"/>
              <w:left w:val="nil"/>
              <w:bottom w:val="nil"/>
              <w:right w:val="nil"/>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b/>
                <w:bCs/>
                <w:color w:val="000000"/>
                <w:sz w:val="18"/>
                <w:szCs w:val="18"/>
              </w:rPr>
              <w:t>Group Statistics</w:t>
            </w:r>
          </w:p>
        </w:tc>
      </w:tr>
      <w:tr w:rsidR="00387C16" w:rsidRPr="00387C16" w:rsidTr="007476CB">
        <w:tblPrEx>
          <w:tblCellMar>
            <w:top w:w="0" w:type="dxa"/>
            <w:bottom w:w="0" w:type="dxa"/>
          </w:tblCellMar>
        </w:tblPrEx>
        <w:trPr>
          <w:cantSplit/>
          <w:tblHeader/>
          <w:jc w:val="center"/>
        </w:trPr>
        <w:tc>
          <w:tcPr>
            <w:tcW w:w="145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pPr>
          </w:p>
        </w:tc>
        <w:tc>
          <w:tcPr>
            <w:tcW w:w="121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rPr>
                <w:rFonts w:ascii="Arial" w:hAnsi="Arial" w:cs="Arial"/>
                <w:color w:val="000000"/>
                <w:sz w:val="18"/>
                <w:szCs w:val="18"/>
              </w:rPr>
            </w:pPr>
            <w:r w:rsidRPr="00387C16">
              <w:rPr>
                <w:rFonts w:ascii="Arial" w:hAnsi="Arial" w:cs="Arial"/>
                <w:color w:val="000000"/>
                <w:sz w:val="18"/>
                <w:szCs w:val="18"/>
              </w:rPr>
              <w:t>Teacher Licensure</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color w:val="000000"/>
                <w:sz w:val="18"/>
                <w:szCs w:val="18"/>
              </w:rPr>
              <w:t>N</w:t>
            </w:r>
          </w:p>
        </w:tc>
        <w:tc>
          <w:tcPr>
            <w:tcW w:w="107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color w:val="000000"/>
                <w:sz w:val="18"/>
                <w:szCs w:val="18"/>
              </w:rPr>
              <w:t>Mean</w:t>
            </w:r>
          </w:p>
        </w:tc>
        <w:tc>
          <w:tcPr>
            <w:tcW w:w="141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color w:val="000000"/>
                <w:sz w:val="18"/>
                <w:szCs w:val="18"/>
              </w:rPr>
              <w:t>Std. Deviation</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color w:val="000000"/>
                <w:sz w:val="18"/>
                <w:szCs w:val="18"/>
              </w:rPr>
              <w:t>Std. Error Mean</w:t>
            </w:r>
          </w:p>
        </w:tc>
      </w:tr>
      <w:tr w:rsidR="00387C16" w:rsidRPr="00387C16" w:rsidTr="007476CB">
        <w:tblPrEx>
          <w:tblCellMar>
            <w:top w:w="0" w:type="dxa"/>
            <w:bottom w:w="0" w:type="dxa"/>
          </w:tblCellMar>
        </w:tblPrEx>
        <w:trPr>
          <w:cantSplit/>
          <w:tblHeader/>
          <w:jc w:val="center"/>
        </w:trPr>
        <w:tc>
          <w:tcPr>
            <w:tcW w:w="145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spacing w:line="320" w:lineRule="atLeast"/>
              <w:rPr>
                <w:rFonts w:ascii="Arial" w:hAnsi="Arial" w:cs="Arial"/>
                <w:color w:val="000000"/>
                <w:sz w:val="18"/>
                <w:szCs w:val="18"/>
              </w:rPr>
            </w:pPr>
            <w:r w:rsidRPr="00387C16">
              <w:rPr>
                <w:rFonts w:ascii="Arial" w:hAnsi="Arial" w:cs="Arial"/>
                <w:color w:val="000000"/>
                <w:sz w:val="18"/>
                <w:szCs w:val="18"/>
              </w:rPr>
              <w:t>Current Salary</w:t>
            </w:r>
          </w:p>
        </w:tc>
        <w:tc>
          <w:tcPr>
            <w:tcW w:w="12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spacing w:line="320" w:lineRule="atLeast"/>
              <w:rPr>
                <w:rFonts w:ascii="Arial" w:hAnsi="Arial" w:cs="Arial"/>
                <w:color w:val="000000"/>
                <w:sz w:val="18"/>
                <w:szCs w:val="18"/>
              </w:rPr>
            </w:pPr>
            <w:r w:rsidRPr="00387C16">
              <w:rPr>
                <w:rFonts w:ascii="Arial" w:hAnsi="Arial" w:cs="Arial"/>
                <w:color w:val="000000"/>
                <w:sz w:val="18"/>
                <w:szCs w:val="18"/>
              </w:rPr>
              <w:t>Traditional</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370</w:t>
            </w:r>
          </w:p>
        </w:tc>
        <w:tc>
          <w:tcPr>
            <w:tcW w:w="1073" w:type="dxa"/>
            <w:tcBorders>
              <w:top w:val="single" w:sz="16" w:space="0" w:color="000000"/>
              <w:bottom w:val="nil"/>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36023.31</w:t>
            </w:r>
          </w:p>
        </w:tc>
        <w:tc>
          <w:tcPr>
            <w:tcW w:w="1413" w:type="dxa"/>
            <w:tcBorders>
              <w:top w:val="single" w:sz="16" w:space="0" w:color="000000"/>
              <w:bottom w:val="nil"/>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18044.096</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938.068</w:t>
            </w:r>
          </w:p>
        </w:tc>
      </w:tr>
      <w:tr w:rsidR="00387C16" w:rsidRPr="00387C16" w:rsidTr="007476CB">
        <w:tblPrEx>
          <w:tblCellMar>
            <w:top w:w="0" w:type="dxa"/>
            <w:bottom w:w="0" w:type="dxa"/>
          </w:tblCellMar>
        </w:tblPrEx>
        <w:trPr>
          <w:cantSplit/>
          <w:jc w:val="center"/>
        </w:trPr>
        <w:tc>
          <w:tcPr>
            <w:tcW w:w="145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rPr>
                <w:rFonts w:ascii="Arial" w:hAnsi="Arial" w:cs="Arial"/>
                <w:color w:val="000000"/>
                <w:sz w:val="18"/>
                <w:szCs w:val="18"/>
              </w:rPr>
            </w:pPr>
          </w:p>
        </w:tc>
        <w:tc>
          <w:tcPr>
            <w:tcW w:w="12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spacing w:line="320" w:lineRule="atLeast"/>
              <w:rPr>
                <w:rFonts w:ascii="Arial" w:hAnsi="Arial" w:cs="Arial"/>
                <w:color w:val="000000"/>
                <w:sz w:val="18"/>
                <w:szCs w:val="18"/>
              </w:rPr>
            </w:pPr>
            <w:r w:rsidRPr="00387C16">
              <w:rPr>
                <w:rFonts w:ascii="Arial" w:hAnsi="Arial" w:cs="Arial"/>
                <w:color w:val="000000"/>
                <w:sz w:val="18"/>
                <w:szCs w:val="18"/>
              </w:rPr>
              <w:t>Emergency</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104</w:t>
            </w:r>
          </w:p>
        </w:tc>
        <w:tc>
          <w:tcPr>
            <w:tcW w:w="1073" w:type="dxa"/>
            <w:tcBorders>
              <w:top w:val="nil"/>
              <w:bottom w:val="single" w:sz="16" w:space="0" w:color="000000"/>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28713.94</w:t>
            </w:r>
          </w:p>
        </w:tc>
        <w:tc>
          <w:tcPr>
            <w:tcW w:w="1413" w:type="dxa"/>
            <w:tcBorders>
              <w:top w:val="nil"/>
              <w:bottom w:val="single" w:sz="16" w:space="0" w:color="000000"/>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11421.638</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1119.984</w:t>
            </w:r>
          </w:p>
        </w:tc>
      </w:tr>
    </w:tbl>
    <w:p w:rsidR="00387C16" w:rsidRPr="00387C16" w:rsidRDefault="00387C16" w:rsidP="00387C16">
      <w:pPr>
        <w:autoSpaceDE w:val="0"/>
        <w:autoSpaceDN w:val="0"/>
        <w:adjustRightInd w:val="0"/>
      </w:pPr>
    </w:p>
    <w:tbl>
      <w:tblPr>
        <w:tblW w:w="136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253"/>
        <w:gridCol w:w="1617"/>
        <w:gridCol w:w="986"/>
        <w:gridCol w:w="848"/>
        <w:gridCol w:w="709"/>
        <w:gridCol w:w="887"/>
        <w:gridCol w:w="900"/>
        <w:gridCol w:w="1170"/>
        <w:gridCol w:w="1350"/>
        <w:gridCol w:w="1530"/>
        <w:gridCol w:w="2430"/>
      </w:tblGrid>
      <w:tr w:rsidR="00387C16" w:rsidRPr="00387C16" w:rsidTr="007476CB">
        <w:tblPrEx>
          <w:tblCellMar>
            <w:top w:w="0" w:type="dxa"/>
            <w:bottom w:w="0" w:type="dxa"/>
          </w:tblCellMar>
        </w:tblPrEx>
        <w:trPr>
          <w:cantSplit/>
          <w:tblHeader/>
          <w:jc w:val="center"/>
        </w:trPr>
        <w:tc>
          <w:tcPr>
            <w:tcW w:w="13680" w:type="dxa"/>
            <w:gridSpan w:val="11"/>
            <w:tcBorders>
              <w:top w:val="nil"/>
              <w:left w:val="nil"/>
              <w:bottom w:val="nil"/>
              <w:right w:val="nil"/>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b/>
                <w:bCs/>
                <w:color w:val="000000"/>
                <w:sz w:val="18"/>
                <w:szCs w:val="18"/>
              </w:rPr>
              <w:t>Independent Samples Test</w:t>
            </w:r>
          </w:p>
        </w:tc>
      </w:tr>
      <w:tr w:rsidR="00387C16" w:rsidRPr="00387C16" w:rsidTr="007476CB">
        <w:tblPrEx>
          <w:tblCellMar>
            <w:top w:w="0" w:type="dxa"/>
            <w:bottom w:w="0" w:type="dxa"/>
          </w:tblCellMar>
        </w:tblPrEx>
        <w:trPr>
          <w:cantSplit/>
          <w:tblHeader/>
          <w:jc w:val="center"/>
        </w:trPr>
        <w:tc>
          <w:tcPr>
            <w:tcW w:w="1253"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pPr>
          </w:p>
        </w:tc>
        <w:tc>
          <w:tcPr>
            <w:tcW w:w="161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pPr>
          </w:p>
        </w:tc>
        <w:tc>
          <w:tcPr>
            <w:tcW w:w="183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proofErr w:type="spellStart"/>
            <w:r w:rsidRPr="00387C16">
              <w:rPr>
                <w:rFonts w:ascii="Arial" w:hAnsi="Arial" w:cs="Arial"/>
                <w:color w:val="000000"/>
                <w:sz w:val="18"/>
                <w:szCs w:val="18"/>
              </w:rPr>
              <w:t>Levene's</w:t>
            </w:r>
            <w:proofErr w:type="spellEnd"/>
            <w:r w:rsidRPr="00387C16">
              <w:rPr>
                <w:rFonts w:ascii="Arial" w:hAnsi="Arial" w:cs="Arial"/>
                <w:color w:val="000000"/>
                <w:sz w:val="18"/>
                <w:szCs w:val="18"/>
              </w:rPr>
              <w:t xml:space="preserve"> Test for Equality of Variances</w:t>
            </w:r>
          </w:p>
        </w:tc>
        <w:tc>
          <w:tcPr>
            <w:tcW w:w="8976" w:type="dxa"/>
            <w:gridSpan w:val="7"/>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color w:val="000000"/>
                <w:sz w:val="18"/>
                <w:szCs w:val="18"/>
              </w:rPr>
              <w:t>t-test for Equality of Means</w:t>
            </w:r>
          </w:p>
        </w:tc>
      </w:tr>
      <w:tr w:rsidR="00646644" w:rsidRPr="00387C16" w:rsidTr="007476CB">
        <w:tblPrEx>
          <w:tblCellMar>
            <w:top w:w="0" w:type="dxa"/>
            <w:bottom w:w="0" w:type="dxa"/>
          </w:tblCellMar>
        </w:tblPrEx>
        <w:trPr>
          <w:cantSplit/>
          <w:tblHeader/>
          <w:jc w:val="center"/>
        </w:trPr>
        <w:tc>
          <w:tcPr>
            <w:tcW w:w="1253" w:type="dxa"/>
            <w:tcBorders>
              <w:top w:val="nil"/>
              <w:left w:val="single" w:sz="16" w:space="0" w:color="000000"/>
              <w:bottom w:val="nil"/>
              <w:right w:val="nil"/>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pPr>
          </w:p>
        </w:tc>
        <w:tc>
          <w:tcPr>
            <w:tcW w:w="1617" w:type="dxa"/>
            <w:tcBorders>
              <w:top w:val="nil"/>
              <w:left w:val="nil"/>
              <w:bottom w:val="nil"/>
              <w:right w:val="single" w:sz="16" w:space="0" w:color="000000"/>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pPr>
          </w:p>
        </w:tc>
        <w:tc>
          <w:tcPr>
            <w:tcW w:w="986"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color w:val="000000"/>
                <w:sz w:val="18"/>
                <w:szCs w:val="18"/>
              </w:rPr>
              <w:t>F</w:t>
            </w:r>
          </w:p>
        </w:tc>
        <w:tc>
          <w:tcPr>
            <w:tcW w:w="848" w:type="dxa"/>
            <w:vMerge w:val="restart"/>
            <w:tcBorders>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color w:val="000000"/>
                <w:sz w:val="18"/>
                <w:szCs w:val="18"/>
              </w:rPr>
              <w:t>Sig.</w:t>
            </w:r>
          </w:p>
        </w:tc>
        <w:tc>
          <w:tcPr>
            <w:tcW w:w="709" w:type="dxa"/>
            <w:vMerge w:val="restart"/>
            <w:tcBorders>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color w:val="000000"/>
                <w:sz w:val="18"/>
                <w:szCs w:val="18"/>
              </w:rPr>
              <w:t>t</w:t>
            </w:r>
          </w:p>
        </w:tc>
        <w:tc>
          <w:tcPr>
            <w:tcW w:w="887" w:type="dxa"/>
            <w:vMerge w:val="restart"/>
            <w:tcBorders>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proofErr w:type="spellStart"/>
            <w:r w:rsidRPr="00387C16">
              <w:rPr>
                <w:rFonts w:ascii="Arial" w:hAnsi="Arial" w:cs="Arial"/>
                <w:color w:val="000000"/>
                <w:sz w:val="18"/>
                <w:szCs w:val="18"/>
              </w:rPr>
              <w:t>df</w:t>
            </w:r>
            <w:proofErr w:type="spellEnd"/>
          </w:p>
        </w:tc>
        <w:tc>
          <w:tcPr>
            <w:tcW w:w="900" w:type="dxa"/>
            <w:vMerge w:val="restart"/>
            <w:tcBorders>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color w:val="000000"/>
                <w:sz w:val="18"/>
                <w:szCs w:val="18"/>
              </w:rPr>
              <w:t>Sig. (2-tailed)</w:t>
            </w:r>
          </w:p>
        </w:tc>
        <w:tc>
          <w:tcPr>
            <w:tcW w:w="1170" w:type="dxa"/>
            <w:vMerge w:val="restart"/>
            <w:tcBorders>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color w:val="000000"/>
                <w:sz w:val="18"/>
                <w:szCs w:val="18"/>
              </w:rPr>
              <w:t>Mean Difference</w:t>
            </w:r>
          </w:p>
        </w:tc>
        <w:tc>
          <w:tcPr>
            <w:tcW w:w="1350" w:type="dxa"/>
            <w:vMerge w:val="restart"/>
            <w:tcBorders>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color w:val="000000"/>
                <w:sz w:val="18"/>
                <w:szCs w:val="18"/>
              </w:rPr>
              <w:t>Std. Error Difference</w:t>
            </w:r>
          </w:p>
        </w:tc>
        <w:tc>
          <w:tcPr>
            <w:tcW w:w="3960" w:type="dxa"/>
            <w:gridSpan w:val="2"/>
            <w:tcBorders>
              <w:right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color w:val="000000"/>
                <w:sz w:val="18"/>
                <w:szCs w:val="18"/>
              </w:rPr>
              <w:t>95% Confidence Interval of the Difference</w:t>
            </w:r>
          </w:p>
        </w:tc>
      </w:tr>
      <w:tr w:rsidR="00646644" w:rsidRPr="00387C16" w:rsidTr="007476CB">
        <w:tblPrEx>
          <w:tblCellMar>
            <w:top w:w="0" w:type="dxa"/>
            <w:bottom w:w="0" w:type="dxa"/>
          </w:tblCellMar>
        </w:tblPrEx>
        <w:trPr>
          <w:cantSplit/>
          <w:tblHeader/>
          <w:jc w:val="center"/>
        </w:trPr>
        <w:tc>
          <w:tcPr>
            <w:tcW w:w="1253"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pPr>
          </w:p>
        </w:tc>
        <w:tc>
          <w:tcPr>
            <w:tcW w:w="161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pPr>
          </w:p>
        </w:tc>
        <w:tc>
          <w:tcPr>
            <w:tcW w:w="986"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pPr>
          </w:p>
        </w:tc>
        <w:tc>
          <w:tcPr>
            <w:tcW w:w="848" w:type="dxa"/>
            <w:vMerge/>
            <w:tcBorders>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pPr>
          </w:p>
        </w:tc>
        <w:tc>
          <w:tcPr>
            <w:tcW w:w="709" w:type="dxa"/>
            <w:vMerge/>
            <w:tcBorders>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pPr>
          </w:p>
        </w:tc>
        <w:tc>
          <w:tcPr>
            <w:tcW w:w="887" w:type="dxa"/>
            <w:vMerge/>
            <w:tcBorders>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pPr>
          </w:p>
        </w:tc>
        <w:tc>
          <w:tcPr>
            <w:tcW w:w="900" w:type="dxa"/>
            <w:vMerge/>
            <w:tcBorders>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pPr>
          </w:p>
        </w:tc>
        <w:tc>
          <w:tcPr>
            <w:tcW w:w="1170" w:type="dxa"/>
            <w:vMerge/>
            <w:tcBorders>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pPr>
          </w:p>
        </w:tc>
        <w:tc>
          <w:tcPr>
            <w:tcW w:w="1350" w:type="dxa"/>
            <w:vMerge/>
            <w:tcBorders>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pPr>
          </w:p>
        </w:tc>
        <w:tc>
          <w:tcPr>
            <w:tcW w:w="1530" w:type="dxa"/>
            <w:tcBorders>
              <w:bottom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color w:val="000000"/>
                <w:sz w:val="18"/>
                <w:szCs w:val="18"/>
              </w:rPr>
              <w:t>Lower</w:t>
            </w:r>
          </w:p>
        </w:tc>
        <w:tc>
          <w:tcPr>
            <w:tcW w:w="243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387C16" w:rsidRPr="00387C16" w:rsidRDefault="00387C16" w:rsidP="00387C16">
            <w:pPr>
              <w:autoSpaceDE w:val="0"/>
              <w:autoSpaceDN w:val="0"/>
              <w:adjustRightInd w:val="0"/>
              <w:spacing w:line="320" w:lineRule="atLeast"/>
              <w:jc w:val="center"/>
              <w:rPr>
                <w:rFonts w:ascii="Arial" w:hAnsi="Arial" w:cs="Arial"/>
                <w:color w:val="000000"/>
                <w:sz w:val="18"/>
                <w:szCs w:val="18"/>
              </w:rPr>
            </w:pPr>
            <w:r w:rsidRPr="00387C16">
              <w:rPr>
                <w:rFonts w:ascii="Arial" w:hAnsi="Arial" w:cs="Arial"/>
                <w:color w:val="000000"/>
                <w:sz w:val="18"/>
                <w:szCs w:val="18"/>
              </w:rPr>
              <w:t>Upper</w:t>
            </w:r>
          </w:p>
        </w:tc>
      </w:tr>
      <w:tr w:rsidR="00646644" w:rsidRPr="00387C16" w:rsidTr="007476CB">
        <w:tblPrEx>
          <w:tblCellMar>
            <w:top w:w="0" w:type="dxa"/>
            <w:bottom w:w="0" w:type="dxa"/>
          </w:tblCellMar>
        </w:tblPrEx>
        <w:trPr>
          <w:cantSplit/>
          <w:tblHeader/>
          <w:jc w:val="center"/>
        </w:trPr>
        <w:tc>
          <w:tcPr>
            <w:tcW w:w="125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spacing w:line="320" w:lineRule="atLeast"/>
              <w:rPr>
                <w:rFonts w:ascii="Arial" w:hAnsi="Arial" w:cs="Arial"/>
                <w:color w:val="000000"/>
                <w:sz w:val="18"/>
                <w:szCs w:val="18"/>
              </w:rPr>
            </w:pPr>
            <w:r w:rsidRPr="00387C16">
              <w:rPr>
                <w:rFonts w:ascii="Arial" w:hAnsi="Arial" w:cs="Arial"/>
                <w:color w:val="000000"/>
                <w:sz w:val="18"/>
                <w:szCs w:val="18"/>
              </w:rPr>
              <w:t>Current Salary</w:t>
            </w:r>
          </w:p>
        </w:tc>
        <w:tc>
          <w:tcPr>
            <w:tcW w:w="161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spacing w:line="320" w:lineRule="atLeast"/>
              <w:rPr>
                <w:rFonts w:ascii="Arial" w:hAnsi="Arial" w:cs="Arial"/>
                <w:color w:val="000000"/>
                <w:sz w:val="18"/>
                <w:szCs w:val="18"/>
              </w:rPr>
            </w:pPr>
            <w:r w:rsidRPr="00387C16">
              <w:rPr>
                <w:rFonts w:ascii="Arial" w:hAnsi="Arial" w:cs="Arial"/>
                <w:color w:val="000000"/>
                <w:sz w:val="18"/>
                <w:szCs w:val="18"/>
              </w:rPr>
              <w:t>Equal variances assumed</w:t>
            </w:r>
          </w:p>
        </w:tc>
        <w:tc>
          <w:tcPr>
            <w:tcW w:w="98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28.487</w:t>
            </w:r>
          </w:p>
        </w:tc>
        <w:tc>
          <w:tcPr>
            <w:tcW w:w="848" w:type="dxa"/>
            <w:tcBorders>
              <w:top w:val="single" w:sz="16" w:space="0" w:color="000000"/>
              <w:bottom w:val="nil"/>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.000</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3.915</w:t>
            </w:r>
          </w:p>
        </w:tc>
        <w:tc>
          <w:tcPr>
            <w:tcW w:w="887" w:type="dxa"/>
            <w:tcBorders>
              <w:top w:val="single" w:sz="16" w:space="0" w:color="000000"/>
              <w:bottom w:val="nil"/>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472</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.000</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7309.369</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1867.111</w:t>
            </w:r>
          </w:p>
        </w:tc>
        <w:tc>
          <w:tcPr>
            <w:tcW w:w="1530" w:type="dxa"/>
            <w:tcBorders>
              <w:top w:val="single" w:sz="16" w:space="0" w:color="000000"/>
              <w:bottom w:val="nil"/>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3640.491</w:t>
            </w:r>
          </w:p>
        </w:tc>
        <w:tc>
          <w:tcPr>
            <w:tcW w:w="24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10978.246</w:t>
            </w:r>
          </w:p>
        </w:tc>
      </w:tr>
      <w:tr w:rsidR="00646644" w:rsidRPr="00387C16" w:rsidTr="007476CB">
        <w:tblPrEx>
          <w:tblCellMar>
            <w:top w:w="0" w:type="dxa"/>
            <w:bottom w:w="0" w:type="dxa"/>
          </w:tblCellMar>
        </w:tblPrEx>
        <w:trPr>
          <w:cantSplit/>
          <w:jc w:val="center"/>
        </w:trPr>
        <w:tc>
          <w:tcPr>
            <w:tcW w:w="125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rPr>
                <w:rFonts w:ascii="Arial" w:hAnsi="Arial" w:cs="Arial"/>
                <w:color w:val="000000"/>
                <w:sz w:val="18"/>
                <w:szCs w:val="18"/>
              </w:rPr>
            </w:pPr>
          </w:p>
        </w:tc>
        <w:tc>
          <w:tcPr>
            <w:tcW w:w="161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spacing w:line="320" w:lineRule="atLeast"/>
              <w:rPr>
                <w:rFonts w:ascii="Arial" w:hAnsi="Arial" w:cs="Arial"/>
                <w:color w:val="000000"/>
                <w:sz w:val="18"/>
                <w:szCs w:val="18"/>
              </w:rPr>
            </w:pPr>
            <w:r w:rsidRPr="00387C16">
              <w:rPr>
                <w:rFonts w:ascii="Arial" w:hAnsi="Arial" w:cs="Arial"/>
                <w:color w:val="000000"/>
                <w:sz w:val="18"/>
                <w:szCs w:val="18"/>
              </w:rPr>
              <w:t>Equal variances not assumed</w:t>
            </w:r>
          </w:p>
        </w:tc>
        <w:tc>
          <w:tcPr>
            <w:tcW w:w="98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pPr>
          </w:p>
        </w:tc>
        <w:tc>
          <w:tcPr>
            <w:tcW w:w="848" w:type="dxa"/>
            <w:tcBorders>
              <w:top w:val="nil"/>
              <w:bottom w:val="single" w:sz="16" w:space="0" w:color="000000"/>
            </w:tcBorders>
            <w:shd w:val="clear" w:color="auto" w:fill="FFFFFF"/>
            <w:tcMar>
              <w:top w:w="30" w:type="dxa"/>
              <w:left w:w="30" w:type="dxa"/>
              <w:bottom w:w="30" w:type="dxa"/>
              <w:right w:w="30" w:type="dxa"/>
            </w:tcMar>
          </w:tcPr>
          <w:p w:rsidR="00387C16" w:rsidRPr="00387C16" w:rsidRDefault="00387C16" w:rsidP="00387C16">
            <w:pPr>
              <w:autoSpaceDE w:val="0"/>
              <w:autoSpaceDN w:val="0"/>
              <w:adjustRightInd w:val="0"/>
            </w:pP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5.003</w:t>
            </w:r>
          </w:p>
        </w:tc>
        <w:tc>
          <w:tcPr>
            <w:tcW w:w="887" w:type="dxa"/>
            <w:tcBorders>
              <w:top w:val="nil"/>
              <w:bottom w:val="single" w:sz="16" w:space="0" w:color="000000"/>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262.188</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.000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7309.369</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1460.936</w:t>
            </w:r>
          </w:p>
        </w:tc>
        <w:tc>
          <w:tcPr>
            <w:tcW w:w="1530" w:type="dxa"/>
            <w:tcBorders>
              <w:top w:val="nil"/>
              <w:bottom w:val="single" w:sz="16" w:space="0" w:color="000000"/>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4432.707</w:t>
            </w:r>
          </w:p>
        </w:tc>
        <w:tc>
          <w:tcPr>
            <w:tcW w:w="243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87C16" w:rsidRPr="00387C16" w:rsidRDefault="00387C16" w:rsidP="00387C16">
            <w:pPr>
              <w:autoSpaceDE w:val="0"/>
              <w:autoSpaceDN w:val="0"/>
              <w:adjustRightInd w:val="0"/>
              <w:spacing w:line="320" w:lineRule="atLeast"/>
              <w:jc w:val="right"/>
              <w:rPr>
                <w:rFonts w:ascii="Arial" w:hAnsi="Arial" w:cs="Arial"/>
                <w:color w:val="000000"/>
                <w:sz w:val="18"/>
                <w:szCs w:val="18"/>
              </w:rPr>
            </w:pPr>
            <w:r w:rsidRPr="00387C16">
              <w:rPr>
                <w:rFonts w:ascii="Arial" w:hAnsi="Arial" w:cs="Arial"/>
                <w:color w:val="000000"/>
                <w:sz w:val="18"/>
                <w:szCs w:val="18"/>
              </w:rPr>
              <w:t>10186.030</w:t>
            </w:r>
          </w:p>
        </w:tc>
      </w:tr>
    </w:tbl>
    <w:p w:rsidR="00646644" w:rsidRPr="00646644" w:rsidRDefault="00646644" w:rsidP="00646644">
      <w:pPr>
        <w:autoSpaceDE w:val="0"/>
        <w:autoSpaceDN w:val="0"/>
        <w:adjustRightInd w:val="0"/>
        <w:spacing w:line="400" w:lineRule="atLeast"/>
      </w:pPr>
    </w:p>
    <w:p w:rsidR="00646644" w:rsidRDefault="00646644" w:rsidP="00034FAB">
      <w:pPr>
        <w:pStyle w:val="Header"/>
        <w:tabs>
          <w:tab w:val="clear" w:pos="4320"/>
          <w:tab w:val="clear" w:pos="8640"/>
        </w:tabs>
        <w:sectPr w:rsidR="00646644" w:rsidSect="00387C16">
          <w:pgSz w:w="15840" w:h="12240" w:orient="landscape"/>
          <w:pgMar w:top="1440" w:right="1440" w:bottom="1440" w:left="1440" w:header="720" w:footer="720" w:gutter="0"/>
          <w:cols w:space="720"/>
          <w:docGrid w:linePitch="360"/>
        </w:sectPr>
      </w:pPr>
    </w:p>
    <w:p w:rsidR="00387C16" w:rsidRDefault="00646644" w:rsidP="00034FAB">
      <w:pPr>
        <w:pStyle w:val="Header"/>
        <w:tabs>
          <w:tab w:val="clear" w:pos="4320"/>
          <w:tab w:val="clear" w:pos="8640"/>
        </w:tabs>
      </w:pPr>
      <w:r>
        <w:lastRenderedPageBreak/>
        <w:t xml:space="preserve">Multiple </w:t>
      </w:r>
      <w:proofErr w:type="gramStart"/>
      <w:r>
        <w:t>Regression</w:t>
      </w:r>
      <w:proofErr w:type="gramEnd"/>
      <w:r>
        <w:t xml:space="preserve"> from two or more predicators</w:t>
      </w:r>
    </w:p>
    <w:p w:rsidR="00646644" w:rsidRPr="00646644" w:rsidRDefault="00646644" w:rsidP="00646644">
      <w:pPr>
        <w:autoSpaceDE w:val="0"/>
        <w:autoSpaceDN w:val="0"/>
        <w:adjustRightInd w:val="0"/>
      </w:pPr>
    </w:p>
    <w:tbl>
      <w:tblPr>
        <w:tblW w:w="13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1"/>
        <w:gridCol w:w="45"/>
        <w:gridCol w:w="955"/>
        <w:gridCol w:w="258"/>
        <w:gridCol w:w="808"/>
        <w:gridCol w:w="483"/>
        <w:gridCol w:w="150"/>
        <w:gridCol w:w="807"/>
        <w:gridCol w:w="191"/>
        <w:gridCol w:w="244"/>
        <w:gridCol w:w="1005"/>
        <w:gridCol w:w="134"/>
        <w:gridCol w:w="252"/>
        <w:gridCol w:w="748"/>
        <w:gridCol w:w="782"/>
        <w:gridCol w:w="218"/>
        <w:gridCol w:w="845"/>
        <w:gridCol w:w="1063"/>
        <w:gridCol w:w="1230"/>
        <w:gridCol w:w="1063"/>
        <w:gridCol w:w="1063"/>
      </w:tblGrid>
      <w:tr w:rsidR="00646644" w:rsidRPr="00646644" w:rsidTr="007476CB">
        <w:tblPrEx>
          <w:tblCellMar>
            <w:top w:w="0" w:type="dxa"/>
            <w:bottom w:w="0" w:type="dxa"/>
          </w:tblCellMar>
        </w:tblPrEx>
        <w:trPr>
          <w:gridAfter w:val="10"/>
          <w:wAfter w:w="7398" w:type="dxa"/>
          <w:cantSplit/>
          <w:tblHeader/>
          <w:jc w:val="center"/>
        </w:trPr>
        <w:tc>
          <w:tcPr>
            <w:tcW w:w="5667" w:type="dxa"/>
            <w:gridSpan w:val="11"/>
            <w:tcBorders>
              <w:top w:val="nil"/>
              <w:left w:val="nil"/>
              <w:bottom w:val="nil"/>
              <w:right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b/>
                <w:bCs/>
                <w:color w:val="000000"/>
                <w:sz w:val="18"/>
                <w:szCs w:val="18"/>
              </w:rPr>
              <w:t>Model Summary</w:t>
            </w:r>
          </w:p>
        </w:tc>
      </w:tr>
      <w:tr w:rsidR="00646644" w:rsidRPr="00646644" w:rsidTr="007476CB">
        <w:tblPrEx>
          <w:tblCellMar>
            <w:top w:w="0" w:type="dxa"/>
            <w:bottom w:w="0" w:type="dxa"/>
          </w:tblCellMar>
        </w:tblPrEx>
        <w:trPr>
          <w:gridAfter w:val="10"/>
          <w:wAfter w:w="7398" w:type="dxa"/>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Model</w:t>
            </w:r>
          </w:p>
        </w:tc>
        <w:tc>
          <w:tcPr>
            <w:tcW w:w="1000"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R</w:t>
            </w:r>
          </w:p>
        </w:tc>
        <w:tc>
          <w:tcPr>
            <w:tcW w:w="106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R Square</w:t>
            </w:r>
          </w:p>
        </w:tc>
        <w:tc>
          <w:tcPr>
            <w:tcW w:w="1440"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Adjusted R Square</w:t>
            </w:r>
          </w:p>
        </w:tc>
        <w:tc>
          <w:tcPr>
            <w:tcW w:w="144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Std. Error of the Estimate</w:t>
            </w:r>
          </w:p>
        </w:tc>
      </w:tr>
      <w:tr w:rsidR="00646644" w:rsidRPr="00646644" w:rsidTr="007476CB">
        <w:tblPrEx>
          <w:tblCellMar>
            <w:top w:w="0" w:type="dxa"/>
            <w:bottom w:w="0" w:type="dxa"/>
          </w:tblCellMar>
        </w:tblPrEx>
        <w:trPr>
          <w:gridAfter w:val="10"/>
          <w:wAfter w:w="7398" w:type="dxa"/>
          <w:cantSplit/>
          <w:tblHeader/>
          <w:jc w:val="cent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1</w:t>
            </w:r>
          </w:p>
        </w:tc>
        <w:tc>
          <w:tcPr>
            <w:tcW w:w="1000"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.422</w:t>
            </w:r>
            <w:r w:rsidRPr="00646644">
              <w:rPr>
                <w:rFonts w:ascii="Arial" w:hAnsi="Arial" w:cs="Arial"/>
                <w:color w:val="000000"/>
                <w:sz w:val="18"/>
                <w:szCs w:val="18"/>
                <w:vertAlign w:val="superscript"/>
              </w:rPr>
              <w:t>a</w:t>
            </w:r>
          </w:p>
        </w:tc>
        <w:tc>
          <w:tcPr>
            <w:tcW w:w="106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.178</w:t>
            </w:r>
          </w:p>
        </w:tc>
        <w:tc>
          <w:tcPr>
            <w:tcW w:w="1440"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.174</w:t>
            </w:r>
          </w:p>
        </w:tc>
        <w:tc>
          <w:tcPr>
            <w:tcW w:w="144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15516.865</w:t>
            </w:r>
          </w:p>
        </w:tc>
      </w:tr>
      <w:tr w:rsidR="00646644" w:rsidRPr="00646644" w:rsidTr="007476CB">
        <w:tblPrEx>
          <w:tblCellMar>
            <w:top w:w="0" w:type="dxa"/>
            <w:bottom w:w="0" w:type="dxa"/>
          </w:tblCellMar>
        </w:tblPrEx>
        <w:trPr>
          <w:gridAfter w:val="10"/>
          <w:wAfter w:w="7398" w:type="dxa"/>
          <w:cantSplit/>
          <w:jc w:val="center"/>
        </w:trPr>
        <w:tc>
          <w:tcPr>
            <w:tcW w:w="5667" w:type="dxa"/>
            <w:gridSpan w:val="11"/>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a. Predictors: (Constant), Educational Level (years), Teacher Licensure</w:t>
            </w:r>
          </w:p>
        </w:tc>
      </w:tr>
      <w:tr w:rsidR="00646644" w:rsidRPr="00646644" w:rsidTr="007476CB">
        <w:tblPrEx>
          <w:tblCellMar>
            <w:top w:w="0" w:type="dxa"/>
            <w:bottom w:w="0" w:type="dxa"/>
          </w:tblCellMar>
        </w:tblPrEx>
        <w:trPr>
          <w:gridAfter w:val="5"/>
          <w:wAfter w:w="5264" w:type="dxa"/>
          <w:cantSplit/>
          <w:tblHeader/>
          <w:jc w:val="center"/>
        </w:trPr>
        <w:tc>
          <w:tcPr>
            <w:tcW w:w="7801" w:type="dxa"/>
            <w:gridSpan w:val="16"/>
            <w:tcBorders>
              <w:top w:val="nil"/>
              <w:left w:val="nil"/>
              <w:bottom w:val="nil"/>
              <w:right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proofErr w:type="spellStart"/>
            <w:r w:rsidRPr="00646644">
              <w:rPr>
                <w:rFonts w:ascii="Arial" w:hAnsi="Arial" w:cs="Arial"/>
                <w:b/>
                <w:bCs/>
                <w:color w:val="000000"/>
                <w:sz w:val="18"/>
                <w:szCs w:val="18"/>
              </w:rPr>
              <w:t>ANOVA</w:t>
            </w:r>
            <w:r w:rsidRPr="00646644">
              <w:rPr>
                <w:rFonts w:ascii="Arial" w:hAnsi="Arial" w:cs="Arial"/>
                <w:b/>
                <w:bCs/>
                <w:color w:val="000000"/>
                <w:sz w:val="18"/>
                <w:szCs w:val="18"/>
                <w:vertAlign w:val="superscript"/>
              </w:rPr>
              <w:t>b</w:t>
            </w:r>
            <w:proofErr w:type="spellEnd"/>
          </w:p>
        </w:tc>
      </w:tr>
      <w:tr w:rsidR="00646644" w:rsidRPr="00646644" w:rsidTr="007476CB">
        <w:tblPrEx>
          <w:tblCellMar>
            <w:top w:w="0" w:type="dxa"/>
            <w:bottom w:w="0" w:type="dxa"/>
          </w:tblCellMar>
        </w:tblPrEx>
        <w:trPr>
          <w:gridAfter w:val="5"/>
          <w:wAfter w:w="5264" w:type="dxa"/>
          <w:cantSplit/>
          <w:tblHeader/>
          <w:jc w:val="center"/>
        </w:trPr>
        <w:tc>
          <w:tcPr>
            <w:tcW w:w="1979" w:type="dxa"/>
            <w:gridSpan w:val="4"/>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Model</w:t>
            </w:r>
          </w:p>
        </w:tc>
        <w:tc>
          <w:tcPr>
            <w:tcW w:w="1441"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Sum of Squares</w:t>
            </w:r>
          </w:p>
        </w:tc>
        <w:tc>
          <w:tcPr>
            <w:tcW w:w="9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proofErr w:type="spellStart"/>
            <w:r w:rsidRPr="00646644">
              <w:rPr>
                <w:rFonts w:ascii="Arial" w:hAnsi="Arial" w:cs="Arial"/>
                <w:color w:val="000000"/>
                <w:sz w:val="18"/>
                <w:szCs w:val="18"/>
              </w:rPr>
              <w:t>df</w:t>
            </w:r>
            <w:proofErr w:type="spellEnd"/>
          </w:p>
        </w:tc>
        <w:tc>
          <w:tcPr>
            <w:tcW w:w="13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Mean Square</w:t>
            </w:r>
          </w:p>
        </w:tc>
        <w:tc>
          <w:tcPr>
            <w:tcW w:w="100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F</w:t>
            </w:r>
          </w:p>
        </w:tc>
        <w:tc>
          <w:tcPr>
            <w:tcW w:w="100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Sig.</w:t>
            </w:r>
          </w:p>
        </w:tc>
      </w:tr>
      <w:tr w:rsidR="00646644" w:rsidRPr="00646644" w:rsidTr="007476CB">
        <w:tblPrEx>
          <w:tblCellMar>
            <w:top w:w="0" w:type="dxa"/>
            <w:bottom w:w="0" w:type="dxa"/>
          </w:tblCellMar>
        </w:tblPrEx>
        <w:trPr>
          <w:gridAfter w:val="5"/>
          <w:wAfter w:w="5264" w:type="dxa"/>
          <w:cantSplit/>
          <w:tblHeader/>
          <w:jc w:val="cent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1</w:t>
            </w:r>
          </w:p>
        </w:tc>
        <w:tc>
          <w:tcPr>
            <w:tcW w:w="1258"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Regression</w:t>
            </w:r>
          </w:p>
        </w:tc>
        <w:tc>
          <w:tcPr>
            <w:tcW w:w="1441"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2.451E10</w:t>
            </w:r>
          </w:p>
        </w:tc>
        <w:tc>
          <w:tcPr>
            <w:tcW w:w="998" w:type="dxa"/>
            <w:gridSpan w:val="2"/>
            <w:tcBorders>
              <w:top w:val="single" w:sz="16" w:space="0" w:color="000000"/>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2</w:t>
            </w:r>
          </w:p>
        </w:tc>
        <w:tc>
          <w:tcPr>
            <w:tcW w:w="1383" w:type="dxa"/>
            <w:gridSpan w:val="3"/>
            <w:tcBorders>
              <w:top w:val="single" w:sz="16" w:space="0" w:color="000000"/>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1.226E10</w:t>
            </w:r>
          </w:p>
        </w:tc>
        <w:tc>
          <w:tcPr>
            <w:tcW w:w="1000" w:type="dxa"/>
            <w:gridSpan w:val="2"/>
            <w:tcBorders>
              <w:top w:val="single" w:sz="16" w:space="0" w:color="000000"/>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50.903</w:t>
            </w:r>
          </w:p>
        </w:tc>
        <w:tc>
          <w:tcPr>
            <w:tcW w:w="10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.000</w:t>
            </w:r>
            <w:r w:rsidRPr="00646644">
              <w:rPr>
                <w:rFonts w:ascii="Arial" w:hAnsi="Arial" w:cs="Arial"/>
                <w:color w:val="000000"/>
                <w:sz w:val="18"/>
                <w:szCs w:val="18"/>
                <w:vertAlign w:val="superscript"/>
              </w:rPr>
              <w:t>a</w:t>
            </w:r>
          </w:p>
        </w:tc>
      </w:tr>
      <w:tr w:rsidR="00646644" w:rsidRPr="00646644" w:rsidTr="007476CB">
        <w:tblPrEx>
          <w:tblCellMar>
            <w:top w:w="0" w:type="dxa"/>
            <w:bottom w:w="0" w:type="dxa"/>
          </w:tblCellMar>
        </w:tblPrEx>
        <w:trPr>
          <w:gridAfter w:val="5"/>
          <w:wAfter w:w="5264" w:type="dxa"/>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rPr>
                <w:rFonts w:ascii="Arial" w:hAnsi="Arial" w:cs="Arial"/>
                <w:color w:val="000000"/>
                <w:sz w:val="18"/>
                <w:szCs w:val="18"/>
              </w:rPr>
            </w:pPr>
          </w:p>
        </w:tc>
        <w:tc>
          <w:tcPr>
            <w:tcW w:w="1258"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Residual</w:t>
            </w:r>
          </w:p>
        </w:tc>
        <w:tc>
          <w:tcPr>
            <w:tcW w:w="1441" w:type="dxa"/>
            <w:gridSpan w:val="3"/>
            <w:tcBorders>
              <w:top w:val="nil"/>
              <w:left w:val="single" w:sz="16" w:space="0" w:color="000000"/>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1.134E11</w:t>
            </w:r>
          </w:p>
        </w:tc>
        <w:tc>
          <w:tcPr>
            <w:tcW w:w="998" w:type="dxa"/>
            <w:gridSpan w:val="2"/>
            <w:tcBorders>
              <w:top w:val="nil"/>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471</w:t>
            </w:r>
          </w:p>
        </w:tc>
        <w:tc>
          <w:tcPr>
            <w:tcW w:w="1383" w:type="dxa"/>
            <w:gridSpan w:val="3"/>
            <w:tcBorders>
              <w:top w:val="nil"/>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2.408E8</w:t>
            </w:r>
          </w:p>
        </w:tc>
        <w:tc>
          <w:tcPr>
            <w:tcW w:w="1000" w:type="dxa"/>
            <w:gridSpan w:val="2"/>
            <w:tcBorders>
              <w:top w:val="nil"/>
              <w:bottom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000" w:type="dxa"/>
            <w:gridSpan w:val="2"/>
            <w:tcBorders>
              <w:top w:val="nil"/>
              <w:bottom w:val="nil"/>
              <w:right w:val="single" w:sz="16" w:space="0" w:color="000000"/>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r>
      <w:tr w:rsidR="00646644" w:rsidRPr="00646644" w:rsidTr="007476CB">
        <w:tblPrEx>
          <w:tblCellMar>
            <w:top w:w="0" w:type="dxa"/>
            <w:bottom w:w="0" w:type="dxa"/>
          </w:tblCellMar>
        </w:tblPrEx>
        <w:trPr>
          <w:gridAfter w:val="5"/>
          <w:wAfter w:w="5264" w:type="dxa"/>
          <w:cantSplit/>
          <w:tblHeader/>
          <w:jc w:val="cent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258" w:type="dxa"/>
            <w:gridSpan w:val="3"/>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Total</w:t>
            </w:r>
          </w:p>
        </w:tc>
        <w:tc>
          <w:tcPr>
            <w:tcW w:w="1441"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1.379E11</w:t>
            </w:r>
          </w:p>
        </w:tc>
        <w:tc>
          <w:tcPr>
            <w:tcW w:w="998" w:type="dxa"/>
            <w:gridSpan w:val="2"/>
            <w:tcBorders>
              <w:top w:val="nil"/>
              <w:bottom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473</w:t>
            </w:r>
          </w:p>
        </w:tc>
        <w:tc>
          <w:tcPr>
            <w:tcW w:w="1383" w:type="dxa"/>
            <w:gridSpan w:val="3"/>
            <w:tcBorders>
              <w:top w:val="nil"/>
              <w:bottom w:val="single" w:sz="16" w:space="0" w:color="000000"/>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000" w:type="dxa"/>
            <w:gridSpan w:val="2"/>
            <w:tcBorders>
              <w:top w:val="nil"/>
              <w:bottom w:val="single" w:sz="16" w:space="0" w:color="000000"/>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0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r>
      <w:tr w:rsidR="00646644" w:rsidRPr="00646644" w:rsidTr="007476CB">
        <w:tblPrEx>
          <w:tblCellMar>
            <w:top w:w="0" w:type="dxa"/>
            <w:bottom w:w="0" w:type="dxa"/>
          </w:tblCellMar>
        </w:tblPrEx>
        <w:trPr>
          <w:gridAfter w:val="5"/>
          <w:wAfter w:w="5264" w:type="dxa"/>
          <w:cantSplit/>
          <w:jc w:val="center"/>
        </w:trPr>
        <w:tc>
          <w:tcPr>
            <w:tcW w:w="6801" w:type="dxa"/>
            <w:gridSpan w:val="14"/>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a. Predictors: (Constant), Educational Level (years), Teacher Licensure</w:t>
            </w: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r>
      <w:tr w:rsidR="00646644" w:rsidRPr="00646644" w:rsidTr="007476CB">
        <w:tblPrEx>
          <w:tblCellMar>
            <w:top w:w="0" w:type="dxa"/>
            <w:bottom w:w="0" w:type="dxa"/>
          </w:tblCellMar>
        </w:tblPrEx>
        <w:trPr>
          <w:gridAfter w:val="5"/>
          <w:wAfter w:w="5264" w:type="dxa"/>
          <w:cantSplit/>
          <w:jc w:val="center"/>
        </w:trPr>
        <w:tc>
          <w:tcPr>
            <w:tcW w:w="4418" w:type="dxa"/>
            <w:gridSpan w:val="9"/>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b. Dependent Variable: Current Salary</w:t>
            </w:r>
          </w:p>
        </w:tc>
        <w:tc>
          <w:tcPr>
            <w:tcW w:w="1383" w:type="dxa"/>
            <w:gridSpan w:val="3"/>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r>
      <w:tr w:rsidR="00646644" w:rsidRPr="00646644" w:rsidTr="007476CB">
        <w:tblPrEx>
          <w:tblCellMar>
            <w:top w:w="0" w:type="dxa"/>
            <w:bottom w:w="0" w:type="dxa"/>
          </w:tblCellMar>
        </w:tblPrEx>
        <w:trPr>
          <w:cantSplit/>
          <w:tblHeader/>
          <w:jc w:val="center"/>
        </w:trPr>
        <w:tc>
          <w:tcPr>
            <w:tcW w:w="13065" w:type="dxa"/>
            <w:gridSpan w:val="21"/>
            <w:tcBorders>
              <w:top w:val="nil"/>
              <w:left w:val="nil"/>
              <w:bottom w:val="nil"/>
              <w:right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proofErr w:type="spellStart"/>
            <w:r w:rsidRPr="00646644">
              <w:rPr>
                <w:rFonts w:ascii="Arial" w:hAnsi="Arial" w:cs="Arial"/>
                <w:b/>
                <w:bCs/>
                <w:color w:val="000000"/>
                <w:sz w:val="18"/>
                <w:szCs w:val="18"/>
              </w:rPr>
              <w:t>Coefficients</w:t>
            </w:r>
            <w:r w:rsidRPr="00646644">
              <w:rPr>
                <w:rFonts w:ascii="Arial" w:hAnsi="Arial" w:cs="Arial"/>
                <w:b/>
                <w:bCs/>
                <w:color w:val="000000"/>
                <w:sz w:val="18"/>
                <w:szCs w:val="18"/>
                <w:vertAlign w:val="superscript"/>
              </w:rPr>
              <w:t>a</w:t>
            </w:r>
            <w:proofErr w:type="spellEnd"/>
          </w:p>
        </w:tc>
      </w:tr>
      <w:tr w:rsidR="00646644" w:rsidRPr="00646644" w:rsidTr="007476CB">
        <w:tblPrEx>
          <w:tblCellMar>
            <w:top w:w="0" w:type="dxa"/>
            <w:bottom w:w="0" w:type="dxa"/>
          </w:tblCellMar>
        </w:tblPrEx>
        <w:trPr>
          <w:cantSplit/>
          <w:tblHeader/>
          <w:jc w:val="center"/>
        </w:trPr>
        <w:tc>
          <w:tcPr>
            <w:tcW w:w="3270" w:type="dxa"/>
            <w:gridSpan w:val="6"/>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Model</w:t>
            </w:r>
          </w:p>
        </w:tc>
        <w:tc>
          <w:tcPr>
            <w:tcW w:w="2783" w:type="dxa"/>
            <w:gridSpan w:val="7"/>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proofErr w:type="spellStart"/>
            <w:r w:rsidRPr="00646644">
              <w:rPr>
                <w:rFonts w:ascii="Arial" w:hAnsi="Arial" w:cs="Arial"/>
                <w:color w:val="000000"/>
                <w:sz w:val="18"/>
                <w:szCs w:val="18"/>
              </w:rPr>
              <w:t>Unstandardized</w:t>
            </w:r>
            <w:proofErr w:type="spellEnd"/>
            <w:r w:rsidRPr="00646644">
              <w:rPr>
                <w:rFonts w:ascii="Arial" w:hAnsi="Arial" w:cs="Arial"/>
                <w:color w:val="000000"/>
                <w:sz w:val="18"/>
                <w:szCs w:val="18"/>
              </w:rPr>
              <w:t xml:space="preserve"> Coefficients</w:t>
            </w:r>
          </w:p>
        </w:tc>
        <w:tc>
          <w:tcPr>
            <w:tcW w:w="1530" w:type="dxa"/>
            <w:gridSpan w:val="2"/>
            <w:tcBorders>
              <w:top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Standardized Coefficients</w:t>
            </w:r>
          </w:p>
        </w:tc>
        <w:tc>
          <w:tcPr>
            <w:tcW w:w="1063"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t</w:t>
            </w:r>
          </w:p>
        </w:tc>
        <w:tc>
          <w:tcPr>
            <w:tcW w:w="106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Sig.</w:t>
            </w:r>
          </w:p>
        </w:tc>
        <w:tc>
          <w:tcPr>
            <w:tcW w:w="3356"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Correlations</w:t>
            </w:r>
          </w:p>
        </w:tc>
      </w:tr>
      <w:tr w:rsidR="00646644" w:rsidRPr="00646644" w:rsidTr="007476CB">
        <w:tblPrEx>
          <w:tblCellMar>
            <w:top w:w="0" w:type="dxa"/>
            <w:bottom w:w="0" w:type="dxa"/>
          </w:tblCellMar>
        </w:tblPrEx>
        <w:trPr>
          <w:cantSplit/>
          <w:tblHeader/>
          <w:jc w:val="center"/>
        </w:trPr>
        <w:tc>
          <w:tcPr>
            <w:tcW w:w="3270" w:type="dxa"/>
            <w:gridSpan w:val="6"/>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rPr>
                <w:rFonts w:ascii="Arial" w:hAnsi="Arial" w:cs="Arial"/>
                <w:color w:val="000000"/>
                <w:sz w:val="18"/>
                <w:szCs w:val="18"/>
              </w:rPr>
            </w:pPr>
          </w:p>
        </w:tc>
        <w:tc>
          <w:tcPr>
            <w:tcW w:w="1392" w:type="dxa"/>
            <w:gridSpan w:val="4"/>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B</w:t>
            </w:r>
          </w:p>
        </w:tc>
        <w:tc>
          <w:tcPr>
            <w:tcW w:w="1391" w:type="dxa"/>
            <w:gridSpan w:val="3"/>
            <w:tcBorders>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Std. Error</w:t>
            </w:r>
          </w:p>
        </w:tc>
        <w:tc>
          <w:tcPr>
            <w:tcW w:w="1530" w:type="dxa"/>
            <w:gridSpan w:val="2"/>
            <w:tcBorders>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Beta</w:t>
            </w:r>
          </w:p>
        </w:tc>
        <w:tc>
          <w:tcPr>
            <w:tcW w:w="1063"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rPr>
                <w:rFonts w:ascii="Arial" w:hAnsi="Arial" w:cs="Arial"/>
                <w:color w:val="000000"/>
                <w:sz w:val="18"/>
                <w:szCs w:val="18"/>
              </w:rPr>
            </w:pPr>
          </w:p>
        </w:tc>
        <w:tc>
          <w:tcPr>
            <w:tcW w:w="106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rPr>
                <w:rFonts w:ascii="Arial" w:hAnsi="Arial" w:cs="Arial"/>
                <w:color w:val="000000"/>
                <w:sz w:val="18"/>
                <w:szCs w:val="18"/>
              </w:rPr>
            </w:pPr>
          </w:p>
        </w:tc>
        <w:tc>
          <w:tcPr>
            <w:tcW w:w="1230" w:type="dxa"/>
            <w:tcBorders>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Zero-order</w:t>
            </w:r>
          </w:p>
        </w:tc>
        <w:tc>
          <w:tcPr>
            <w:tcW w:w="1063" w:type="dxa"/>
            <w:tcBorders>
              <w:bottom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Partial</w:t>
            </w:r>
          </w:p>
        </w:tc>
        <w:tc>
          <w:tcPr>
            <w:tcW w:w="1063"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646644" w:rsidRPr="00646644" w:rsidRDefault="00646644" w:rsidP="00646644">
            <w:pPr>
              <w:autoSpaceDE w:val="0"/>
              <w:autoSpaceDN w:val="0"/>
              <w:adjustRightInd w:val="0"/>
              <w:spacing w:line="320" w:lineRule="atLeast"/>
              <w:jc w:val="center"/>
              <w:rPr>
                <w:rFonts w:ascii="Arial" w:hAnsi="Arial" w:cs="Arial"/>
                <w:color w:val="000000"/>
                <w:sz w:val="18"/>
                <w:szCs w:val="18"/>
              </w:rPr>
            </w:pPr>
            <w:r w:rsidRPr="00646644">
              <w:rPr>
                <w:rFonts w:ascii="Arial" w:hAnsi="Arial" w:cs="Arial"/>
                <w:color w:val="000000"/>
                <w:sz w:val="18"/>
                <w:szCs w:val="18"/>
              </w:rPr>
              <w:t>Part</w:t>
            </w:r>
          </w:p>
        </w:tc>
      </w:tr>
      <w:tr w:rsidR="00646644" w:rsidRPr="00646644" w:rsidTr="007476CB">
        <w:tblPrEx>
          <w:tblCellMar>
            <w:top w:w="0" w:type="dxa"/>
            <w:bottom w:w="0" w:type="dxa"/>
          </w:tblCellMar>
        </w:tblPrEx>
        <w:trPr>
          <w:cantSplit/>
          <w:tblHeader/>
          <w:jc w:val="center"/>
        </w:trPr>
        <w:tc>
          <w:tcPr>
            <w:tcW w:w="766"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1</w:t>
            </w:r>
          </w:p>
        </w:tc>
        <w:tc>
          <w:tcPr>
            <w:tcW w:w="2504" w:type="dxa"/>
            <w:gridSpan w:val="4"/>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(Constant)</w:t>
            </w:r>
          </w:p>
        </w:tc>
        <w:tc>
          <w:tcPr>
            <w:tcW w:w="1392" w:type="dxa"/>
            <w:gridSpan w:val="4"/>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-60928.772</w:t>
            </w:r>
          </w:p>
        </w:tc>
        <w:tc>
          <w:tcPr>
            <w:tcW w:w="1391" w:type="dxa"/>
            <w:gridSpan w:val="3"/>
            <w:tcBorders>
              <w:top w:val="single" w:sz="16" w:space="0" w:color="000000"/>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10622.074</w:t>
            </w:r>
          </w:p>
        </w:tc>
        <w:tc>
          <w:tcPr>
            <w:tcW w:w="1530" w:type="dxa"/>
            <w:gridSpan w:val="2"/>
            <w:tcBorders>
              <w:top w:val="single" w:sz="16" w:space="0" w:color="000000"/>
              <w:bottom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063" w:type="dxa"/>
            <w:gridSpan w:val="2"/>
            <w:tcBorders>
              <w:top w:val="single" w:sz="16" w:space="0" w:color="000000"/>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-5.736</w:t>
            </w:r>
          </w:p>
        </w:tc>
        <w:tc>
          <w:tcPr>
            <w:tcW w:w="1063" w:type="dxa"/>
            <w:tcBorders>
              <w:top w:val="single" w:sz="16" w:space="0" w:color="000000"/>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.000</w:t>
            </w:r>
          </w:p>
        </w:tc>
        <w:tc>
          <w:tcPr>
            <w:tcW w:w="1230" w:type="dxa"/>
            <w:tcBorders>
              <w:top w:val="single" w:sz="16" w:space="0" w:color="000000"/>
              <w:bottom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063" w:type="dxa"/>
            <w:tcBorders>
              <w:top w:val="single" w:sz="16" w:space="0" w:color="000000"/>
              <w:bottom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06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r>
      <w:tr w:rsidR="00646644" w:rsidRPr="00646644" w:rsidTr="007476CB">
        <w:tblPrEx>
          <w:tblCellMar>
            <w:top w:w="0" w:type="dxa"/>
            <w:bottom w:w="0" w:type="dxa"/>
          </w:tblCellMar>
        </w:tblPrEx>
        <w:trPr>
          <w:cantSplit/>
          <w:tblHeader/>
          <w:jc w:val="center"/>
        </w:trPr>
        <w:tc>
          <w:tcPr>
            <w:tcW w:w="766"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2504" w:type="dxa"/>
            <w:gridSpan w:val="4"/>
            <w:tcBorders>
              <w:top w:val="nil"/>
              <w:left w:val="nil"/>
              <w:bottom w:val="nil"/>
              <w:right w:val="single" w:sz="16" w:space="0" w:color="000000"/>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Teacher Licensure</w:t>
            </w:r>
          </w:p>
        </w:tc>
        <w:tc>
          <w:tcPr>
            <w:tcW w:w="1392" w:type="dxa"/>
            <w:gridSpan w:val="4"/>
            <w:tcBorders>
              <w:top w:val="nil"/>
              <w:left w:val="single" w:sz="16" w:space="0" w:color="000000"/>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-5118.917</w:t>
            </w:r>
          </w:p>
        </w:tc>
        <w:tc>
          <w:tcPr>
            <w:tcW w:w="1391" w:type="dxa"/>
            <w:gridSpan w:val="3"/>
            <w:tcBorders>
              <w:top w:val="nil"/>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1738.714</w:t>
            </w:r>
          </w:p>
        </w:tc>
        <w:tc>
          <w:tcPr>
            <w:tcW w:w="1530" w:type="dxa"/>
            <w:gridSpan w:val="2"/>
            <w:tcBorders>
              <w:top w:val="nil"/>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-.124</w:t>
            </w:r>
          </w:p>
        </w:tc>
        <w:tc>
          <w:tcPr>
            <w:tcW w:w="1063" w:type="dxa"/>
            <w:gridSpan w:val="2"/>
            <w:tcBorders>
              <w:top w:val="nil"/>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-2.944</w:t>
            </w:r>
          </w:p>
        </w:tc>
        <w:tc>
          <w:tcPr>
            <w:tcW w:w="1063" w:type="dxa"/>
            <w:tcBorders>
              <w:top w:val="nil"/>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.003</w:t>
            </w:r>
          </w:p>
        </w:tc>
        <w:tc>
          <w:tcPr>
            <w:tcW w:w="1230" w:type="dxa"/>
            <w:tcBorders>
              <w:top w:val="nil"/>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-.177</w:t>
            </w:r>
          </w:p>
        </w:tc>
        <w:tc>
          <w:tcPr>
            <w:tcW w:w="1063" w:type="dxa"/>
            <w:tcBorders>
              <w:top w:val="nil"/>
              <w:bottom w:val="nil"/>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-.134</w:t>
            </w:r>
          </w:p>
        </w:tc>
        <w:tc>
          <w:tcPr>
            <w:tcW w:w="1063" w:type="dxa"/>
            <w:tcBorders>
              <w:top w:val="nil"/>
              <w:bottom w:val="nil"/>
              <w:right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-.123</w:t>
            </w:r>
          </w:p>
        </w:tc>
      </w:tr>
      <w:tr w:rsidR="00646644" w:rsidRPr="00646644" w:rsidTr="007476CB">
        <w:tblPrEx>
          <w:tblCellMar>
            <w:top w:w="0" w:type="dxa"/>
            <w:bottom w:w="0" w:type="dxa"/>
          </w:tblCellMar>
        </w:tblPrEx>
        <w:trPr>
          <w:cantSplit/>
          <w:tblHeader/>
          <w:jc w:val="center"/>
        </w:trPr>
        <w:tc>
          <w:tcPr>
            <w:tcW w:w="766"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rPr>
                <w:rFonts w:ascii="Arial" w:hAnsi="Arial" w:cs="Arial"/>
                <w:color w:val="000000"/>
                <w:sz w:val="18"/>
                <w:szCs w:val="18"/>
              </w:rPr>
            </w:pPr>
          </w:p>
        </w:tc>
        <w:tc>
          <w:tcPr>
            <w:tcW w:w="2504" w:type="dxa"/>
            <w:gridSpan w:val="4"/>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Educational Level (years)</w:t>
            </w:r>
          </w:p>
        </w:tc>
        <w:tc>
          <w:tcPr>
            <w:tcW w:w="1392" w:type="dxa"/>
            <w:gridSpan w:val="4"/>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5770.029</w:t>
            </w:r>
          </w:p>
        </w:tc>
        <w:tc>
          <w:tcPr>
            <w:tcW w:w="1391" w:type="dxa"/>
            <w:gridSpan w:val="3"/>
            <w:tcBorders>
              <w:top w:val="nil"/>
              <w:bottom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630.339</w:t>
            </w:r>
          </w:p>
        </w:tc>
        <w:tc>
          <w:tcPr>
            <w:tcW w:w="1530" w:type="dxa"/>
            <w:gridSpan w:val="2"/>
            <w:tcBorders>
              <w:top w:val="nil"/>
              <w:bottom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.386</w:t>
            </w:r>
          </w:p>
        </w:tc>
        <w:tc>
          <w:tcPr>
            <w:tcW w:w="1063" w:type="dxa"/>
            <w:gridSpan w:val="2"/>
            <w:tcBorders>
              <w:top w:val="nil"/>
              <w:bottom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9.154</w:t>
            </w:r>
          </w:p>
        </w:tc>
        <w:tc>
          <w:tcPr>
            <w:tcW w:w="1063" w:type="dxa"/>
            <w:tcBorders>
              <w:top w:val="nil"/>
              <w:bottom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.000</w:t>
            </w:r>
          </w:p>
        </w:tc>
        <w:tc>
          <w:tcPr>
            <w:tcW w:w="1230" w:type="dxa"/>
            <w:tcBorders>
              <w:top w:val="nil"/>
              <w:bottom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.403</w:t>
            </w:r>
          </w:p>
        </w:tc>
        <w:tc>
          <w:tcPr>
            <w:tcW w:w="1063" w:type="dxa"/>
            <w:tcBorders>
              <w:top w:val="nil"/>
              <w:bottom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.389</w:t>
            </w:r>
          </w:p>
        </w:tc>
        <w:tc>
          <w:tcPr>
            <w:tcW w:w="106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646644" w:rsidRPr="00646644" w:rsidRDefault="00646644" w:rsidP="00646644">
            <w:pPr>
              <w:autoSpaceDE w:val="0"/>
              <w:autoSpaceDN w:val="0"/>
              <w:adjustRightInd w:val="0"/>
              <w:spacing w:line="320" w:lineRule="atLeast"/>
              <w:jc w:val="right"/>
              <w:rPr>
                <w:rFonts w:ascii="Arial" w:hAnsi="Arial" w:cs="Arial"/>
                <w:color w:val="000000"/>
                <w:sz w:val="18"/>
                <w:szCs w:val="18"/>
              </w:rPr>
            </w:pPr>
            <w:r w:rsidRPr="00646644">
              <w:rPr>
                <w:rFonts w:ascii="Arial" w:hAnsi="Arial" w:cs="Arial"/>
                <w:color w:val="000000"/>
                <w:sz w:val="18"/>
                <w:szCs w:val="18"/>
              </w:rPr>
              <w:t>.382</w:t>
            </w:r>
          </w:p>
        </w:tc>
      </w:tr>
      <w:tr w:rsidR="00646644" w:rsidRPr="00646644" w:rsidTr="007476CB">
        <w:tblPrEx>
          <w:tblCellMar>
            <w:top w:w="0" w:type="dxa"/>
            <w:bottom w:w="0" w:type="dxa"/>
          </w:tblCellMar>
        </w:tblPrEx>
        <w:trPr>
          <w:cantSplit/>
          <w:jc w:val="center"/>
        </w:trPr>
        <w:tc>
          <w:tcPr>
            <w:tcW w:w="4662" w:type="dxa"/>
            <w:gridSpan w:val="10"/>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spacing w:line="320" w:lineRule="atLeast"/>
              <w:rPr>
                <w:rFonts w:ascii="Arial" w:hAnsi="Arial" w:cs="Arial"/>
                <w:color w:val="000000"/>
                <w:sz w:val="18"/>
                <w:szCs w:val="18"/>
              </w:rPr>
            </w:pPr>
            <w:r w:rsidRPr="00646644">
              <w:rPr>
                <w:rFonts w:ascii="Arial" w:hAnsi="Arial" w:cs="Arial"/>
                <w:color w:val="000000"/>
                <w:sz w:val="18"/>
                <w:szCs w:val="18"/>
              </w:rPr>
              <w:t>a. Dependent Variable: Current Salary</w:t>
            </w:r>
          </w:p>
        </w:tc>
        <w:tc>
          <w:tcPr>
            <w:tcW w:w="1391" w:type="dxa"/>
            <w:gridSpan w:val="3"/>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530" w:type="dxa"/>
            <w:gridSpan w:val="2"/>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063" w:type="dxa"/>
            <w:gridSpan w:val="2"/>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063" w:type="dxa"/>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230" w:type="dxa"/>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063" w:type="dxa"/>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c>
          <w:tcPr>
            <w:tcW w:w="1063" w:type="dxa"/>
            <w:tcBorders>
              <w:top w:val="nil"/>
              <w:left w:val="nil"/>
              <w:bottom w:val="nil"/>
              <w:right w:val="nil"/>
            </w:tcBorders>
            <w:shd w:val="clear" w:color="auto" w:fill="FFFFFF"/>
            <w:tcMar>
              <w:top w:w="30" w:type="dxa"/>
              <w:left w:w="30" w:type="dxa"/>
              <w:bottom w:w="30" w:type="dxa"/>
              <w:right w:w="30" w:type="dxa"/>
            </w:tcMar>
          </w:tcPr>
          <w:p w:rsidR="00646644" w:rsidRPr="00646644" w:rsidRDefault="00646644" w:rsidP="00646644">
            <w:pPr>
              <w:autoSpaceDE w:val="0"/>
              <w:autoSpaceDN w:val="0"/>
              <w:adjustRightInd w:val="0"/>
            </w:pPr>
          </w:p>
        </w:tc>
      </w:tr>
    </w:tbl>
    <w:p w:rsidR="007476CB" w:rsidRDefault="007476CB" w:rsidP="00646644">
      <w:pPr>
        <w:autoSpaceDE w:val="0"/>
        <w:autoSpaceDN w:val="0"/>
        <w:adjustRightInd w:val="0"/>
        <w:spacing w:line="400" w:lineRule="atLeast"/>
        <w:sectPr w:rsidR="007476CB" w:rsidSect="00387C16">
          <w:pgSz w:w="15840" w:h="12240" w:orient="landscape"/>
          <w:pgMar w:top="1440" w:right="1440" w:bottom="1440" w:left="1440" w:header="720" w:footer="720" w:gutter="0"/>
          <w:cols w:space="720"/>
          <w:docGrid w:linePitch="360"/>
        </w:sectPr>
      </w:pPr>
    </w:p>
    <w:p w:rsidR="00646644" w:rsidRDefault="007476CB" w:rsidP="00646644">
      <w:pPr>
        <w:autoSpaceDE w:val="0"/>
        <w:autoSpaceDN w:val="0"/>
        <w:adjustRightInd w:val="0"/>
        <w:spacing w:line="400" w:lineRule="atLeast"/>
      </w:pPr>
      <w:r>
        <w:lastRenderedPageBreak/>
        <w:t>Chi-square analysis between two dependent variables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tblPr>
      <w:tblGrid>
        <w:gridCol w:w="2345"/>
        <w:gridCol w:w="1503"/>
        <w:gridCol w:w="1343"/>
        <w:gridCol w:w="1783"/>
        <w:gridCol w:w="451"/>
        <w:gridCol w:w="1016"/>
        <w:gridCol w:w="535"/>
      </w:tblGrid>
      <w:tr w:rsidR="007476CB" w:rsidRPr="007476CB" w:rsidTr="001C6CCD">
        <w:tblPrEx>
          <w:tblCellMar>
            <w:top w:w="0" w:type="dxa"/>
            <w:bottom w:w="0" w:type="dxa"/>
          </w:tblCellMar>
        </w:tblPrEx>
        <w:trPr>
          <w:cantSplit/>
          <w:tblHeader/>
          <w:jc w:val="center"/>
        </w:trPr>
        <w:tc>
          <w:tcPr>
            <w:tcW w:w="0" w:type="auto"/>
            <w:gridSpan w:val="7"/>
            <w:tcBorders>
              <w:top w:val="nil"/>
              <w:left w:val="nil"/>
              <w:bottom w:val="nil"/>
              <w:right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center"/>
              <w:rPr>
                <w:rFonts w:ascii="Arial" w:hAnsi="Arial" w:cs="Arial"/>
                <w:color w:val="000000"/>
                <w:sz w:val="18"/>
                <w:szCs w:val="18"/>
              </w:rPr>
            </w:pPr>
            <w:r w:rsidRPr="007476CB">
              <w:rPr>
                <w:rFonts w:ascii="Arial" w:hAnsi="Arial" w:cs="Arial"/>
                <w:b/>
                <w:bCs/>
                <w:color w:val="000000"/>
                <w:sz w:val="18"/>
                <w:szCs w:val="18"/>
              </w:rPr>
              <w:t xml:space="preserve">Employment Category * Teacher Licensure </w:t>
            </w:r>
            <w:proofErr w:type="spellStart"/>
            <w:r w:rsidRPr="007476CB">
              <w:rPr>
                <w:rFonts w:ascii="Arial" w:hAnsi="Arial" w:cs="Arial"/>
                <w:b/>
                <w:bCs/>
                <w:color w:val="000000"/>
                <w:sz w:val="18"/>
                <w:szCs w:val="18"/>
              </w:rPr>
              <w:t>Crosstabulation</w:t>
            </w:r>
            <w:proofErr w:type="spellEnd"/>
          </w:p>
        </w:tc>
      </w:tr>
      <w:tr w:rsidR="007476CB" w:rsidRPr="007476CB" w:rsidTr="001C6CCD">
        <w:tblPrEx>
          <w:tblCellMar>
            <w:top w:w="0" w:type="dxa"/>
            <w:bottom w:w="0" w:type="dxa"/>
          </w:tblCellMar>
        </w:tblPrEx>
        <w:trPr>
          <w:cantSplit/>
          <w:tblHeader/>
          <w:jc w:val="center"/>
        </w:trPr>
        <w:tc>
          <w:tcPr>
            <w:tcW w:w="0" w:type="auto"/>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c>
          <w:tcPr>
            <w:tcW w:w="0" w:type="auto"/>
            <w:tcBorders>
              <w:top w:val="single" w:sz="16" w:space="0" w:color="000000"/>
              <w:left w:val="nil"/>
              <w:bottom w:val="nil"/>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c>
          <w:tcPr>
            <w:tcW w:w="0" w:type="auto"/>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c>
          <w:tcPr>
            <w:tcW w:w="0" w:type="auto"/>
            <w:gridSpan w:val="4"/>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bottom"/>
          </w:tcPr>
          <w:p w:rsidR="007476CB" w:rsidRPr="007476CB" w:rsidRDefault="007476CB" w:rsidP="007476CB">
            <w:pPr>
              <w:autoSpaceDE w:val="0"/>
              <w:autoSpaceDN w:val="0"/>
              <w:adjustRightInd w:val="0"/>
              <w:spacing w:line="320" w:lineRule="atLeast"/>
              <w:jc w:val="center"/>
              <w:rPr>
                <w:rFonts w:ascii="Arial" w:hAnsi="Arial" w:cs="Arial"/>
                <w:color w:val="000000"/>
                <w:sz w:val="18"/>
                <w:szCs w:val="18"/>
              </w:rPr>
            </w:pPr>
            <w:r w:rsidRPr="007476CB">
              <w:rPr>
                <w:rFonts w:ascii="Arial" w:hAnsi="Arial" w:cs="Arial"/>
                <w:color w:val="000000"/>
                <w:sz w:val="18"/>
                <w:szCs w:val="18"/>
              </w:rPr>
              <w:t>Teacher Licensure</w:t>
            </w:r>
          </w:p>
        </w:tc>
      </w:tr>
      <w:tr w:rsidR="007476CB" w:rsidRPr="007476CB" w:rsidTr="001C6CCD">
        <w:tblPrEx>
          <w:tblCellMar>
            <w:top w:w="0" w:type="dxa"/>
            <w:bottom w:w="0" w:type="dxa"/>
          </w:tblCellMar>
        </w:tblPrEx>
        <w:trPr>
          <w:cantSplit/>
          <w:trHeight w:val="283"/>
          <w:tblHeader/>
          <w:jc w:val="center"/>
        </w:trPr>
        <w:tc>
          <w:tcPr>
            <w:tcW w:w="0" w:type="auto"/>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c>
          <w:tcPr>
            <w:tcW w:w="0" w:type="auto"/>
            <w:tcBorders>
              <w:top w:val="nil"/>
              <w:left w:val="nil"/>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c>
          <w:tcPr>
            <w:tcW w:w="0" w:type="auto"/>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c>
          <w:tcPr>
            <w:tcW w:w="0" w:type="auto"/>
            <w:gridSpan w:val="2"/>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7476CB" w:rsidRPr="007476CB" w:rsidRDefault="007476CB" w:rsidP="007476CB">
            <w:pPr>
              <w:autoSpaceDE w:val="0"/>
              <w:autoSpaceDN w:val="0"/>
              <w:adjustRightInd w:val="0"/>
              <w:spacing w:line="320" w:lineRule="atLeast"/>
              <w:jc w:val="center"/>
              <w:rPr>
                <w:rFonts w:ascii="Arial" w:hAnsi="Arial" w:cs="Arial"/>
                <w:color w:val="000000"/>
                <w:sz w:val="18"/>
                <w:szCs w:val="18"/>
              </w:rPr>
            </w:pPr>
            <w:r w:rsidRPr="007476CB">
              <w:rPr>
                <w:rFonts w:ascii="Arial" w:hAnsi="Arial" w:cs="Arial"/>
                <w:color w:val="000000"/>
                <w:sz w:val="18"/>
                <w:szCs w:val="18"/>
              </w:rPr>
              <w:t>Traditional</w:t>
            </w:r>
          </w:p>
        </w:tc>
        <w:tc>
          <w:tcPr>
            <w:tcW w:w="0" w:type="auto"/>
            <w:tcBorders>
              <w:bottom w:val="single" w:sz="16" w:space="0" w:color="000000"/>
            </w:tcBorders>
            <w:shd w:val="clear" w:color="auto" w:fill="FFFFFF"/>
            <w:tcMar>
              <w:top w:w="30" w:type="dxa"/>
              <w:left w:w="30" w:type="dxa"/>
              <w:bottom w:w="30" w:type="dxa"/>
              <w:right w:w="30" w:type="dxa"/>
            </w:tcMar>
            <w:vAlign w:val="bottom"/>
          </w:tcPr>
          <w:p w:rsidR="007476CB" w:rsidRPr="007476CB" w:rsidRDefault="007476CB" w:rsidP="007476CB">
            <w:pPr>
              <w:autoSpaceDE w:val="0"/>
              <w:autoSpaceDN w:val="0"/>
              <w:adjustRightInd w:val="0"/>
              <w:spacing w:line="320" w:lineRule="atLeast"/>
              <w:jc w:val="center"/>
              <w:rPr>
                <w:rFonts w:ascii="Arial" w:hAnsi="Arial" w:cs="Arial"/>
                <w:color w:val="000000"/>
                <w:sz w:val="18"/>
                <w:szCs w:val="18"/>
              </w:rPr>
            </w:pPr>
            <w:r w:rsidRPr="007476CB">
              <w:rPr>
                <w:rFonts w:ascii="Arial" w:hAnsi="Arial" w:cs="Arial"/>
                <w:color w:val="000000"/>
                <w:sz w:val="18"/>
                <w:szCs w:val="18"/>
              </w:rPr>
              <w:t>Emergency</w:t>
            </w:r>
          </w:p>
        </w:tc>
        <w:tc>
          <w:tcPr>
            <w:tcW w:w="0" w:type="auto"/>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7476CB" w:rsidRPr="007476CB" w:rsidRDefault="007476CB" w:rsidP="007476CB">
            <w:pPr>
              <w:autoSpaceDE w:val="0"/>
              <w:autoSpaceDN w:val="0"/>
              <w:adjustRightInd w:val="0"/>
              <w:spacing w:line="320" w:lineRule="atLeast"/>
              <w:jc w:val="center"/>
              <w:rPr>
                <w:rFonts w:ascii="Arial" w:hAnsi="Arial" w:cs="Arial"/>
                <w:color w:val="000000"/>
                <w:sz w:val="18"/>
                <w:szCs w:val="18"/>
              </w:rPr>
            </w:pPr>
            <w:r w:rsidRPr="007476CB">
              <w:rPr>
                <w:rFonts w:ascii="Arial" w:hAnsi="Arial" w:cs="Arial"/>
                <w:color w:val="000000"/>
                <w:sz w:val="18"/>
                <w:szCs w:val="18"/>
              </w:rPr>
              <w:t>Total</w:t>
            </w:r>
          </w:p>
        </w:tc>
      </w:tr>
      <w:tr w:rsidR="007476CB" w:rsidRPr="007476CB" w:rsidTr="001C6CCD">
        <w:tblPrEx>
          <w:tblCellMar>
            <w:top w:w="0" w:type="dxa"/>
            <w:bottom w:w="0" w:type="dxa"/>
          </w:tblCellMar>
        </w:tblPrEx>
        <w:trPr>
          <w:cantSplit/>
          <w:tblHeader/>
          <w:jc w:val="center"/>
        </w:trPr>
        <w:tc>
          <w:tcPr>
            <w:tcW w:w="0" w:type="auto"/>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Employment Category</w:t>
            </w:r>
          </w:p>
        </w:tc>
        <w:tc>
          <w:tcPr>
            <w:tcW w:w="0" w:type="auto"/>
            <w:vMerge w:val="restart"/>
            <w:tcBorders>
              <w:top w:val="single" w:sz="16" w:space="0" w:color="000000"/>
              <w:left w:val="nil"/>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Teacher</w:t>
            </w:r>
          </w:p>
        </w:tc>
        <w:tc>
          <w:tcPr>
            <w:tcW w:w="0" w:type="auto"/>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Count</w:t>
            </w:r>
          </w:p>
        </w:tc>
        <w:tc>
          <w:tcPr>
            <w:tcW w:w="0" w:type="auto"/>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276</w:t>
            </w:r>
          </w:p>
        </w:tc>
        <w:tc>
          <w:tcPr>
            <w:tcW w:w="0" w:type="auto"/>
            <w:tcBorders>
              <w:top w:val="single" w:sz="16" w:space="0" w:color="000000"/>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87</w:t>
            </w:r>
          </w:p>
        </w:tc>
        <w:tc>
          <w:tcPr>
            <w:tcW w:w="0" w:type="auto"/>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363</w:t>
            </w:r>
          </w:p>
        </w:tc>
      </w:tr>
      <w:tr w:rsidR="007476CB" w:rsidRPr="007476CB" w:rsidTr="001C6CCD">
        <w:tblPrEx>
          <w:tblCellMar>
            <w:top w:w="0" w:type="dxa"/>
            <w:bottom w:w="0" w:type="dxa"/>
          </w:tblCellMar>
        </w:tblPrEx>
        <w:trPr>
          <w:cantSplit/>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rPr>
                <w:rFonts w:ascii="Arial" w:hAnsi="Arial" w:cs="Arial"/>
                <w:color w:val="000000"/>
                <w:sz w:val="18"/>
                <w:szCs w:val="18"/>
              </w:rPr>
            </w:pPr>
          </w:p>
        </w:tc>
        <w:tc>
          <w:tcPr>
            <w:tcW w:w="0" w:type="auto"/>
            <w:vMerge/>
            <w:tcBorders>
              <w:top w:val="single" w:sz="16" w:space="0" w:color="000000"/>
              <w:left w:val="nil"/>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Expected Count</w:t>
            </w:r>
          </w:p>
        </w:tc>
        <w:tc>
          <w:tcPr>
            <w:tcW w:w="0" w:type="auto"/>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283.4</w:t>
            </w:r>
          </w:p>
        </w:tc>
        <w:tc>
          <w:tcPr>
            <w:tcW w:w="0" w:type="auto"/>
            <w:tcBorders>
              <w:top w:val="nil"/>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79.6</w:t>
            </w:r>
          </w:p>
        </w:tc>
        <w:tc>
          <w:tcPr>
            <w:tcW w:w="0" w:type="auto"/>
            <w:tcBorders>
              <w:top w:val="nil"/>
              <w:bottom w:val="nil"/>
              <w:right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363.0</w:t>
            </w:r>
          </w:p>
        </w:tc>
      </w:tr>
      <w:tr w:rsidR="007476CB" w:rsidRPr="007476CB" w:rsidTr="001C6CCD">
        <w:tblPrEx>
          <w:tblCellMar>
            <w:top w:w="0" w:type="dxa"/>
            <w:bottom w:w="0" w:type="dxa"/>
          </w:tblCellMar>
        </w:tblPrEx>
        <w:trPr>
          <w:cantSplit/>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rPr>
                <w:rFonts w:ascii="Arial" w:hAnsi="Arial" w:cs="Arial"/>
                <w:color w:val="000000"/>
                <w:sz w:val="18"/>
                <w:szCs w:val="18"/>
              </w:rPr>
            </w:pPr>
          </w:p>
        </w:tc>
        <w:tc>
          <w:tcPr>
            <w:tcW w:w="0" w:type="auto"/>
            <w:vMerge/>
            <w:tcBorders>
              <w:top w:val="single" w:sz="16" w:space="0" w:color="000000"/>
              <w:left w:val="nil"/>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rPr>
                <w:rFonts w:ascii="Arial" w:hAnsi="Arial" w:cs="Arial"/>
                <w:color w:val="000000"/>
                <w:sz w:val="18"/>
                <w:szCs w:val="18"/>
              </w:rPr>
            </w:pPr>
          </w:p>
        </w:tc>
        <w:tc>
          <w:tcPr>
            <w:tcW w:w="0" w:type="auto"/>
            <w:tcBorders>
              <w:top w:val="nil"/>
              <w:left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Std. Residual</w:t>
            </w:r>
          </w:p>
        </w:tc>
        <w:tc>
          <w:tcPr>
            <w:tcW w:w="0" w:type="auto"/>
            <w:gridSpan w:val="2"/>
            <w:tcBorders>
              <w:top w:val="nil"/>
              <w:left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-.4</w:t>
            </w:r>
          </w:p>
        </w:tc>
        <w:tc>
          <w:tcPr>
            <w:tcW w:w="0" w:type="auto"/>
            <w:tcBorders>
              <w:top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.8</w:t>
            </w:r>
          </w:p>
        </w:tc>
        <w:tc>
          <w:tcPr>
            <w:tcW w:w="0" w:type="auto"/>
            <w:tcBorders>
              <w:top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r>
      <w:tr w:rsidR="007476CB" w:rsidRPr="007476CB" w:rsidTr="001C6CCD">
        <w:tblPrEx>
          <w:tblCellMar>
            <w:top w:w="0" w:type="dxa"/>
            <w:bottom w:w="0" w:type="dxa"/>
          </w:tblCellMar>
        </w:tblPrEx>
        <w:trPr>
          <w:cantSplit/>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c>
          <w:tcPr>
            <w:tcW w:w="0" w:type="auto"/>
            <w:vMerge w:val="restart"/>
            <w:tcBorders>
              <w:left w:val="nil"/>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Teacher Assistant</w:t>
            </w:r>
          </w:p>
        </w:tc>
        <w:tc>
          <w:tcPr>
            <w:tcW w:w="0" w:type="auto"/>
            <w:tcBorders>
              <w:left w:val="nil"/>
              <w:bottom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Count</w:t>
            </w:r>
          </w:p>
        </w:tc>
        <w:tc>
          <w:tcPr>
            <w:tcW w:w="0" w:type="auto"/>
            <w:gridSpan w:val="2"/>
            <w:tcBorders>
              <w:left w:val="single" w:sz="16" w:space="0" w:color="000000"/>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14</w:t>
            </w:r>
          </w:p>
        </w:tc>
        <w:tc>
          <w:tcPr>
            <w:tcW w:w="0" w:type="auto"/>
            <w:tcBorders>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13</w:t>
            </w:r>
          </w:p>
        </w:tc>
        <w:tc>
          <w:tcPr>
            <w:tcW w:w="0" w:type="auto"/>
            <w:tcBorders>
              <w:bottom w:val="nil"/>
              <w:right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27</w:t>
            </w:r>
          </w:p>
        </w:tc>
      </w:tr>
      <w:tr w:rsidR="007476CB" w:rsidRPr="007476CB" w:rsidTr="001C6CCD">
        <w:tblPrEx>
          <w:tblCellMar>
            <w:top w:w="0" w:type="dxa"/>
            <w:bottom w:w="0" w:type="dxa"/>
          </w:tblCellMar>
        </w:tblPrEx>
        <w:trPr>
          <w:cantSplit/>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rPr>
                <w:rFonts w:ascii="Arial" w:hAnsi="Arial" w:cs="Arial"/>
                <w:color w:val="000000"/>
                <w:sz w:val="18"/>
                <w:szCs w:val="18"/>
              </w:rPr>
            </w:pPr>
          </w:p>
        </w:tc>
        <w:tc>
          <w:tcPr>
            <w:tcW w:w="0" w:type="auto"/>
            <w:vMerge/>
            <w:tcBorders>
              <w:left w:val="nil"/>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Expected Count</w:t>
            </w:r>
          </w:p>
        </w:tc>
        <w:tc>
          <w:tcPr>
            <w:tcW w:w="0" w:type="auto"/>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21.1</w:t>
            </w:r>
          </w:p>
        </w:tc>
        <w:tc>
          <w:tcPr>
            <w:tcW w:w="0" w:type="auto"/>
            <w:tcBorders>
              <w:top w:val="nil"/>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5.9</w:t>
            </w:r>
          </w:p>
        </w:tc>
        <w:tc>
          <w:tcPr>
            <w:tcW w:w="0" w:type="auto"/>
            <w:tcBorders>
              <w:top w:val="nil"/>
              <w:bottom w:val="nil"/>
              <w:right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27.0</w:t>
            </w:r>
          </w:p>
        </w:tc>
      </w:tr>
      <w:tr w:rsidR="007476CB" w:rsidRPr="007476CB" w:rsidTr="001C6CCD">
        <w:tblPrEx>
          <w:tblCellMar>
            <w:top w:w="0" w:type="dxa"/>
            <w:bottom w:w="0" w:type="dxa"/>
          </w:tblCellMar>
        </w:tblPrEx>
        <w:trPr>
          <w:cantSplit/>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rPr>
                <w:rFonts w:ascii="Arial" w:hAnsi="Arial" w:cs="Arial"/>
                <w:color w:val="000000"/>
                <w:sz w:val="18"/>
                <w:szCs w:val="18"/>
              </w:rPr>
            </w:pPr>
          </w:p>
        </w:tc>
        <w:tc>
          <w:tcPr>
            <w:tcW w:w="0" w:type="auto"/>
            <w:vMerge/>
            <w:tcBorders>
              <w:left w:val="nil"/>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rPr>
                <w:rFonts w:ascii="Arial" w:hAnsi="Arial" w:cs="Arial"/>
                <w:color w:val="000000"/>
                <w:sz w:val="18"/>
                <w:szCs w:val="18"/>
              </w:rPr>
            </w:pPr>
          </w:p>
        </w:tc>
        <w:tc>
          <w:tcPr>
            <w:tcW w:w="0" w:type="auto"/>
            <w:tcBorders>
              <w:top w:val="nil"/>
              <w:left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Std. Residual</w:t>
            </w:r>
          </w:p>
        </w:tc>
        <w:tc>
          <w:tcPr>
            <w:tcW w:w="0" w:type="auto"/>
            <w:gridSpan w:val="2"/>
            <w:tcBorders>
              <w:top w:val="nil"/>
              <w:left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-1.5</w:t>
            </w:r>
          </w:p>
        </w:tc>
        <w:tc>
          <w:tcPr>
            <w:tcW w:w="0" w:type="auto"/>
            <w:tcBorders>
              <w:top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2.9</w:t>
            </w:r>
          </w:p>
        </w:tc>
        <w:tc>
          <w:tcPr>
            <w:tcW w:w="0" w:type="auto"/>
            <w:tcBorders>
              <w:top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r>
      <w:tr w:rsidR="007476CB" w:rsidRPr="007476CB" w:rsidTr="001C6CCD">
        <w:tblPrEx>
          <w:tblCellMar>
            <w:top w:w="0" w:type="dxa"/>
            <w:bottom w:w="0" w:type="dxa"/>
          </w:tblCellMar>
        </w:tblPrEx>
        <w:trPr>
          <w:cantSplit/>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c>
          <w:tcPr>
            <w:tcW w:w="0" w:type="auto"/>
            <w:vMerge w:val="restart"/>
            <w:tcBorders>
              <w:left w:val="nil"/>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Administrator</w:t>
            </w:r>
          </w:p>
        </w:tc>
        <w:tc>
          <w:tcPr>
            <w:tcW w:w="0" w:type="auto"/>
            <w:tcBorders>
              <w:left w:val="nil"/>
              <w:bottom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Count</w:t>
            </w:r>
          </w:p>
        </w:tc>
        <w:tc>
          <w:tcPr>
            <w:tcW w:w="0" w:type="auto"/>
            <w:gridSpan w:val="2"/>
            <w:tcBorders>
              <w:left w:val="single" w:sz="16" w:space="0" w:color="000000"/>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80</w:t>
            </w:r>
          </w:p>
        </w:tc>
        <w:tc>
          <w:tcPr>
            <w:tcW w:w="0" w:type="auto"/>
            <w:tcBorders>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4</w:t>
            </w:r>
          </w:p>
        </w:tc>
        <w:tc>
          <w:tcPr>
            <w:tcW w:w="0" w:type="auto"/>
            <w:tcBorders>
              <w:bottom w:val="nil"/>
              <w:right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84</w:t>
            </w:r>
          </w:p>
        </w:tc>
      </w:tr>
      <w:tr w:rsidR="007476CB" w:rsidRPr="007476CB" w:rsidTr="001C6CCD">
        <w:tblPrEx>
          <w:tblCellMar>
            <w:top w:w="0" w:type="dxa"/>
            <w:bottom w:w="0" w:type="dxa"/>
          </w:tblCellMar>
        </w:tblPrEx>
        <w:trPr>
          <w:cantSplit/>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rPr>
                <w:rFonts w:ascii="Arial" w:hAnsi="Arial" w:cs="Arial"/>
                <w:color w:val="000000"/>
                <w:sz w:val="18"/>
                <w:szCs w:val="18"/>
              </w:rPr>
            </w:pPr>
          </w:p>
        </w:tc>
        <w:tc>
          <w:tcPr>
            <w:tcW w:w="0" w:type="auto"/>
            <w:vMerge/>
            <w:tcBorders>
              <w:left w:val="nil"/>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rPr>
                <w:rFonts w:ascii="Arial" w:hAnsi="Arial" w:cs="Arial"/>
                <w:color w:val="000000"/>
                <w:sz w:val="18"/>
                <w:szCs w:val="18"/>
              </w:rPr>
            </w:pPr>
          </w:p>
        </w:tc>
        <w:tc>
          <w:tcPr>
            <w:tcW w:w="0" w:type="auto"/>
            <w:tcBorders>
              <w:top w:val="nil"/>
              <w:left w:val="nil"/>
              <w:bottom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Expected Count</w:t>
            </w:r>
          </w:p>
        </w:tc>
        <w:tc>
          <w:tcPr>
            <w:tcW w:w="0" w:type="auto"/>
            <w:gridSpan w:val="2"/>
            <w:tcBorders>
              <w:top w:val="nil"/>
              <w:left w:val="single" w:sz="16" w:space="0" w:color="000000"/>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65.6</w:t>
            </w:r>
          </w:p>
        </w:tc>
        <w:tc>
          <w:tcPr>
            <w:tcW w:w="0" w:type="auto"/>
            <w:tcBorders>
              <w:top w:val="nil"/>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18.4</w:t>
            </w:r>
          </w:p>
        </w:tc>
        <w:tc>
          <w:tcPr>
            <w:tcW w:w="0" w:type="auto"/>
            <w:tcBorders>
              <w:top w:val="nil"/>
              <w:bottom w:val="nil"/>
              <w:right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84.0</w:t>
            </w:r>
          </w:p>
        </w:tc>
      </w:tr>
      <w:tr w:rsidR="007476CB" w:rsidRPr="007476CB" w:rsidTr="001C6CCD">
        <w:tblPrEx>
          <w:tblCellMar>
            <w:top w:w="0" w:type="dxa"/>
            <w:bottom w:w="0" w:type="dxa"/>
          </w:tblCellMar>
        </w:tblPrEx>
        <w:trPr>
          <w:cantSplit/>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rPr>
                <w:rFonts w:ascii="Arial" w:hAnsi="Arial" w:cs="Arial"/>
                <w:color w:val="000000"/>
                <w:sz w:val="18"/>
                <w:szCs w:val="18"/>
              </w:rPr>
            </w:pPr>
          </w:p>
        </w:tc>
        <w:tc>
          <w:tcPr>
            <w:tcW w:w="0" w:type="auto"/>
            <w:vMerge/>
            <w:tcBorders>
              <w:left w:val="nil"/>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rPr>
                <w:rFonts w:ascii="Arial" w:hAnsi="Arial" w:cs="Arial"/>
                <w:color w:val="000000"/>
                <w:sz w:val="18"/>
                <w:szCs w:val="18"/>
              </w:rPr>
            </w:pPr>
          </w:p>
        </w:tc>
        <w:tc>
          <w:tcPr>
            <w:tcW w:w="0" w:type="auto"/>
            <w:tcBorders>
              <w:top w:val="nil"/>
              <w:left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Std. Residual</w:t>
            </w:r>
          </w:p>
        </w:tc>
        <w:tc>
          <w:tcPr>
            <w:tcW w:w="0" w:type="auto"/>
            <w:gridSpan w:val="2"/>
            <w:tcBorders>
              <w:top w:val="nil"/>
              <w:left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1.8</w:t>
            </w:r>
          </w:p>
        </w:tc>
        <w:tc>
          <w:tcPr>
            <w:tcW w:w="0" w:type="auto"/>
            <w:tcBorders>
              <w:top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-3.4</w:t>
            </w:r>
          </w:p>
        </w:tc>
        <w:tc>
          <w:tcPr>
            <w:tcW w:w="0" w:type="auto"/>
            <w:tcBorders>
              <w:top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r>
      <w:tr w:rsidR="007476CB" w:rsidRPr="007476CB" w:rsidTr="001C6CCD">
        <w:tblPrEx>
          <w:tblCellMar>
            <w:top w:w="0" w:type="dxa"/>
            <w:bottom w:w="0" w:type="dxa"/>
          </w:tblCellMar>
        </w:tblPrEx>
        <w:trPr>
          <w:cantSplit/>
          <w:tblHeader/>
          <w:jc w:val="cent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c>
          <w:tcPr>
            <w:tcW w:w="0" w:type="auto"/>
            <w:vMerge w:val="restart"/>
            <w:tcBorders>
              <w:left w:val="nil"/>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Total</w:t>
            </w:r>
          </w:p>
        </w:tc>
        <w:tc>
          <w:tcPr>
            <w:tcW w:w="0" w:type="auto"/>
            <w:tcBorders>
              <w:left w:val="nil"/>
              <w:bottom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Count</w:t>
            </w:r>
          </w:p>
        </w:tc>
        <w:tc>
          <w:tcPr>
            <w:tcW w:w="0" w:type="auto"/>
            <w:gridSpan w:val="2"/>
            <w:tcBorders>
              <w:left w:val="single" w:sz="16" w:space="0" w:color="000000"/>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370</w:t>
            </w:r>
          </w:p>
        </w:tc>
        <w:tc>
          <w:tcPr>
            <w:tcW w:w="0" w:type="auto"/>
            <w:tcBorders>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104</w:t>
            </w:r>
          </w:p>
        </w:tc>
        <w:tc>
          <w:tcPr>
            <w:tcW w:w="0" w:type="auto"/>
            <w:tcBorders>
              <w:bottom w:val="nil"/>
              <w:right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474</w:t>
            </w:r>
          </w:p>
        </w:tc>
      </w:tr>
      <w:tr w:rsidR="007476CB" w:rsidRPr="007476CB" w:rsidTr="001C6CCD">
        <w:tblPrEx>
          <w:tblCellMar>
            <w:top w:w="0" w:type="dxa"/>
            <w:bottom w:w="0" w:type="dxa"/>
          </w:tblCellMar>
        </w:tblPrEx>
        <w:trPr>
          <w:cantSplit/>
          <w:jc w:val="cent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rPr>
                <w:rFonts w:ascii="Arial" w:hAnsi="Arial" w:cs="Arial"/>
                <w:color w:val="000000"/>
                <w:sz w:val="18"/>
                <w:szCs w:val="18"/>
              </w:rPr>
            </w:pPr>
          </w:p>
        </w:tc>
        <w:tc>
          <w:tcPr>
            <w:tcW w:w="0" w:type="auto"/>
            <w:vMerge/>
            <w:tcBorders>
              <w:left w:val="nil"/>
              <w:bottom w:val="single" w:sz="16" w:space="0" w:color="000000"/>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rPr>
                <w:rFonts w:ascii="Arial" w:hAnsi="Arial" w:cs="Arial"/>
                <w:color w:val="000000"/>
                <w:sz w:val="18"/>
                <w:szCs w:val="18"/>
              </w:rPr>
            </w:pPr>
          </w:p>
        </w:tc>
        <w:tc>
          <w:tcPr>
            <w:tcW w:w="0" w:type="auto"/>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Expected Count</w:t>
            </w:r>
          </w:p>
        </w:tc>
        <w:tc>
          <w:tcPr>
            <w:tcW w:w="0" w:type="auto"/>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370.0</w:t>
            </w:r>
          </w:p>
        </w:tc>
        <w:tc>
          <w:tcPr>
            <w:tcW w:w="0" w:type="auto"/>
            <w:tcBorders>
              <w:top w:val="nil"/>
              <w:bottom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104.0</w:t>
            </w:r>
          </w:p>
        </w:tc>
        <w:tc>
          <w:tcPr>
            <w:tcW w:w="0" w:type="auto"/>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474.0</w:t>
            </w:r>
          </w:p>
        </w:tc>
      </w:tr>
      <w:tr w:rsidR="007476CB" w:rsidRPr="007476CB" w:rsidTr="001C6CCD">
        <w:tblPrEx>
          <w:tblCellMar>
            <w:top w:w="0" w:type="dxa"/>
            <w:bottom w:w="0" w:type="dxa"/>
          </w:tblCellMar>
        </w:tblPrEx>
        <w:trPr>
          <w:gridAfter w:val="3"/>
          <w:cantSplit/>
          <w:tblHeader/>
          <w:jc w:val="center"/>
        </w:trPr>
        <w:tc>
          <w:tcPr>
            <w:tcW w:w="0" w:type="auto"/>
            <w:gridSpan w:val="4"/>
            <w:tcBorders>
              <w:top w:val="nil"/>
              <w:left w:val="nil"/>
              <w:bottom w:val="nil"/>
              <w:right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center"/>
              <w:rPr>
                <w:rFonts w:ascii="Arial" w:hAnsi="Arial" w:cs="Arial"/>
                <w:color w:val="000000"/>
                <w:sz w:val="18"/>
                <w:szCs w:val="18"/>
              </w:rPr>
            </w:pPr>
            <w:r w:rsidRPr="007476CB">
              <w:rPr>
                <w:rFonts w:ascii="Arial" w:hAnsi="Arial" w:cs="Arial"/>
                <w:b/>
                <w:bCs/>
                <w:color w:val="000000"/>
                <w:sz w:val="18"/>
                <w:szCs w:val="18"/>
              </w:rPr>
              <w:t>Chi-Square Tests</w:t>
            </w:r>
          </w:p>
        </w:tc>
      </w:tr>
      <w:tr w:rsidR="007476CB" w:rsidRPr="007476CB" w:rsidTr="001C6CCD">
        <w:tblPrEx>
          <w:tblCellMar>
            <w:top w:w="0" w:type="dxa"/>
            <w:bottom w:w="0" w:type="dxa"/>
          </w:tblCellMar>
        </w:tblPrEx>
        <w:trPr>
          <w:gridAfter w:val="3"/>
          <w:cantSplit/>
          <w:tblHeader/>
          <w:jc w:val="center"/>
        </w:trPr>
        <w:tc>
          <w:tcPr>
            <w:tcW w:w="0" w:type="auto"/>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c>
          <w:tcPr>
            <w:tcW w:w="0" w:type="auto"/>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476CB" w:rsidRPr="007476CB" w:rsidRDefault="007476CB" w:rsidP="007476CB">
            <w:pPr>
              <w:autoSpaceDE w:val="0"/>
              <w:autoSpaceDN w:val="0"/>
              <w:adjustRightInd w:val="0"/>
              <w:spacing w:line="320" w:lineRule="atLeast"/>
              <w:jc w:val="center"/>
              <w:rPr>
                <w:rFonts w:ascii="Arial" w:hAnsi="Arial" w:cs="Arial"/>
                <w:color w:val="000000"/>
                <w:sz w:val="18"/>
                <w:szCs w:val="18"/>
              </w:rPr>
            </w:pPr>
            <w:r w:rsidRPr="007476CB">
              <w:rPr>
                <w:rFonts w:ascii="Arial" w:hAnsi="Arial" w:cs="Arial"/>
                <w:color w:val="000000"/>
                <w:sz w:val="18"/>
                <w:szCs w:val="18"/>
              </w:rPr>
              <w:t>Value</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476CB" w:rsidRPr="007476CB" w:rsidRDefault="007476CB" w:rsidP="007476CB">
            <w:pPr>
              <w:autoSpaceDE w:val="0"/>
              <w:autoSpaceDN w:val="0"/>
              <w:adjustRightInd w:val="0"/>
              <w:spacing w:line="320" w:lineRule="atLeast"/>
              <w:jc w:val="center"/>
              <w:rPr>
                <w:rFonts w:ascii="Arial" w:hAnsi="Arial" w:cs="Arial"/>
                <w:color w:val="000000"/>
                <w:sz w:val="18"/>
                <w:szCs w:val="18"/>
              </w:rPr>
            </w:pPr>
            <w:proofErr w:type="spellStart"/>
            <w:r w:rsidRPr="007476CB">
              <w:rPr>
                <w:rFonts w:ascii="Arial" w:hAnsi="Arial" w:cs="Arial"/>
                <w:color w:val="000000"/>
                <w:sz w:val="18"/>
                <w:szCs w:val="18"/>
              </w:rPr>
              <w:t>df</w:t>
            </w:r>
            <w:proofErr w:type="spellEnd"/>
          </w:p>
        </w:tc>
        <w:tc>
          <w:tcPr>
            <w:tcW w:w="0" w:type="auto"/>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476CB" w:rsidRPr="007476CB" w:rsidRDefault="007476CB" w:rsidP="007476CB">
            <w:pPr>
              <w:autoSpaceDE w:val="0"/>
              <w:autoSpaceDN w:val="0"/>
              <w:adjustRightInd w:val="0"/>
              <w:spacing w:line="320" w:lineRule="atLeast"/>
              <w:jc w:val="center"/>
              <w:rPr>
                <w:rFonts w:ascii="Arial" w:hAnsi="Arial" w:cs="Arial"/>
                <w:color w:val="000000"/>
                <w:sz w:val="18"/>
                <w:szCs w:val="18"/>
              </w:rPr>
            </w:pPr>
            <w:proofErr w:type="spellStart"/>
            <w:r w:rsidRPr="007476CB">
              <w:rPr>
                <w:rFonts w:ascii="Arial" w:hAnsi="Arial" w:cs="Arial"/>
                <w:color w:val="000000"/>
                <w:sz w:val="18"/>
                <w:szCs w:val="18"/>
              </w:rPr>
              <w:t>Asymp</w:t>
            </w:r>
            <w:proofErr w:type="spellEnd"/>
            <w:r w:rsidRPr="007476CB">
              <w:rPr>
                <w:rFonts w:ascii="Arial" w:hAnsi="Arial" w:cs="Arial"/>
                <w:color w:val="000000"/>
                <w:sz w:val="18"/>
                <w:szCs w:val="18"/>
              </w:rPr>
              <w:t>. Sig. (2-sided)</w:t>
            </w:r>
          </w:p>
        </w:tc>
      </w:tr>
      <w:tr w:rsidR="007476CB" w:rsidRPr="007476CB" w:rsidTr="001C6CCD">
        <w:tblPrEx>
          <w:tblCellMar>
            <w:top w:w="0" w:type="dxa"/>
            <w:bottom w:w="0" w:type="dxa"/>
          </w:tblCellMar>
        </w:tblPrEx>
        <w:trPr>
          <w:gridAfter w:val="3"/>
          <w:cantSplit/>
          <w:tblHeader/>
          <w:jc w:val="center"/>
        </w:trPr>
        <w:tc>
          <w:tcPr>
            <w:tcW w:w="0" w:type="auto"/>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Pearson Chi-Square</w:t>
            </w:r>
          </w:p>
        </w:tc>
        <w:tc>
          <w:tcPr>
            <w:tcW w:w="0" w:type="auto"/>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26.172</w:t>
            </w:r>
            <w:r w:rsidRPr="007476CB">
              <w:rPr>
                <w:rFonts w:ascii="Arial" w:hAnsi="Arial" w:cs="Arial"/>
                <w:color w:val="000000"/>
                <w:sz w:val="18"/>
                <w:szCs w:val="18"/>
                <w:vertAlign w:val="superscript"/>
              </w:rPr>
              <w:t>a</w:t>
            </w:r>
          </w:p>
        </w:tc>
        <w:tc>
          <w:tcPr>
            <w:tcW w:w="0" w:type="auto"/>
            <w:tcBorders>
              <w:top w:val="single" w:sz="16" w:space="0" w:color="000000"/>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2</w:t>
            </w:r>
          </w:p>
        </w:tc>
        <w:tc>
          <w:tcPr>
            <w:tcW w:w="0" w:type="auto"/>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.000</w:t>
            </w:r>
          </w:p>
        </w:tc>
      </w:tr>
      <w:tr w:rsidR="007476CB" w:rsidRPr="007476CB" w:rsidTr="001C6CCD">
        <w:tblPrEx>
          <w:tblCellMar>
            <w:top w:w="0" w:type="dxa"/>
            <w:bottom w:w="0" w:type="dxa"/>
          </w:tblCellMar>
        </w:tblPrEx>
        <w:trPr>
          <w:gridAfter w:val="3"/>
          <w:cantSplit/>
          <w:tblHeader/>
          <w:jc w:val="center"/>
        </w:trPr>
        <w:tc>
          <w:tcPr>
            <w:tcW w:w="0" w:type="auto"/>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Likelihood Ratio</w:t>
            </w:r>
          </w:p>
        </w:tc>
        <w:tc>
          <w:tcPr>
            <w:tcW w:w="0" w:type="auto"/>
            <w:tcBorders>
              <w:top w:val="nil"/>
              <w:left w:val="single" w:sz="16" w:space="0" w:color="000000"/>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29.436</w:t>
            </w:r>
          </w:p>
        </w:tc>
        <w:tc>
          <w:tcPr>
            <w:tcW w:w="0" w:type="auto"/>
            <w:tcBorders>
              <w:top w:val="nil"/>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2</w:t>
            </w:r>
          </w:p>
        </w:tc>
        <w:tc>
          <w:tcPr>
            <w:tcW w:w="0" w:type="auto"/>
            <w:tcBorders>
              <w:top w:val="nil"/>
              <w:bottom w:val="nil"/>
              <w:right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.000</w:t>
            </w:r>
          </w:p>
        </w:tc>
      </w:tr>
      <w:tr w:rsidR="007476CB" w:rsidRPr="007476CB" w:rsidTr="001C6CCD">
        <w:tblPrEx>
          <w:tblCellMar>
            <w:top w:w="0" w:type="dxa"/>
            <w:bottom w:w="0" w:type="dxa"/>
          </w:tblCellMar>
        </w:tblPrEx>
        <w:trPr>
          <w:gridAfter w:val="3"/>
          <w:cantSplit/>
          <w:tblHeader/>
          <w:jc w:val="center"/>
        </w:trPr>
        <w:tc>
          <w:tcPr>
            <w:tcW w:w="0" w:type="auto"/>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Linear-by-Linear Association</w:t>
            </w:r>
          </w:p>
        </w:tc>
        <w:tc>
          <w:tcPr>
            <w:tcW w:w="0" w:type="auto"/>
            <w:tcBorders>
              <w:top w:val="nil"/>
              <w:left w:val="single" w:sz="16" w:space="0" w:color="000000"/>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9.778</w:t>
            </w:r>
          </w:p>
        </w:tc>
        <w:tc>
          <w:tcPr>
            <w:tcW w:w="0" w:type="auto"/>
            <w:tcBorders>
              <w:top w:val="nil"/>
              <w:bottom w:val="nil"/>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1</w:t>
            </w:r>
          </w:p>
        </w:tc>
        <w:tc>
          <w:tcPr>
            <w:tcW w:w="0" w:type="auto"/>
            <w:tcBorders>
              <w:top w:val="nil"/>
              <w:bottom w:val="nil"/>
              <w:right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.002</w:t>
            </w:r>
          </w:p>
        </w:tc>
      </w:tr>
      <w:tr w:rsidR="007476CB" w:rsidRPr="007476CB" w:rsidTr="001C6CCD">
        <w:tblPrEx>
          <w:tblCellMar>
            <w:top w:w="0" w:type="dxa"/>
            <w:bottom w:w="0" w:type="dxa"/>
          </w:tblCellMar>
        </w:tblPrEx>
        <w:trPr>
          <w:gridAfter w:val="3"/>
          <w:cantSplit/>
          <w:jc w:val="center"/>
        </w:trPr>
        <w:tc>
          <w:tcPr>
            <w:tcW w:w="0" w:type="auto"/>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N of Valid Cases</w:t>
            </w:r>
          </w:p>
        </w:tc>
        <w:tc>
          <w:tcPr>
            <w:tcW w:w="0" w:type="auto"/>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476CB" w:rsidRPr="007476CB" w:rsidRDefault="007476CB" w:rsidP="007476CB">
            <w:pPr>
              <w:autoSpaceDE w:val="0"/>
              <w:autoSpaceDN w:val="0"/>
              <w:adjustRightInd w:val="0"/>
              <w:spacing w:line="320" w:lineRule="atLeast"/>
              <w:jc w:val="right"/>
              <w:rPr>
                <w:rFonts w:ascii="Arial" w:hAnsi="Arial" w:cs="Arial"/>
                <w:color w:val="000000"/>
                <w:sz w:val="18"/>
                <w:szCs w:val="18"/>
              </w:rPr>
            </w:pPr>
            <w:r w:rsidRPr="007476CB">
              <w:rPr>
                <w:rFonts w:ascii="Arial" w:hAnsi="Arial" w:cs="Arial"/>
                <w:color w:val="000000"/>
                <w:sz w:val="18"/>
                <w:szCs w:val="18"/>
              </w:rPr>
              <w:t>474</w:t>
            </w:r>
          </w:p>
        </w:tc>
        <w:tc>
          <w:tcPr>
            <w:tcW w:w="0" w:type="auto"/>
            <w:tcBorders>
              <w:top w:val="nil"/>
              <w:bottom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c>
          <w:tcPr>
            <w:tcW w:w="0" w:type="auto"/>
            <w:tcBorders>
              <w:top w:val="nil"/>
              <w:bottom w:val="single" w:sz="16" w:space="0" w:color="000000"/>
              <w:right w:val="single" w:sz="16" w:space="0" w:color="000000"/>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pPr>
          </w:p>
        </w:tc>
      </w:tr>
      <w:tr w:rsidR="007476CB" w:rsidRPr="007476CB" w:rsidTr="001C6CCD">
        <w:tblPrEx>
          <w:tblCellMar>
            <w:top w:w="0" w:type="dxa"/>
            <w:bottom w:w="0" w:type="dxa"/>
          </w:tblCellMar>
        </w:tblPrEx>
        <w:trPr>
          <w:gridAfter w:val="3"/>
          <w:cantSplit/>
          <w:jc w:val="center"/>
        </w:trPr>
        <w:tc>
          <w:tcPr>
            <w:tcW w:w="0" w:type="auto"/>
            <w:gridSpan w:val="4"/>
            <w:tcBorders>
              <w:top w:val="nil"/>
              <w:left w:val="nil"/>
              <w:bottom w:val="nil"/>
              <w:right w:val="nil"/>
            </w:tcBorders>
            <w:shd w:val="clear" w:color="auto" w:fill="FFFFFF"/>
            <w:tcMar>
              <w:top w:w="30" w:type="dxa"/>
              <w:left w:w="30" w:type="dxa"/>
              <w:bottom w:w="30" w:type="dxa"/>
              <w:right w:w="30" w:type="dxa"/>
            </w:tcMar>
          </w:tcPr>
          <w:p w:rsidR="007476CB" w:rsidRPr="007476CB" w:rsidRDefault="007476CB" w:rsidP="007476CB">
            <w:pPr>
              <w:autoSpaceDE w:val="0"/>
              <w:autoSpaceDN w:val="0"/>
              <w:adjustRightInd w:val="0"/>
              <w:spacing w:line="320" w:lineRule="atLeast"/>
              <w:rPr>
                <w:rFonts w:ascii="Arial" w:hAnsi="Arial" w:cs="Arial"/>
                <w:color w:val="000000"/>
                <w:sz w:val="18"/>
                <w:szCs w:val="18"/>
              </w:rPr>
            </w:pPr>
            <w:r w:rsidRPr="007476CB">
              <w:rPr>
                <w:rFonts w:ascii="Arial" w:hAnsi="Arial" w:cs="Arial"/>
                <w:color w:val="000000"/>
                <w:sz w:val="18"/>
                <w:szCs w:val="18"/>
              </w:rPr>
              <w:t>a. 0 cells (.0%) have expected count less than 5. The minimum expected count is 5.92.</w:t>
            </w:r>
          </w:p>
        </w:tc>
      </w:tr>
    </w:tbl>
    <w:p w:rsidR="007476CB" w:rsidRPr="007476CB" w:rsidRDefault="00677A48" w:rsidP="007476CB">
      <w:pPr>
        <w:autoSpaceDE w:val="0"/>
        <w:autoSpaceDN w:val="0"/>
        <w:adjustRightInd w:val="0"/>
        <w:spacing w:line="400" w:lineRule="atLeast"/>
      </w:pPr>
      <w:proofErr w:type="spellStart"/>
      <w:r>
        <w:lastRenderedPageBreak/>
        <w:t>Univariate</w:t>
      </w:r>
      <w:proofErr w:type="spellEnd"/>
      <w:r>
        <w:t xml:space="preserve"> Analysis of Variance</w:t>
      </w:r>
      <w:r w:rsidR="00123F00">
        <w:t xml:space="preserve"> (ANOVA) with </w:t>
      </w:r>
      <w:proofErr w:type="spellStart"/>
      <w:r w:rsidR="00123F00" w:rsidRPr="00123F00">
        <w:rPr>
          <w:i/>
        </w:rPr>
        <w:t>Tukey</w:t>
      </w:r>
      <w:proofErr w:type="spellEnd"/>
      <w:r w:rsidR="00123F00">
        <w:t xml:space="preserve"> post-hoc test</w:t>
      </w:r>
    </w:p>
    <w:p w:rsidR="00123F00" w:rsidRPr="00123F00" w:rsidRDefault="00123F00" w:rsidP="00123F00">
      <w:pPr>
        <w:autoSpaceDE w:val="0"/>
        <w:autoSpaceDN w:val="0"/>
        <w:adjustRightInd w:val="0"/>
      </w:pPr>
    </w:p>
    <w:tbl>
      <w:tblPr>
        <w:tblW w:w="52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769"/>
        <w:gridCol w:w="1075"/>
        <w:gridCol w:w="1411"/>
        <w:gridCol w:w="1000"/>
      </w:tblGrid>
      <w:tr w:rsidR="00123F00" w:rsidRPr="00123F00" w:rsidTr="003501A3">
        <w:tblPrEx>
          <w:tblCellMar>
            <w:top w:w="0" w:type="dxa"/>
            <w:bottom w:w="0" w:type="dxa"/>
          </w:tblCellMar>
        </w:tblPrEx>
        <w:trPr>
          <w:cantSplit/>
          <w:tblHeader/>
          <w:jc w:val="center"/>
        </w:trPr>
        <w:tc>
          <w:tcPr>
            <w:tcW w:w="5254" w:type="dxa"/>
            <w:gridSpan w:val="4"/>
            <w:tcBorders>
              <w:top w:val="nil"/>
              <w:left w:val="nil"/>
              <w:bottom w:val="nil"/>
              <w:right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b/>
                <w:bCs/>
                <w:color w:val="000000"/>
                <w:sz w:val="18"/>
                <w:szCs w:val="18"/>
              </w:rPr>
              <w:t>Descriptive Statistics</w:t>
            </w:r>
          </w:p>
        </w:tc>
      </w:tr>
      <w:tr w:rsidR="00123F00" w:rsidRPr="00123F00" w:rsidTr="003501A3">
        <w:tblPrEx>
          <w:tblCellMar>
            <w:top w:w="0" w:type="dxa"/>
            <w:bottom w:w="0" w:type="dxa"/>
          </w:tblCellMar>
        </w:tblPrEx>
        <w:trPr>
          <w:cantSplit/>
          <w:tblHeader/>
          <w:jc w:val="center"/>
        </w:trPr>
        <w:tc>
          <w:tcPr>
            <w:tcW w:w="4254" w:type="dxa"/>
            <w:gridSpan w:val="3"/>
            <w:tcBorders>
              <w:top w:val="nil"/>
              <w:left w:val="nil"/>
              <w:bottom w:val="nil"/>
              <w:right w:val="nil"/>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 xml:space="preserve">Dependent </w:t>
            </w:r>
            <w:proofErr w:type="spellStart"/>
            <w:r w:rsidRPr="00123F00">
              <w:rPr>
                <w:rFonts w:ascii="Arial" w:hAnsi="Arial" w:cs="Arial"/>
                <w:color w:val="000000"/>
                <w:sz w:val="18"/>
                <w:szCs w:val="18"/>
              </w:rPr>
              <w:t>Variable:Current</w:t>
            </w:r>
            <w:proofErr w:type="spellEnd"/>
            <w:r w:rsidRPr="00123F00">
              <w:rPr>
                <w:rFonts w:ascii="Arial" w:hAnsi="Arial" w:cs="Arial"/>
                <w:color w:val="000000"/>
                <w:sz w:val="18"/>
                <w:szCs w:val="18"/>
              </w:rPr>
              <w:t xml:space="preserve"> Salary</w:t>
            </w:r>
          </w:p>
        </w:tc>
        <w:tc>
          <w:tcPr>
            <w:tcW w:w="1000"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r>
      <w:tr w:rsidR="00123F00" w:rsidRPr="00123F00" w:rsidTr="003501A3">
        <w:tblPrEx>
          <w:tblCellMar>
            <w:top w:w="0" w:type="dxa"/>
            <w:bottom w:w="0" w:type="dxa"/>
          </w:tblCellMar>
        </w:tblPrEx>
        <w:trPr>
          <w:cantSplit/>
          <w:tblHeader/>
          <w:jc w:val="center"/>
        </w:trPr>
        <w:tc>
          <w:tcPr>
            <w:tcW w:w="176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Employment Category</w:t>
            </w:r>
          </w:p>
        </w:tc>
        <w:tc>
          <w:tcPr>
            <w:tcW w:w="107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color w:val="000000"/>
                <w:sz w:val="18"/>
                <w:szCs w:val="18"/>
              </w:rPr>
              <w:t>Mean</w:t>
            </w:r>
          </w:p>
        </w:tc>
        <w:tc>
          <w:tcPr>
            <w:tcW w:w="14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color w:val="000000"/>
                <w:sz w:val="18"/>
                <w:szCs w:val="18"/>
              </w:rPr>
              <w:t>Std. Deviation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color w:val="000000"/>
                <w:sz w:val="18"/>
                <w:szCs w:val="18"/>
              </w:rPr>
              <w:t>N</w:t>
            </w:r>
          </w:p>
        </w:tc>
      </w:tr>
      <w:tr w:rsidR="00123F00" w:rsidRPr="00123F00" w:rsidTr="003501A3">
        <w:tblPrEx>
          <w:tblCellMar>
            <w:top w:w="0" w:type="dxa"/>
            <w:bottom w:w="0" w:type="dxa"/>
          </w:tblCellMar>
        </w:tblPrEx>
        <w:trPr>
          <w:cantSplit/>
          <w:tblHeader/>
          <w:jc w:val="center"/>
        </w:trPr>
        <w:tc>
          <w:tcPr>
            <w:tcW w:w="1768"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Teacher</w:t>
            </w:r>
          </w:p>
        </w:tc>
        <w:tc>
          <w:tcPr>
            <w:tcW w:w="107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27838.54</w:t>
            </w:r>
          </w:p>
        </w:tc>
        <w:tc>
          <w:tcPr>
            <w:tcW w:w="1411" w:type="dxa"/>
            <w:tcBorders>
              <w:top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7567.995</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363</w:t>
            </w:r>
          </w:p>
        </w:tc>
      </w:tr>
      <w:tr w:rsidR="00123F00" w:rsidRPr="00123F00" w:rsidTr="003501A3">
        <w:tblPrEx>
          <w:tblCellMar>
            <w:top w:w="0" w:type="dxa"/>
            <w:bottom w:w="0" w:type="dxa"/>
          </w:tblCellMar>
        </w:tblPrEx>
        <w:trPr>
          <w:cantSplit/>
          <w:tblHeader/>
          <w:jc w:val="center"/>
        </w:trPr>
        <w:tc>
          <w:tcPr>
            <w:tcW w:w="17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Teacher Assistant</w:t>
            </w:r>
          </w:p>
        </w:tc>
        <w:tc>
          <w:tcPr>
            <w:tcW w:w="1075" w:type="dxa"/>
            <w:tcBorders>
              <w:top w:val="nil"/>
              <w:left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30938.89</w:t>
            </w:r>
          </w:p>
        </w:tc>
        <w:tc>
          <w:tcPr>
            <w:tcW w:w="1411" w:type="dxa"/>
            <w:tcBorders>
              <w:top w:val="nil"/>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2114.616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27</w:t>
            </w:r>
          </w:p>
        </w:tc>
      </w:tr>
      <w:tr w:rsidR="00123F00" w:rsidRPr="00123F00" w:rsidTr="003501A3">
        <w:tblPrEx>
          <w:tblCellMar>
            <w:top w:w="0" w:type="dxa"/>
            <w:bottom w:w="0" w:type="dxa"/>
          </w:tblCellMar>
        </w:tblPrEx>
        <w:trPr>
          <w:cantSplit/>
          <w:tblHeader/>
          <w:jc w:val="center"/>
        </w:trPr>
        <w:tc>
          <w:tcPr>
            <w:tcW w:w="1768"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Administrator</w:t>
            </w:r>
          </w:p>
        </w:tc>
        <w:tc>
          <w:tcPr>
            <w:tcW w:w="1075" w:type="dxa"/>
            <w:tcBorders>
              <w:top w:val="nil"/>
              <w:left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63977.80</w:t>
            </w:r>
          </w:p>
        </w:tc>
        <w:tc>
          <w:tcPr>
            <w:tcW w:w="1411" w:type="dxa"/>
            <w:tcBorders>
              <w:top w:val="nil"/>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18244.776</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84</w:t>
            </w:r>
          </w:p>
        </w:tc>
      </w:tr>
      <w:tr w:rsidR="00123F00" w:rsidRPr="00123F00" w:rsidTr="003501A3">
        <w:tblPrEx>
          <w:tblCellMar>
            <w:top w:w="0" w:type="dxa"/>
            <w:bottom w:w="0" w:type="dxa"/>
          </w:tblCellMar>
        </w:tblPrEx>
        <w:trPr>
          <w:cantSplit/>
          <w:jc w:val="center"/>
        </w:trPr>
        <w:tc>
          <w:tcPr>
            <w:tcW w:w="1768"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Total</w:t>
            </w:r>
          </w:p>
        </w:tc>
        <w:tc>
          <w:tcPr>
            <w:tcW w:w="107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34419.57</w:t>
            </w:r>
          </w:p>
        </w:tc>
        <w:tc>
          <w:tcPr>
            <w:tcW w:w="1411" w:type="dxa"/>
            <w:tcBorders>
              <w:top w:val="nil"/>
              <w:bottom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17075.661</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474</w:t>
            </w:r>
          </w:p>
        </w:tc>
      </w:tr>
    </w:tbl>
    <w:p w:rsidR="00123F00" w:rsidRPr="00123F00" w:rsidRDefault="00123F00" w:rsidP="00123F00">
      <w:pPr>
        <w:autoSpaceDE w:val="0"/>
        <w:autoSpaceDN w:val="0"/>
        <w:adjustRightInd w:val="0"/>
      </w:pPr>
    </w:p>
    <w:tbl>
      <w:tblPr>
        <w:tblW w:w="753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34"/>
        <w:gridCol w:w="1441"/>
        <w:gridCol w:w="998"/>
        <w:gridCol w:w="1383"/>
        <w:gridCol w:w="1075"/>
        <w:gridCol w:w="1000"/>
      </w:tblGrid>
      <w:tr w:rsidR="00123F00" w:rsidRPr="00123F00" w:rsidTr="003501A3">
        <w:tblPrEx>
          <w:tblCellMar>
            <w:top w:w="0" w:type="dxa"/>
            <w:bottom w:w="0" w:type="dxa"/>
          </w:tblCellMar>
        </w:tblPrEx>
        <w:trPr>
          <w:cantSplit/>
          <w:tblHeader/>
          <w:jc w:val="center"/>
        </w:trPr>
        <w:tc>
          <w:tcPr>
            <w:tcW w:w="7528" w:type="dxa"/>
            <w:gridSpan w:val="6"/>
            <w:tcBorders>
              <w:top w:val="nil"/>
              <w:left w:val="nil"/>
              <w:bottom w:val="nil"/>
              <w:right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b/>
                <w:bCs/>
                <w:color w:val="000000"/>
                <w:sz w:val="18"/>
                <w:szCs w:val="18"/>
              </w:rPr>
              <w:t>Tests of Between-Subjects Effects</w:t>
            </w:r>
          </w:p>
        </w:tc>
      </w:tr>
      <w:tr w:rsidR="00123F00" w:rsidRPr="00123F00" w:rsidTr="003501A3">
        <w:tblPrEx>
          <w:tblCellMar>
            <w:top w:w="0" w:type="dxa"/>
            <w:bottom w:w="0" w:type="dxa"/>
          </w:tblCellMar>
        </w:tblPrEx>
        <w:trPr>
          <w:cantSplit/>
          <w:tblHeader/>
          <w:jc w:val="center"/>
        </w:trPr>
        <w:tc>
          <w:tcPr>
            <w:tcW w:w="4071" w:type="dxa"/>
            <w:gridSpan w:val="3"/>
            <w:tcBorders>
              <w:top w:val="nil"/>
              <w:left w:val="nil"/>
              <w:bottom w:val="nil"/>
              <w:right w:val="nil"/>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 xml:space="preserve">Dependent </w:t>
            </w:r>
            <w:proofErr w:type="spellStart"/>
            <w:r w:rsidRPr="00123F00">
              <w:rPr>
                <w:rFonts w:ascii="Arial" w:hAnsi="Arial" w:cs="Arial"/>
                <w:color w:val="000000"/>
                <w:sz w:val="18"/>
                <w:szCs w:val="18"/>
              </w:rPr>
              <w:t>Variable:Current</w:t>
            </w:r>
            <w:proofErr w:type="spellEnd"/>
            <w:r w:rsidRPr="00123F00">
              <w:rPr>
                <w:rFonts w:ascii="Arial" w:hAnsi="Arial" w:cs="Arial"/>
                <w:color w:val="000000"/>
                <w:sz w:val="18"/>
                <w:szCs w:val="18"/>
              </w:rPr>
              <w:t xml:space="preserve"> Salary</w:t>
            </w:r>
          </w:p>
        </w:tc>
        <w:tc>
          <w:tcPr>
            <w:tcW w:w="1382"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075"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000"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r>
      <w:tr w:rsidR="00123F00" w:rsidRPr="00123F00" w:rsidTr="003501A3">
        <w:tblPrEx>
          <w:tblCellMar>
            <w:top w:w="0" w:type="dxa"/>
            <w:bottom w:w="0" w:type="dxa"/>
          </w:tblCellMar>
        </w:tblPrEx>
        <w:trPr>
          <w:cantSplit/>
          <w:tblHeader/>
          <w:jc w:val="center"/>
        </w:trPr>
        <w:tc>
          <w:tcPr>
            <w:tcW w:w="163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Source</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color w:val="000000"/>
                <w:sz w:val="18"/>
                <w:szCs w:val="18"/>
              </w:rPr>
              <w:t>Type III 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proofErr w:type="spellStart"/>
            <w:r w:rsidRPr="00123F00">
              <w:rPr>
                <w:rFonts w:ascii="Arial" w:hAnsi="Arial" w:cs="Arial"/>
                <w:color w:val="000000"/>
                <w:sz w:val="18"/>
                <w:szCs w:val="18"/>
              </w:rPr>
              <w:t>df</w:t>
            </w:r>
            <w:proofErr w:type="spellEnd"/>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color w:val="000000"/>
                <w:sz w:val="18"/>
                <w:szCs w:val="18"/>
              </w:rPr>
              <w:t>Mean Square</w:t>
            </w:r>
          </w:p>
        </w:tc>
        <w:tc>
          <w:tcPr>
            <w:tcW w:w="107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color w:val="000000"/>
                <w:sz w:val="18"/>
                <w:szCs w:val="18"/>
              </w:rPr>
              <w:t>Sig.</w:t>
            </w:r>
          </w:p>
        </w:tc>
      </w:tr>
      <w:tr w:rsidR="00123F00" w:rsidRPr="00123F00" w:rsidTr="003501A3">
        <w:tblPrEx>
          <w:tblCellMar>
            <w:top w:w="0" w:type="dxa"/>
            <w:bottom w:w="0" w:type="dxa"/>
          </w:tblCellMar>
        </w:tblPrEx>
        <w:trPr>
          <w:cantSplit/>
          <w:tblHeader/>
          <w:jc w:val="center"/>
        </w:trPr>
        <w:tc>
          <w:tcPr>
            <w:tcW w:w="163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Corrected Model</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8.944E10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4.472E10</w:t>
            </w:r>
          </w:p>
        </w:tc>
        <w:tc>
          <w:tcPr>
            <w:tcW w:w="1075" w:type="dxa"/>
            <w:tcBorders>
              <w:top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434.481</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.000</w:t>
            </w:r>
          </w:p>
        </w:tc>
      </w:tr>
      <w:tr w:rsidR="00123F00" w:rsidRPr="00123F00" w:rsidTr="003501A3">
        <w:tblPrEx>
          <w:tblCellMar>
            <w:top w:w="0" w:type="dxa"/>
            <w:bottom w:w="0" w:type="dxa"/>
          </w:tblCellMar>
        </w:tblPrEx>
        <w:trPr>
          <w:cantSplit/>
          <w:tblHeader/>
          <w:jc w:val="cent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Intercept</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2.915E11</w:t>
            </w:r>
          </w:p>
        </w:tc>
        <w:tc>
          <w:tcPr>
            <w:tcW w:w="998" w:type="dxa"/>
            <w:tcBorders>
              <w:top w:val="nil"/>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1</w:t>
            </w:r>
          </w:p>
        </w:tc>
        <w:tc>
          <w:tcPr>
            <w:tcW w:w="1382" w:type="dxa"/>
            <w:tcBorders>
              <w:top w:val="nil"/>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2.915E11</w:t>
            </w:r>
          </w:p>
        </w:tc>
        <w:tc>
          <w:tcPr>
            <w:tcW w:w="1075" w:type="dxa"/>
            <w:tcBorders>
              <w:top w:val="nil"/>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2832.005</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.000</w:t>
            </w:r>
          </w:p>
        </w:tc>
      </w:tr>
      <w:tr w:rsidR="00123F00" w:rsidRPr="00123F00" w:rsidTr="003501A3">
        <w:tblPrEx>
          <w:tblCellMar>
            <w:top w:w="0" w:type="dxa"/>
            <w:bottom w:w="0" w:type="dxa"/>
          </w:tblCellMar>
        </w:tblPrEx>
        <w:trPr>
          <w:cantSplit/>
          <w:tblHeader/>
          <w:jc w:val="cent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proofErr w:type="spellStart"/>
            <w:r w:rsidRPr="00123F00">
              <w:rPr>
                <w:rFonts w:ascii="Arial" w:hAnsi="Arial" w:cs="Arial"/>
                <w:color w:val="000000"/>
                <w:sz w:val="18"/>
                <w:szCs w:val="18"/>
              </w:rPr>
              <w:t>jobcat</w:t>
            </w:r>
            <w:proofErr w:type="spellEnd"/>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8.944E10</w:t>
            </w:r>
          </w:p>
        </w:tc>
        <w:tc>
          <w:tcPr>
            <w:tcW w:w="998" w:type="dxa"/>
            <w:tcBorders>
              <w:top w:val="nil"/>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w:t>
            </w:r>
          </w:p>
        </w:tc>
        <w:tc>
          <w:tcPr>
            <w:tcW w:w="1382" w:type="dxa"/>
            <w:tcBorders>
              <w:top w:val="nil"/>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4.472E10</w:t>
            </w:r>
          </w:p>
        </w:tc>
        <w:tc>
          <w:tcPr>
            <w:tcW w:w="1075" w:type="dxa"/>
            <w:tcBorders>
              <w:top w:val="nil"/>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434.481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.000</w:t>
            </w:r>
          </w:p>
        </w:tc>
      </w:tr>
      <w:tr w:rsidR="00123F00" w:rsidRPr="00123F00" w:rsidTr="003501A3">
        <w:tblPrEx>
          <w:tblCellMar>
            <w:top w:w="0" w:type="dxa"/>
            <w:bottom w:w="0" w:type="dxa"/>
          </w:tblCellMar>
        </w:tblPrEx>
        <w:trPr>
          <w:cantSplit/>
          <w:tblHeader/>
          <w:jc w:val="cent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Error</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4.848E10</w:t>
            </w:r>
          </w:p>
        </w:tc>
        <w:tc>
          <w:tcPr>
            <w:tcW w:w="998" w:type="dxa"/>
            <w:tcBorders>
              <w:top w:val="nil"/>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471</w:t>
            </w:r>
          </w:p>
        </w:tc>
        <w:tc>
          <w:tcPr>
            <w:tcW w:w="1382" w:type="dxa"/>
            <w:tcBorders>
              <w:top w:val="nil"/>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1.029E8</w:t>
            </w:r>
          </w:p>
        </w:tc>
        <w:tc>
          <w:tcPr>
            <w:tcW w:w="1075" w:type="dxa"/>
            <w:tcBorders>
              <w:top w:val="nil"/>
              <w:bottom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r>
      <w:tr w:rsidR="00123F00" w:rsidRPr="00123F00" w:rsidTr="003501A3">
        <w:tblPrEx>
          <w:tblCellMar>
            <w:top w:w="0" w:type="dxa"/>
            <w:bottom w:w="0" w:type="dxa"/>
          </w:tblCellMar>
        </w:tblPrEx>
        <w:trPr>
          <w:cantSplit/>
          <w:tblHeader/>
          <w:jc w:val="center"/>
        </w:trPr>
        <w:tc>
          <w:tcPr>
            <w:tcW w:w="163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Total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6.995E11</w:t>
            </w:r>
          </w:p>
        </w:tc>
        <w:tc>
          <w:tcPr>
            <w:tcW w:w="998" w:type="dxa"/>
            <w:tcBorders>
              <w:top w:val="nil"/>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474</w:t>
            </w:r>
          </w:p>
        </w:tc>
        <w:tc>
          <w:tcPr>
            <w:tcW w:w="1382" w:type="dxa"/>
            <w:tcBorders>
              <w:top w:val="nil"/>
              <w:bottom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075" w:type="dxa"/>
            <w:tcBorders>
              <w:top w:val="nil"/>
              <w:bottom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r>
      <w:tr w:rsidR="00123F00" w:rsidRPr="00123F00" w:rsidTr="003501A3">
        <w:tblPrEx>
          <w:tblCellMar>
            <w:top w:w="0" w:type="dxa"/>
            <w:bottom w:w="0" w:type="dxa"/>
          </w:tblCellMar>
        </w:tblPrEx>
        <w:trPr>
          <w:cantSplit/>
          <w:jc w:val="center"/>
        </w:trPr>
        <w:tc>
          <w:tcPr>
            <w:tcW w:w="163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Corrected 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1.379E11</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473</w:t>
            </w:r>
          </w:p>
        </w:tc>
        <w:tc>
          <w:tcPr>
            <w:tcW w:w="1382" w:type="dxa"/>
            <w:tcBorders>
              <w:top w:val="nil"/>
              <w:bottom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075" w:type="dxa"/>
            <w:tcBorders>
              <w:top w:val="nil"/>
              <w:bottom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r>
      <w:tr w:rsidR="00123F00" w:rsidRPr="00123F00" w:rsidTr="003501A3">
        <w:tblPrEx>
          <w:tblCellMar>
            <w:top w:w="0" w:type="dxa"/>
            <w:bottom w:w="0" w:type="dxa"/>
          </w:tblCellMar>
        </w:tblPrEx>
        <w:trPr>
          <w:cantSplit/>
          <w:jc w:val="center"/>
        </w:trPr>
        <w:tc>
          <w:tcPr>
            <w:tcW w:w="5453" w:type="dxa"/>
            <w:gridSpan w:val="4"/>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a. R Squared = .648 (Adjusted R Squared = .647)</w:t>
            </w:r>
          </w:p>
        </w:tc>
        <w:tc>
          <w:tcPr>
            <w:tcW w:w="1075"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000"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r>
    </w:tbl>
    <w:p w:rsidR="003501A3" w:rsidRDefault="003501A3" w:rsidP="00123F00">
      <w:pPr>
        <w:autoSpaceDE w:val="0"/>
        <w:autoSpaceDN w:val="0"/>
        <w:adjustRightInd w:val="0"/>
        <w:spacing w:line="400" w:lineRule="atLeast"/>
        <w:sectPr w:rsidR="003501A3" w:rsidSect="00387C16">
          <w:pgSz w:w="15840" w:h="12240" w:orient="landscape"/>
          <w:pgMar w:top="1440" w:right="1440" w:bottom="1440" w:left="1440" w:header="720" w:footer="720" w:gutter="0"/>
          <w:cols w:space="720"/>
          <w:docGrid w:linePitch="360"/>
        </w:sectPr>
      </w:pPr>
    </w:p>
    <w:tbl>
      <w:tblPr>
        <w:tblW w:w="99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798"/>
        <w:gridCol w:w="1799"/>
        <w:gridCol w:w="1465"/>
        <w:gridCol w:w="1091"/>
        <w:gridCol w:w="1017"/>
        <w:gridCol w:w="1407"/>
        <w:gridCol w:w="1407"/>
      </w:tblGrid>
      <w:tr w:rsidR="00123F00" w:rsidRPr="00123F00" w:rsidTr="003501A3">
        <w:tblPrEx>
          <w:tblCellMar>
            <w:top w:w="0" w:type="dxa"/>
            <w:bottom w:w="0" w:type="dxa"/>
          </w:tblCellMar>
        </w:tblPrEx>
        <w:trPr>
          <w:cantSplit/>
          <w:tblHeader/>
          <w:jc w:val="center"/>
        </w:trPr>
        <w:tc>
          <w:tcPr>
            <w:tcW w:w="9984" w:type="dxa"/>
            <w:gridSpan w:val="7"/>
            <w:tcBorders>
              <w:top w:val="nil"/>
              <w:left w:val="nil"/>
              <w:bottom w:val="nil"/>
              <w:right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b/>
                <w:bCs/>
                <w:color w:val="000000"/>
                <w:sz w:val="18"/>
                <w:szCs w:val="18"/>
              </w:rPr>
              <w:lastRenderedPageBreak/>
              <w:t>Multiple Comparisons</w:t>
            </w:r>
          </w:p>
        </w:tc>
      </w:tr>
      <w:tr w:rsidR="00123F00" w:rsidRPr="00123F00" w:rsidTr="003501A3">
        <w:tblPrEx>
          <w:tblCellMar>
            <w:top w:w="0" w:type="dxa"/>
            <w:bottom w:w="0" w:type="dxa"/>
          </w:tblCellMar>
        </w:tblPrEx>
        <w:trPr>
          <w:cantSplit/>
          <w:tblHeader/>
          <w:jc w:val="center"/>
        </w:trPr>
        <w:tc>
          <w:tcPr>
            <w:tcW w:w="1798" w:type="dxa"/>
            <w:tcBorders>
              <w:top w:val="nil"/>
              <w:left w:val="nil"/>
              <w:bottom w:val="nil"/>
              <w:right w:val="nil"/>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Current Salary</w:t>
            </w:r>
          </w:p>
          <w:p w:rsidR="00123F00" w:rsidRPr="00123F00" w:rsidRDefault="00123F00" w:rsidP="00123F00">
            <w:pPr>
              <w:autoSpaceDE w:val="0"/>
              <w:autoSpaceDN w:val="0"/>
              <w:adjustRightInd w:val="0"/>
              <w:spacing w:line="320" w:lineRule="atLeast"/>
              <w:rPr>
                <w:rFonts w:ascii="Arial" w:hAnsi="Arial" w:cs="Arial"/>
                <w:color w:val="000000"/>
                <w:sz w:val="18"/>
                <w:szCs w:val="18"/>
              </w:rPr>
            </w:pPr>
            <w:proofErr w:type="spellStart"/>
            <w:r w:rsidRPr="00123F00">
              <w:rPr>
                <w:rFonts w:ascii="Arial" w:hAnsi="Arial" w:cs="Arial"/>
                <w:color w:val="000000"/>
                <w:sz w:val="18"/>
                <w:szCs w:val="18"/>
              </w:rPr>
              <w:t>Tukey</w:t>
            </w:r>
            <w:proofErr w:type="spellEnd"/>
            <w:r w:rsidRPr="00123F00">
              <w:rPr>
                <w:rFonts w:ascii="Arial" w:hAnsi="Arial" w:cs="Arial"/>
                <w:color w:val="000000"/>
                <w:sz w:val="18"/>
                <w:szCs w:val="18"/>
              </w:rPr>
              <w:t xml:space="preserve"> HSD</w:t>
            </w:r>
          </w:p>
        </w:tc>
        <w:tc>
          <w:tcPr>
            <w:tcW w:w="1799"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465"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091"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017"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407"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407"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r>
      <w:tr w:rsidR="00123F00" w:rsidRPr="00123F00" w:rsidTr="003501A3">
        <w:tblPrEx>
          <w:tblCellMar>
            <w:top w:w="0" w:type="dxa"/>
            <w:bottom w:w="0" w:type="dxa"/>
          </w:tblCellMar>
        </w:tblPrEx>
        <w:trPr>
          <w:cantSplit/>
          <w:tblHeader/>
          <w:jc w:val="center"/>
        </w:trPr>
        <w:tc>
          <w:tcPr>
            <w:tcW w:w="179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(I) Employment Category</w:t>
            </w:r>
          </w:p>
        </w:tc>
        <w:tc>
          <w:tcPr>
            <w:tcW w:w="1799" w:type="dxa"/>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(J) Employment Category</w:t>
            </w:r>
          </w:p>
        </w:tc>
        <w:tc>
          <w:tcPr>
            <w:tcW w:w="1465"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color w:val="000000"/>
                <w:sz w:val="18"/>
                <w:szCs w:val="18"/>
              </w:rPr>
              <w:t>Mean Difference (I-J)</w:t>
            </w:r>
          </w:p>
        </w:tc>
        <w:tc>
          <w:tcPr>
            <w:tcW w:w="109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color w:val="000000"/>
                <w:sz w:val="18"/>
                <w:szCs w:val="18"/>
              </w:rPr>
              <w:t>Std. Error</w:t>
            </w:r>
          </w:p>
        </w:tc>
        <w:tc>
          <w:tcPr>
            <w:tcW w:w="101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color w:val="000000"/>
                <w:sz w:val="18"/>
                <w:szCs w:val="18"/>
              </w:rPr>
              <w:t>Sig.</w:t>
            </w:r>
          </w:p>
        </w:tc>
        <w:tc>
          <w:tcPr>
            <w:tcW w:w="2814"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color w:val="000000"/>
                <w:sz w:val="18"/>
                <w:szCs w:val="18"/>
              </w:rPr>
              <w:t>95% Confidence Interval</w:t>
            </w:r>
          </w:p>
        </w:tc>
      </w:tr>
      <w:tr w:rsidR="00123F00" w:rsidRPr="00123F00" w:rsidTr="003501A3">
        <w:tblPrEx>
          <w:tblCellMar>
            <w:top w:w="0" w:type="dxa"/>
            <w:bottom w:w="0" w:type="dxa"/>
          </w:tblCellMar>
        </w:tblPrEx>
        <w:trPr>
          <w:cantSplit/>
          <w:tblHeader/>
          <w:jc w:val="center"/>
        </w:trPr>
        <w:tc>
          <w:tcPr>
            <w:tcW w:w="179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rPr>
                <w:rFonts w:ascii="Arial" w:hAnsi="Arial" w:cs="Arial"/>
                <w:color w:val="000000"/>
                <w:sz w:val="18"/>
                <w:szCs w:val="18"/>
              </w:rPr>
            </w:pPr>
          </w:p>
        </w:tc>
        <w:tc>
          <w:tcPr>
            <w:tcW w:w="1799" w:type="dxa"/>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rPr>
                <w:rFonts w:ascii="Arial" w:hAnsi="Arial" w:cs="Arial"/>
                <w:color w:val="000000"/>
                <w:sz w:val="18"/>
                <w:szCs w:val="18"/>
              </w:rPr>
            </w:pPr>
          </w:p>
        </w:tc>
        <w:tc>
          <w:tcPr>
            <w:tcW w:w="1465"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rPr>
                <w:rFonts w:ascii="Arial" w:hAnsi="Arial" w:cs="Arial"/>
                <w:color w:val="000000"/>
                <w:sz w:val="18"/>
                <w:szCs w:val="18"/>
              </w:rPr>
            </w:pPr>
          </w:p>
        </w:tc>
        <w:tc>
          <w:tcPr>
            <w:tcW w:w="109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rPr>
                <w:rFonts w:ascii="Arial" w:hAnsi="Arial" w:cs="Arial"/>
                <w:color w:val="000000"/>
                <w:sz w:val="18"/>
                <w:szCs w:val="18"/>
              </w:rPr>
            </w:pPr>
          </w:p>
        </w:tc>
        <w:tc>
          <w:tcPr>
            <w:tcW w:w="101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rPr>
                <w:rFonts w:ascii="Arial" w:hAnsi="Arial" w:cs="Arial"/>
                <w:color w:val="000000"/>
                <w:sz w:val="18"/>
                <w:szCs w:val="18"/>
              </w:rPr>
            </w:pPr>
          </w:p>
        </w:tc>
        <w:tc>
          <w:tcPr>
            <w:tcW w:w="1407" w:type="dxa"/>
            <w:tcBorders>
              <w:bottom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color w:val="000000"/>
                <w:sz w:val="18"/>
                <w:szCs w:val="18"/>
              </w:rPr>
              <w:t>Lower Bound</w:t>
            </w:r>
          </w:p>
        </w:tc>
        <w:tc>
          <w:tcPr>
            <w:tcW w:w="1407"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123F00" w:rsidRPr="00123F00" w:rsidRDefault="00123F00" w:rsidP="00123F00">
            <w:pPr>
              <w:autoSpaceDE w:val="0"/>
              <w:autoSpaceDN w:val="0"/>
              <w:adjustRightInd w:val="0"/>
              <w:spacing w:line="320" w:lineRule="atLeast"/>
              <w:jc w:val="center"/>
              <w:rPr>
                <w:rFonts w:ascii="Arial" w:hAnsi="Arial" w:cs="Arial"/>
                <w:color w:val="000000"/>
                <w:sz w:val="18"/>
                <w:szCs w:val="18"/>
              </w:rPr>
            </w:pPr>
            <w:r w:rsidRPr="00123F00">
              <w:rPr>
                <w:rFonts w:ascii="Arial" w:hAnsi="Arial" w:cs="Arial"/>
                <w:color w:val="000000"/>
                <w:sz w:val="18"/>
                <w:szCs w:val="18"/>
              </w:rPr>
              <w:t>Upper Bound</w:t>
            </w:r>
          </w:p>
        </w:tc>
      </w:tr>
      <w:tr w:rsidR="00123F00" w:rsidRPr="00123F00" w:rsidTr="003501A3">
        <w:tblPrEx>
          <w:tblCellMar>
            <w:top w:w="0" w:type="dxa"/>
            <w:bottom w:w="0" w:type="dxa"/>
          </w:tblCellMar>
        </w:tblPrEx>
        <w:trPr>
          <w:cantSplit/>
          <w:tblHeader/>
          <w:jc w:val="center"/>
        </w:trPr>
        <w:tc>
          <w:tcPr>
            <w:tcW w:w="179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Teacher</w:t>
            </w:r>
          </w:p>
        </w:tc>
        <w:tc>
          <w:tcPr>
            <w:tcW w:w="17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Teacher Assistant</w:t>
            </w:r>
          </w:p>
        </w:tc>
        <w:tc>
          <w:tcPr>
            <w:tcW w:w="146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-3100.35</w:t>
            </w:r>
          </w:p>
        </w:tc>
        <w:tc>
          <w:tcPr>
            <w:tcW w:w="1091" w:type="dxa"/>
            <w:tcBorders>
              <w:top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2023.760</w:t>
            </w:r>
          </w:p>
        </w:tc>
        <w:tc>
          <w:tcPr>
            <w:tcW w:w="1017" w:type="dxa"/>
            <w:tcBorders>
              <w:top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.277</w:t>
            </w:r>
          </w:p>
        </w:tc>
        <w:tc>
          <w:tcPr>
            <w:tcW w:w="1407" w:type="dxa"/>
            <w:tcBorders>
              <w:top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-7858.50</w:t>
            </w:r>
          </w:p>
        </w:tc>
        <w:tc>
          <w:tcPr>
            <w:tcW w:w="14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1657.80</w:t>
            </w:r>
          </w:p>
        </w:tc>
      </w:tr>
      <w:tr w:rsidR="00123F00" w:rsidRPr="00123F00" w:rsidTr="003501A3">
        <w:tblPrEx>
          <w:tblCellMar>
            <w:top w:w="0" w:type="dxa"/>
            <w:bottom w:w="0" w:type="dxa"/>
          </w:tblCellMar>
        </w:tblPrEx>
        <w:trPr>
          <w:cantSplit/>
          <w:tblHeader/>
          <w:jc w:val="center"/>
        </w:trPr>
        <w:tc>
          <w:tcPr>
            <w:tcW w:w="179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rPr>
                <w:rFonts w:ascii="Arial" w:hAnsi="Arial" w:cs="Arial"/>
                <w:color w:val="000000"/>
                <w:sz w:val="18"/>
                <w:szCs w:val="18"/>
              </w:rPr>
            </w:pPr>
          </w:p>
        </w:tc>
        <w:tc>
          <w:tcPr>
            <w:tcW w:w="1799" w:type="dxa"/>
            <w:tcBorders>
              <w:top w:val="nil"/>
              <w:left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Administrator</w:t>
            </w:r>
          </w:p>
        </w:tc>
        <w:tc>
          <w:tcPr>
            <w:tcW w:w="1465" w:type="dxa"/>
            <w:tcBorders>
              <w:top w:val="nil"/>
              <w:lef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-36139.26</w:t>
            </w:r>
            <w:r w:rsidRPr="00123F00">
              <w:rPr>
                <w:rFonts w:ascii="Arial" w:hAnsi="Arial" w:cs="Arial"/>
                <w:color w:val="000000"/>
                <w:sz w:val="18"/>
                <w:szCs w:val="18"/>
                <w:vertAlign w:val="superscript"/>
              </w:rPr>
              <w:t>*</w:t>
            </w:r>
          </w:p>
        </w:tc>
        <w:tc>
          <w:tcPr>
            <w:tcW w:w="1091" w:type="dxa"/>
            <w:tcBorders>
              <w:top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1228.352</w:t>
            </w:r>
          </w:p>
        </w:tc>
        <w:tc>
          <w:tcPr>
            <w:tcW w:w="1017" w:type="dxa"/>
            <w:tcBorders>
              <w:top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.000</w:t>
            </w:r>
          </w:p>
        </w:tc>
        <w:tc>
          <w:tcPr>
            <w:tcW w:w="1407" w:type="dxa"/>
            <w:tcBorders>
              <w:top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-39027.29</w:t>
            </w:r>
          </w:p>
        </w:tc>
        <w:tc>
          <w:tcPr>
            <w:tcW w:w="1407" w:type="dxa"/>
            <w:tcBorders>
              <w:top w:val="nil"/>
              <w:righ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-33251.22</w:t>
            </w:r>
          </w:p>
        </w:tc>
      </w:tr>
      <w:tr w:rsidR="00123F00" w:rsidRPr="00123F00" w:rsidTr="003501A3">
        <w:tblPrEx>
          <w:tblCellMar>
            <w:top w:w="0" w:type="dxa"/>
            <w:bottom w:w="0" w:type="dxa"/>
          </w:tblCellMar>
        </w:tblPrEx>
        <w:trPr>
          <w:cantSplit/>
          <w:tblHeader/>
          <w:jc w:val="center"/>
        </w:trPr>
        <w:tc>
          <w:tcPr>
            <w:tcW w:w="1798" w:type="dxa"/>
            <w:vMerge w:val="restart"/>
            <w:tcBorders>
              <w:left w:val="single" w:sz="16" w:space="0" w:color="000000"/>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Teacher Assistant</w:t>
            </w:r>
          </w:p>
        </w:tc>
        <w:tc>
          <w:tcPr>
            <w:tcW w:w="1799" w:type="dxa"/>
            <w:tcBorders>
              <w:left w:val="nil"/>
              <w:bottom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Teacher</w:t>
            </w:r>
          </w:p>
        </w:tc>
        <w:tc>
          <w:tcPr>
            <w:tcW w:w="1465" w:type="dxa"/>
            <w:tcBorders>
              <w:left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3100.35</w:t>
            </w:r>
          </w:p>
        </w:tc>
        <w:tc>
          <w:tcPr>
            <w:tcW w:w="1091" w:type="dxa"/>
            <w:tcBorders>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2023.760</w:t>
            </w:r>
          </w:p>
        </w:tc>
        <w:tc>
          <w:tcPr>
            <w:tcW w:w="1017" w:type="dxa"/>
            <w:tcBorders>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.277</w:t>
            </w:r>
          </w:p>
        </w:tc>
        <w:tc>
          <w:tcPr>
            <w:tcW w:w="1407" w:type="dxa"/>
            <w:tcBorders>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-1657.80</w:t>
            </w:r>
          </w:p>
        </w:tc>
        <w:tc>
          <w:tcPr>
            <w:tcW w:w="1407" w:type="dxa"/>
            <w:tcBorders>
              <w:bottom w:val="nil"/>
              <w:righ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7858.50</w:t>
            </w:r>
          </w:p>
        </w:tc>
      </w:tr>
      <w:tr w:rsidR="00123F00" w:rsidRPr="00123F00" w:rsidTr="003501A3">
        <w:tblPrEx>
          <w:tblCellMar>
            <w:top w:w="0" w:type="dxa"/>
            <w:bottom w:w="0" w:type="dxa"/>
          </w:tblCellMar>
        </w:tblPrEx>
        <w:trPr>
          <w:cantSplit/>
          <w:tblHeader/>
          <w:jc w:val="center"/>
        </w:trPr>
        <w:tc>
          <w:tcPr>
            <w:tcW w:w="1798" w:type="dxa"/>
            <w:vMerge/>
            <w:tcBorders>
              <w:left w:val="single" w:sz="16" w:space="0" w:color="000000"/>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rPr>
                <w:rFonts w:ascii="Arial" w:hAnsi="Arial" w:cs="Arial"/>
                <w:color w:val="000000"/>
                <w:sz w:val="18"/>
                <w:szCs w:val="18"/>
              </w:rPr>
            </w:pPr>
          </w:p>
        </w:tc>
        <w:tc>
          <w:tcPr>
            <w:tcW w:w="1799" w:type="dxa"/>
            <w:tcBorders>
              <w:top w:val="nil"/>
              <w:left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Administrator</w:t>
            </w:r>
          </w:p>
        </w:tc>
        <w:tc>
          <w:tcPr>
            <w:tcW w:w="1465" w:type="dxa"/>
            <w:tcBorders>
              <w:top w:val="nil"/>
              <w:lef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-33038.91</w:t>
            </w:r>
            <w:r w:rsidRPr="00123F00">
              <w:rPr>
                <w:rFonts w:ascii="Arial" w:hAnsi="Arial" w:cs="Arial"/>
                <w:color w:val="000000"/>
                <w:sz w:val="18"/>
                <w:szCs w:val="18"/>
                <w:vertAlign w:val="superscript"/>
              </w:rPr>
              <w:t>*</w:t>
            </w:r>
          </w:p>
        </w:tc>
        <w:tc>
          <w:tcPr>
            <w:tcW w:w="1091" w:type="dxa"/>
            <w:tcBorders>
              <w:top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2244.409</w:t>
            </w:r>
          </w:p>
        </w:tc>
        <w:tc>
          <w:tcPr>
            <w:tcW w:w="1017" w:type="dxa"/>
            <w:tcBorders>
              <w:top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.000</w:t>
            </w:r>
          </w:p>
        </w:tc>
        <w:tc>
          <w:tcPr>
            <w:tcW w:w="1407" w:type="dxa"/>
            <w:tcBorders>
              <w:top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-38315.84</w:t>
            </w:r>
          </w:p>
        </w:tc>
        <w:tc>
          <w:tcPr>
            <w:tcW w:w="1407" w:type="dxa"/>
            <w:tcBorders>
              <w:top w:val="nil"/>
              <w:righ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-27761.98</w:t>
            </w:r>
          </w:p>
        </w:tc>
      </w:tr>
      <w:tr w:rsidR="00123F00" w:rsidRPr="00123F00" w:rsidTr="003501A3">
        <w:tblPrEx>
          <w:tblCellMar>
            <w:top w:w="0" w:type="dxa"/>
            <w:bottom w:w="0" w:type="dxa"/>
          </w:tblCellMar>
        </w:tblPrEx>
        <w:trPr>
          <w:cantSplit/>
          <w:tblHeader/>
          <w:jc w:val="center"/>
        </w:trPr>
        <w:tc>
          <w:tcPr>
            <w:tcW w:w="179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Administrator</w:t>
            </w:r>
          </w:p>
        </w:tc>
        <w:tc>
          <w:tcPr>
            <w:tcW w:w="1799" w:type="dxa"/>
            <w:tcBorders>
              <w:left w:val="nil"/>
              <w:bottom w:val="nil"/>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Teacher</w:t>
            </w:r>
          </w:p>
        </w:tc>
        <w:tc>
          <w:tcPr>
            <w:tcW w:w="1465" w:type="dxa"/>
            <w:tcBorders>
              <w:left w:val="single" w:sz="16" w:space="0" w:color="000000"/>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36139.26</w:t>
            </w:r>
            <w:r w:rsidRPr="00123F00">
              <w:rPr>
                <w:rFonts w:ascii="Arial" w:hAnsi="Arial" w:cs="Arial"/>
                <w:color w:val="000000"/>
                <w:sz w:val="18"/>
                <w:szCs w:val="18"/>
                <w:vertAlign w:val="superscript"/>
              </w:rPr>
              <w:t>*</w:t>
            </w:r>
          </w:p>
        </w:tc>
        <w:tc>
          <w:tcPr>
            <w:tcW w:w="1091" w:type="dxa"/>
            <w:tcBorders>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1228.352</w:t>
            </w:r>
          </w:p>
        </w:tc>
        <w:tc>
          <w:tcPr>
            <w:tcW w:w="1017" w:type="dxa"/>
            <w:tcBorders>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.000</w:t>
            </w:r>
          </w:p>
        </w:tc>
        <w:tc>
          <w:tcPr>
            <w:tcW w:w="1407" w:type="dxa"/>
            <w:tcBorders>
              <w:bottom w:val="nil"/>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33251.22</w:t>
            </w:r>
          </w:p>
        </w:tc>
        <w:tc>
          <w:tcPr>
            <w:tcW w:w="1407" w:type="dxa"/>
            <w:tcBorders>
              <w:bottom w:val="nil"/>
              <w:righ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39027.29</w:t>
            </w:r>
          </w:p>
        </w:tc>
      </w:tr>
      <w:tr w:rsidR="00123F00" w:rsidRPr="00123F00" w:rsidTr="003501A3">
        <w:tblPrEx>
          <w:tblCellMar>
            <w:top w:w="0" w:type="dxa"/>
            <w:bottom w:w="0" w:type="dxa"/>
          </w:tblCellMar>
        </w:tblPrEx>
        <w:trPr>
          <w:cantSplit/>
          <w:tblHeader/>
          <w:jc w:val="center"/>
        </w:trPr>
        <w:tc>
          <w:tcPr>
            <w:tcW w:w="17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rPr>
                <w:rFonts w:ascii="Arial" w:hAnsi="Arial" w:cs="Arial"/>
                <w:color w:val="000000"/>
                <w:sz w:val="18"/>
                <w:szCs w:val="18"/>
              </w:rPr>
            </w:pPr>
          </w:p>
        </w:tc>
        <w:tc>
          <w:tcPr>
            <w:tcW w:w="17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Teacher Assistant</w:t>
            </w:r>
          </w:p>
        </w:tc>
        <w:tc>
          <w:tcPr>
            <w:tcW w:w="146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33038.91</w:t>
            </w:r>
            <w:r w:rsidRPr="00123F00">
              <w:rPr>
                <w:rFonts w:ascii="Arial" w:hAnsi="Arial" w:cs="Arial"/>
                <w:color w:val="000000"/>
                <w:sz w:val="18"/>
                <w:szCs w:val="18"/>
                <w:vertAlign w:val="superscript"/>
              </w:rPr>
              <w:t>*</w:t>
            </w:r>
          </w:p>
        </w:tc>
        <w:tc>
          <w:tcPr>
            <w:tcW w:w="1091" w:type="dxa"/>
            <w:tcBorders>
              <w:top w:val="nil"/>
              <w:bottom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2244.409</w:t>
            </w:r>
          </w:p>
        </w:tc>
        <w:tc>
          <w:tcPr>
            <w:tcW w:w="1017" w:type="dxa"/>
            <w:tcBorders>
              <w:top w:val="nil"/>
              <w:bottom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.000</w:t>
            </w:r>
          </w:p>
        </w:tc>
        <w:tc>
          <w:tcPr>
            <w:tcW w:w="1407" w:type="dxa"/>
            <w:tcBorders>
              <w:top w:val="nil"/>
              <w:bottom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27761.98</w:t>
            </w:r>
          </w:p>
        </w:tc>
        <w:tc>
          <w:tcPr>
            <w:tcW w:w="140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123F00" w:rsidRPr="00123F00" w:rsidRDefault="00123F00" w:rsidP="00123F00">
            <w:pPr>
              <w:autoSpaceDE w:val="0"/>
              <w:autoSpaceDN w:val="0"/>
              <w:adjustRightInd w:val="0"/>
              <w:spacing w:line="320" w:lineRule="atLeast"/>
              <w:jc w:val="right"/>
              <w:rPr>
                <w:rFonts w:ascii="Arial" w:hAnsi="Arial" w:cs="Arial"/>
                <w:color w:val="000000"/>
                <w:sz w:val="18"/>
                <w:szCs w:val="18"/>
              </w:rPr>
            </w:pPr>
            <w:r w:rsidRPr="00123F00">
              <w:rPr>
                <w:rFonts w:ascii="Arial" w:hAnsi="Arial" w:cs="Arial"/>
                <w:color w:val="000000"/>
                <w:sz w:val="18"/>
                <w:szCs w:val="18"/>
              </w:rPr>
              <w:t>38315.84</w:t>
            </w:r>
          </w:p>
        </w:tc>
      </w:tr>
      <w:tr w:rsidR="00123F00" w:rsidRPr="00123F00" w:rsidTr="003501A3">
        <w:tblPrEx>
          <w:tblCellMar>
            <w:top w:w="0" w:type="dxa"/>
            <w:bottom w:w="0" w:type="dxa"/>
          </w:tblCellMar>
        </w:tblPrEx>
        <w:trPr>
          <w:cantSplit/>
          <w:jc w:val="center"/>
        </w:trPr>
        <w:tc>
          <w:tcPr>
            <w:tcW w:w="6153" w:type="dxa"/>
            <w:gridSpan w:val="4"/>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Based on observed means.</w:t>
            </w:r>
          </w:p>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 xml:space="preserve"> The error term is Mean </w:t>
            </w:r>
            <w:proofErr w:type="gramStart"/>
            <w:r w:rsidRPr="00123F00">
              <w:rPr>
                <w:rFonts w:ascii="Arial" w:hAnsi="Arial" w:cs="Arial"/>
                <w:color w:val="000000"/>
                <w:sz w:val="18"/>
                <w:szCs w:val="18"/>
              </w:rPr>
              <w:t>Square(</w:t>
            </w:r>
            <w:proofErr w:type="gramEnd"/>
            <w:r w:rsidRPr="00123F00">
              <w:rPr>
                <w:rFonts w:ascii="Arial" w:hAnsi="Arial" w:cs="Arial"/>
                <w:color w:val="000000"/>
                <w:sz w:val="18"/>
                <w:szCs w:val="18"/>
              </w:rPr>
              <w:t>Error) = 102925714.460.</w:t>
            </w:r>
          </w:p>
        </w:tc>
        <w:tc>
          <w:tcPr>
            <w:tcW w:w="1017"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407"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407"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r>
      <w:tr w:rsidR="00123F00" w:rsidRPr="00123F00" w:rsidTr="003501A3">
        <w:tblPrEx>
          <w:tblCellMar>
            <w:top w:w="0" w:type="dxa"/>
            <w:bottom w:w="0" w:type="dxa"/>
          </w:tblCellMar>
        </w:tblPrEx>
        <w:trPr>
          <w:cantSplit/>
          <w:jc w:val="center"/>
        </w:trPr>
        <w:tc>
          <w:tcPr>
            <w:tcW w:w="5062" w:type="dxa"/>
            <w:gridSpan w:val="3"/>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spacing w:line="320" w:lineRule="atLeast"/>
              <w:rPr>
                <w:rFonts w:ascii="Arial" w:hAnsi="Arial" w:cs="Arial"/>
                <w:color w:val="000000"/>
                <w:sz w:val="18"/>
                <w:szCs w:val="18"/>
              </w:rPr>
            </w:pPr>
            <w:r w:rsidRPr="00123F00">
              <w:rPr>
                <w:rFonts w:ascii="Arial" w:hAnsi="Arial" w:cs="Arial"/>
                <w:color w:val="000000"/>
                <w:sz w:val="18"/>
                <w:szCs w:val="18"/>
              </w:rPr>
              <w:t>*. The mean difference is significant at the .05 level.</w:t>
            </w:r>
          </w:p>
        </w:tc>
        <w:tc>
          <w:tcPr>
            <w:tcW w:w="1091"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017"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407"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c>
          <w:tcPr>
            <w:tcW w:w="1407" w:type="dxa"/>
            <w:tcBorders>
              <w:top w:val="nil"/>
              <w:left w:val="nil"/>
              <w:bottom w:val="nil"/>
              <w:right w:val="nil"/>
            </w:tcBorders>
            <w:shd w:val="clear" w:color="auto" w:fill="FFFFFF"/>
            <w:tcMar>
              <w:top w:w="30" w:type="dxa"/>
              <w:left w:w="30" w:type="dxa"/>
              <w:bottom w:w="30" w:type="dxa"/>
              <w:right w:w="30" w:type="dxa"/>
            </w:tcMar>
          </w:tcPr>
          <w:p w:rsidR="00123F00" w:rsidRPr="00123F00" w:rsidRDefault="00123F00" w:rsidP="00123F00">
            <w:pPr>
              <w:autoSpaceDE w:val="0"/>
              <w:autoSpaceDN w:val="0"/>
              <w:adjustRightInd w:val="0"/>
            </w:pPr>
          </w:p>
        </w:tc>
      </w:tr>
    </w:tbl>
    <w:p w:rsidR="00123F00" w:rsidRPr="00123F00" w:rsidRDefault="00123F00" w:rsidP="00123F00">
      <w:pPr>
        <w:autoSpaceDE w:val="0"/>
        <w:autoSpaceDN w:val="0"/>
        <w:adjustRightInd w:val="0"/>
        <w:spacing w:line="400" w:lineRule="atLeast"/>
      </w:pPr>
    </w:p>
    <w:p w:rsidR="00646644" w:rsidRDefault="00646644" w:rsidP="00034FAB">
      <w:pPr>
        <w:pStyle w:val="Header"/>
        <w:tabs>
          <w:tab w:val="clear" w:pos="4320"/>
          <w:tab w:val="clear" w:pos="8640"/>
        </w:tabs>
      </w:pPr>
    </w:p>
    <w:sectPr w:rsidR="00646644" w:rsidSect="00387C16">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F00" w:rsidRDefault="00123F00">
      <w:r>
        <w:separator/>
      </w:r>
    </w:p>
  </w:endnote>
  <w:endnote w:type="continuationSeparator" w:id="0">
    <w:p w:rsidR="00123F00" w:rsidRDefault="00123F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F00" w:rsidRDefault="00123F00">
      <w:r>
        <w:separator/>
      </w:r>
    </w:p>
  </w:footnote>
  <w:footnote w:type="continuationSeparator" w:id="0">
    <w:p w:rsidR="00123F00" w:rsidRDefault="00123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00" w:rsidRDefault="00123F00">
    <w:pPr>
      <w:pStyle w:val="Header"/>
      <w:jc w:val="right"/>
    </w:pPr>
    <w:r>
      <w:t xml:space="preserve">Pilot Study </w:t>
    </w:r>
    <w:fldSimple w:instr=" PAGE   \* MERGEFORMAT ">
      <w:r w:rsidR="003501A3">
        <w:rPr>
          <w:noProof/>
        </w:rPr>
        <w:t>15</w:t>
      </w:r>
    </w:fldSimple>
  </w:p>
  <w:p w:rsidR="00123F00" w:rsidRDefault="00123F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F34EC"/>
    <w:multiLevelType w:val="hybridMultilevel"/>
    <w:tmpl w:val="2034BA1C"/>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
    <w:nsid w:val="0C374686"/>
    <w:multiLevelType w:val="hybridMultilevel"/>
    <w:tmpl w:val="69F2F056"/>
    <w:lvl w:ilvl="0" w:tplc="04090001">
      <w:start w:val="1"/>
      <w:numFmt w:val="bullet"/>
      <w:lvlText w:val=""/>
      <w:lvlJc w:val="left"/>
      <w:pPr>
        <w:ind w:left="720" w:hanging="360"/>
      </w:pPr>
      <w:rPr>
        <w:rFonts w:ascii="Symbol" w:hAnsi="Symbol"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nsid w:val="2DF01523"/>
    <w:multiLevelType w:val="hybridMultilevel"/>
    <w:tmpl w:val="0832CF72"/>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nsid w:val="48AA5CD9"/>
    <w:multiLevelType w:val="hybridMultilevel"/>
    <w:tmpl w:val="815AF52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nsid w:val="4E025F58"/>
    <w:multiLevelType w:val="hybridMultilevel"/>
    <w:tmpl w:val="F3F4882A"/>
    <w:lvl w:ilvl="0" w:tplc="8F2CF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DD3FDF"/>
    <w:multiLevelType w:val="hybridMultilevel"/>
    <w:tmpl w:val="810C1364"/>
    <w:lvl w:ilvl="0" w:tplc="637641FA">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4185824"/>
    <w:multiLevelType w:val="hybridMultilevel"/>
    <w:tmpl w:val="5F5CBF26"/>
    <w:lvl w:ilvl="0" w:tplc="04090001">
      <w:start w:val="1"/>
      <w:numFmt w:val="bullet"/>
      <w:lvlText w:val=""/>
      <w:lvlJc w:val="left"/>
      <w:pPr>
        <w:ind w:left="720" w:hanging="360"/>
      </w:pPr>
      <w:rPr>
        <w:rFonts w:ascii="Symbol" w:hAnsi="Symbol"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nsid w:val="5A2203A0"/>
    <w:multiLevelType w:val="hybridMultilevel"/>
    <w:tmpl w:val="7A0CA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C8625C"/>
    <w:multiLevelType w:val="hybridMultilevel"/>
    <w:tmpl w:val="6C4C2FD2"/>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num w:numId="1">
    <w:abstractNumId w:val="3"/>
  </w:num>
  <w:num w:numId="2">
    <w:abstractNumId w:val="1"/>
  </w:num>
  <w:num w:numId="3">
    <w:abstractNumId w:val="6"/>
  </w:num>
  <w:num w:numId="4">
    <w:abstractNumId w:val="8"/>
  </w:num>
  <w:num w:numId="5">
    <w:abstractNumId w:val="0"/>
  </w:num>
  <w:num w:numId="6">
    <w:abstractNumId w:val="2"/>
  </w:num>
  <w:num w:numId="7">
    <w:abstractNumId w:val="7"/>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220F41"/>
    <w:rsid w:val="00006FF9"/>
    <w:rsid w:val="00034FAB"/>
    <w:rsid w:val="000D7DA3"/>
    <w:rsid w:val="00123F00"/>
    <w:rsid w:val="0013680D"/>
    <w:rsid w:val="001C6CCD"/>
    <w:rsid w:val="0020539F"/>
    <w:rsid w:val="00220F41"/>
    <w:rsid w:val="002410A3"/>
    <w:rsid w:val="002445AC"/>
    <w:rsid w:val="00313841"/>
    <w:rsid w:val="00313F00"/>
    <w:rsid w:val="00322587"/>
    <w:rsid w:val="003308F3"/>
    <w:rsid w:val="003501A3"/>
    <w:rsid w:val="00387466"/>
    <w:rsid w:val="00387C16"/>
    <w:rsid w:val="003E4CE7"/>
    <w:rsid w:val="00463364"/>
    <w:rsid w:val="00483BEC"/>
    <w:rsid w:val="004C2457"/>
    <w:rsid w:val="005A0EF0"/>
    <w:rsid w:val="005A3260"/>
    <w:rsid w:val="005C3469"/>
    <w:rsid w:val="005F7DB3"/>
    <w:rsid w:val="00620031"/>
    <w:rsid w:val="0062346E"/>
    <w:rsid w:val="00646644"/>
    <w:rsid w:val="00677A48"/>
    <w:rsid w:val="007476CB"/>
    <w:rsid w:val="007859B2"/>
    <w:rsid w:val="00793E44"/>
    <w:rsid w:val="008D7B4E"/>
    <w:rsid w:val="00971FFA"/>
    <w:rsid w:val="00994B61"/>
    <w:rsid w:val="00A07021"/>
    <w:rsid w:val="00A76606"/>
    <w:rsid w:val="00A9496B"/>
    <w:rsid w:val="00AB707A"/>
    <w:rsid w:val="00B35771"/>
    <w:rsid w:val="00B6062F"/>
    <w:rsid w:val="00BA0535"/>
    <w:rsid w:val="00BD0119"/>
    <w:rsid w:val="00BE5021"/>
    <w:rsid w:val="00C007A0"/>
    <w:rsid w:val="00C112A9"/>
    <w:rsid w:val="00C25DF9"/>
    <w:rsid w:val="00C97198"/>
    <w:rsid w:val="00CB0719"/>
    <w:rsid w:val="00CB4369"/>
    <w:rsid w:val="00D23991"/>
    <w:rsid w:val="00D24652"/>
    <w:rsid w:val="00D26833"/>
    <w:rsid w:val="00D374AC"/>
    <w:rsid w:val="00D71046"/>
    <w:rsid w:val="00DF1B1B"/>
    <w:rsid w:val="00E0126C"/>
    <w:rsid w:val="00E607A9"/>
    <w:rsid w:val="00E91946"/>
    <w:rsid w:val="00ED79B3"/>
    <w:rsid w:val="00FA1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E5021"/>
    <w:pPr>
      <w:tabs>
        <w:tab w:val="center" w:pos="4320"/>
        <w:tab w:val="right" w:pos="8640"/>
      </w:tabs>
    </w:pPr>
  </w:style>
  <w:style w:type="character" w:customStyle="1" w:styleId="HeaderChar">
    <w:name w:val="Header Char"/>
    <w:basedOn w:val="DefaultParagraphFont"/>
    <w:rsid w:val="00BE5021"/>
    <w:rPr>
      <w:rFonts w:ascii="Times New Roman" w:hAnsi="Times New Roman" w:cs="Times New Roman"/>
      <w:sz w:val="24"/>
      <w:szCs w:val="24"/>
    </w:rPr>
  </w:style>
  <w:style w:type="paragraph" w:styleId="Footer">
    <w:name w:val="footer"/>
    <w:basedOn w:val="Normal"/>
    <w:semiHidden/>
    <w:rsid w:val="00BE5021"/>
    <w:pPr>
      <w:tabs>
        <w:tab w:val="center" w:pos="4680"/>
        <w:tab w:val="right" w:pos="9360"/>
      </w:tabs>
    </w:pPr>
  </w:style>
  <w:style w:type="character" w:customStyle="1" w:styleId="FooterChar">
    <w:name w:val="Footer Char"/>
    <w:basedOn w:val="DefaultParagraphFont"/>
    <w:rsid w:val="00BE5021"/>
    <w:rPr>
      <w:rFonts w:ascii="Times New Roman" w:hAnsi="Times New Roman" w:cs="Times New Roman"/>
      <w:sz w:val="24"/>
      <w:szCs w:val="24"/>
    </w:rPr>
  </w:style>
  <w:style w:type="paragraph" w:styleId="BalloonText">
    <w:name w:val="Balloon Text"/>
    <w:basedOn w:val="Normal"/>
    <w:rsid w:val="00BE5021"/>
    <w:rPr>
      <w:rFonts w:ascii="Tahoma" w:hAnsi="Tahoma" w:cs="Tahoma"/>
      <w:sz w:val="16"/>
      <w:szCs w:val="16"/>
    </w:rPr>
  </w:style>
  <w:style w:type="character" w:customStyle="1" w:styleId="BalloonTextChar">
    <w:name w:val="Balloon Text Char"/>
    <w:basedOn w:val="DefaultParagraphFont"/>
    <w:rsid w:val="00BE5021"/>
    <w:rPr>
      <w:rFonts w:ascii="Tahoma" w:hAnsi="Tahoma" w:cs="Tahoma"/>
      <w:sz w:val="16"/>
      <w:szCs w:val="16"/>
    </w:rPr>
  </w:style>
  <w:style w:type="paragraph" w:styleId="BodyText">
    <w:name w:val="Body Text"/>
    <w:basedOn w:val="Normal"/>
    <w:semiHidden/>
    <w:rsid w:val="00BE5021"/>
    <w:pPr>
      <w:spacing w:after="200" w:line="480" w:lineRule="auto"/>
    </w:pPr>
    <w:rPr>
      <w:color w:val="FFFFFF"/>
    </w:rPr>
  </w:style>
  <w:style w:type="table" w:styleId="TableGrid">
    <w:name w:val="Table Grid"/>
    <w:basedOn w:val="TableNormal"/>
    <w:uiPriority w:val="59"/>
    <w:rsid w:val="00785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308F3"/>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15</Pages>
  <Words>2520</Words>
  <Characters>14928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Running head: QUALITATIVE STUDY</vt:lpstr>
    </vt:vector>
  </TitlesOfParts>
  <Company>Hewlett-Packard</Company>
  <LinksUpToDate>false</LinksUpToDate>
  <CharactersWithSpaces>17414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QUALITATIVE STUDY</dc:title>
  <dc:subject/>
  <dc:creator>GMU</dc:creator>
  <cp:keywords/>
  <dc:description/>
  <cp:lastModifiedBy>GMU</cp:lastModifiedBy>
  <cp:revision>8</cp:revision>
  <dcterms:created xsi:type="dcterms:W3CDTF">2009-06-18T14:32:00Z</dcterms:created>
  <dcterms:modified xsi:type="dcterms:W3CDTF">2009-06-18T18:27:00Z</dcterms:modified>
</cp:coreProperties>
</file>