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4B3" w:rsidRDefault="005464B3" w:rsidP="003F550B">
      <w:pPr>
        <w:spacing w:after="0" w:line="240" w:lineRule="auto"/>
        <w:rPr>
          <w:rFonts w:ascii="Times New Roman" w:hAnsi="Times New Roman" w:cs="Times New Roman"/>
        </w:rPr>
      </w:pPr>
    </w:p>
    <w:p w:rsidR="0001052B" w:rsidRDefault="0001052B" w:rsidP="003F550B">
      <w:pPr>
        <w:spacing w:after="0" w:line="240" w:lineRule="auto"/>
        <w:rPr>
          <w:rFonts w:ascii="Times New Roman" w:hAnsi="Times New Roman" w:cs="Times New Roman"/>
        </w:rPr>
      </w:pPr>
    </w:p>
    <w:p w:rsidR="0001052B" w:rsidRDefault="0001052B" w:rsidP="003F550B">
      <w:pPr>
        <w:spacing w:after="0" w:line="240" w:lineRule="auto"/>
        <w:rPr>
          <w:rFonts w:ascii="Times New Roman" w:hAnsi="Times New Roman" w:cs="Times New Roman"/>
        </w:rPr>
      </w:pPr>
    </w:p>
    <w:p w:rsidR="0001052B" w:rsidRDefault="0001052B" w:rsidP="003F550B">
      <w:pPr>
        <w:spacing w:after="0" w:line="240" w:lineRule="auto"/>
        <w:rPr>
          <w:rFonts w:ascii="Times New Roman" w:hAnsi="Times New Roman" w:cs="Times New Roman"/>
        </w:rPr>
      </w:pPr>
    </w:p>
    <w:p w:rsidR="0001052B" w:rsidRDefault="0001052B" w:rsidP="003F550B">
      <w:pPr>
        <w:spacing w:after="0" w:line="240" w:lineRule="auto"/>
        <w:rPr>
          <w:rFonts w:ascii="Times New Roman" w:hAnsi="Times New Roman" w:cs="Times New Roman"/>
        </w:rPr>
      </w:pPr>
    </w:p>
    <w:p w:rsidR="0001052B" w:rsidRDefault="0001052B" w:rsidP="003F550B">
      <w:pPr>
        <w:spacing w:after="0" w:line="240" w:lineRule="auto"/>
        <w:rPr>
          <w:rFonts w:ascii="Times New Roman" w:hAnsi="Times New Roman" w:cs="Times New Roman"/>
        </w:rPr>
      </w:pPr>
    </w:p>
    <w:p w:rsidR="0001052B" w:rsidRDefault="0001052B" w:rsidP="003F550B">
      <w:pPr>
        <w:spacing w:after="0" w:line="240" w:lineRule="auto"/>
        <w:rPr>
          <w:rFonts w:ascii="Times New Roman" w:hAnsi="Times New Roman" w:cs="Times New Roman"/>
        </w:rPr>
      </w:pPr>
    </w:p>
    <w:p w:rsidR="0001052B" w:rsidRDefault="0001052B" w:rsidP="003F550B">
      <w:pPr>
        <w:spacing w:after="0" w:line="240" w:lineRule="auto"/>
        <w:rPr>
          <w:rFonts w:ascii="Times New Roman" w:hAnsi="Times New Roman" w:cs="Times New Roman"/>
        </w:rPr>
      </w:pPr>
    </w:p>
    <w:p w:rsidR="0001052B" w:rsidRDefault="0001052B" w:rsidP="003F550B">
      <w:pPr>
        <w:spacing w:after="0" w:line="240" w:lineRule="auto"/>
        <w:rPr>
          <w:rFonts w:ascii="Times New Roman" w:hAnsi="Times New Roman" w:cs="Times New Roman"/>
        </w:rPr>
      </w:pPr>
    </w:p>
    <w:p w:rsidR="0001052B" w:rsidRDefault="0001052B" w:rsidP="003F550B">
      <w:pPr>
        <w:spacing w:after="0" w:line="240" w:lineRule="auto"/>
        <w:rPr>
          <w:rFonts w:ascii="Times New Roman" w:hAnsi="Times New Roman" w:cs="Times New Roman"/>
        </w:rPr>
      </w:pPr>
    </w:p>
    <w:p w:rsidR="0001052B" w:rsidRDefault="0001052B" w:rsidP="003F550B">
      <w:pPr>
        <w:spacing w:after="0" w:line="240" w:lineRule="auto"/>
        <w:rPr>
          <w:rFonts w:ascii="Times New Roman" w:hAnsi="Times New Roman" w:cs="Times New Roman"/>
        </w:rPr>
      </w:pPr>
    </w:p>
    <w:p w:rsidR="0001052B" w:rsidRDefault="0001052B" w:rsidP="003F550B">
      <w:pPr>
        <w:spacing w:after="0" w:line="240" w:lineRule="auto"/>
        <w:rPr>
          <w:rFonts w:ascii="Times New Roman" w:hAnsi="Times New Roman" w:cs="Times New Roman"/>
        </w:rPr>
      </w:pPr>
    </w:p>
    <w:p w:rsidR="0001052B" w:rsidRDefault="0001052B" w:rsidP="003F550B">
      <w:pPr>
        <w:spacing w:after="0" w:line="240" w:lineRule="auto"/>
        <w:rPr>
          <w:rFonts w:ascii="Times New Roman" w:hAnsi="Times New Roman" w:cs="Times New Roman"/>
        </w:rPr>
      </w:pPr>
    </w:p>
    <w:p w:rsidR="0001052B" w:rsidRDefault="0001052B" w:rsidP="003F550B">
      <w:pPr>
        <w:spacing w:after="0" w:line="240" w:lineRule="auto"/>
        <w:rPr>
          <w:rFonts w:ascii="Times New Roman" w:hAnsi="Times New Roman" w:cs="Times New Roman"/>
        </w:rPr>
      </w:pPr>
    </w:p>
    <w:p w:rsidR="0001052B" w:rsidRDefault="0001052B" w:rsidP="003F550B">
      <w:pPr>
        <w:spacing w:after="0" w:line="240" w:lineRule="auto"/>
        <w:rPr>
          <w:rFonts w:ascii="Times New Roman" w:hAnsi="Times New Roman" w:cs="Times New Roman"/>
        </w:rPr>
      </w:pPr>
    </w:p>
    <w:p w:rsidR="0001052B" w:rsidRDefault="0001052B" w:rsidP="003F550B">
      <w:pPr>
        <w:spacing w:after="0" w:line="240" w:lineRule="auto"/>
        <w:rPr>
          <w:rFonts w:ascii="Times New Roman" w:hAnsi="Times New Roman" w:cs="Times New Roman"/>
        </w:rPr>
      </w:pPr>
    </w:p>
    <w:p w:rsidR="0001052B" w:rsidRDefault="0001052B" w:rsidP="003F550B">
      <w:pPr>
        <w:spacing w:after="0" w:line="240" w:lineRule="auto"/>
        <w:rPr>
          <w:rFonts w:ascii="Times New Roman" w:hAnsi="Times New Roman" w:cs="Times New Roman"/>
        </w:rPr>
      </w:pPr>
    </w:p>
    <w:p w:rsidR="0001052B" w:rsidRDefault="0001052B" w:rsidP="003F550B">
      <w:pPr>
        <w:spacing w:after="0" w:line="240" w:lineRule="auto"/>
        <w:rPr>
          <w:rFonts w:ascii="Times New Roman" w:hAnsi="Times New Roman" w:cs="Times New Roman"/>
        </w:rPr>
      </w:pPr>
    </w:p>
    <w:p w:rsidR="0001052B" w:rsidRDefault="0001052B" w:rsidP="003F550B">
      <w:pPr>
        <w:spacing w:after="0" w:line="240" w:lineRule="auto"/>
        <w:rPr>
          <w:rFonts w:ascii="Times New Roman" w:hAnsi="Times New Roman" w:cs="Times New Roman"/>
        </w:rPr>
      </w:pPr>
    </w:p>
    <w:p w:rsidR="0001052B" w:rsidRDefault="0001052B" w:rsidP="003F550B">
      <w:pPr>
        <w:spacing w:after="0" w:line="240" w:lineRule="auto"/>
        <w:rPr>
          <w:rFonts w:ascii="Times New Roman" w:hAnsi="Times New Roman" w:cs="Times New Roman"/>
        </w:rPr>
      </w:pPr>
    </w:p>
    <w:p w:rsidR="0001052B" w:rsidRDefault="0001052B" w:rsidP="003F550B">
      <w:pPr>
        <w:spacing w:after="0" w:line="240" w:lineRule="auto"/>
        <w:rPr>
          <w:rFonts w:ascii="Times New Roman" w:hAnsi="Times New Roman" w:cs="Times New Roman"/>
        </w:rPr>
      </w:pPr>
    </w:p>
    <w:p w:rsidR="0001052B" w:rsidRDefault="0001052B" w:rsidP="003F550B">
      <w:pPr>
        <w:spacing w:after="0" w:line="240" w:lineRule="auto"/>
        <w:rPr>
          <w:rFonts w:ascii="Times New Roman" w:hAnsi="Times New Roman" w:cs="Times New Roman"/>
        </w:rPr>
      </w:pPr>
    </w:p>
    <w:p w:rsidR="0001052B" w:rsidRDefault="0001052B" w:rsidP="0001052B">
      <w:pPr>
        <w:spacing w:after="0" w:line="240" w:lineRule="auto"/>
        <w:jc w:val="center"/>
        <w:rPr>
          <w:rFonts w:ascii="Times New Roman" w:hAnsi="Times New Roman" w:cs="Times New Roman"/>
        </w:rPr>
      </w:pPr>
      <w:r>
        <w:rPr>
          <w:rFonts w:ascii="Times New Roman" w:hAnsi="Times New Roman" w:cs="Times New Roman"/>
        </w:rPr>
        <w:t>Leadership Statement</w:t>
      </w:r>
    </w:p>
    <w:p w:rsidR="0001052B" w:rsidRDefault="0001052B" w:rsidP="003F550B">
      <w:pPr>
        <w:spacing w:after="0" w:line="240" w:lineRule="auto"/>
        <w:rPr>
          <w:rFonts w:ascii="Times New Roman" w:hAnsi="Times New Roman" w:cs="Times New Roman"/>
        </w:rPr>
      </w:pPr>
    </w:p>
    <w:p w:rsidR="0001052B" w:rsidRDefault="0001052B" w:rsidP="0001052B">
      <w:pPr>
        <w:spacing w:after="0" w:line="240" w:lineRule="auto"/>
        <w:jc w:val="center"/>
        <w:rPr>
          <w:rFonts w:ascii="Times New Roman" w:hAnsi="Times New Roman" w:cs="Times New Roman"/>
        </w:rPr>
      </w:pPr>
      <w:r>
        <w:rPr>
          <w:rFonts w:ascii="Times New Roman" w:hAnsi="Times New Roman" w:cs="Times New Roman"/>
        </w:rPr>
        <w:t>Ernest Solar</w:t>
      </w:r>
    </w:p>
    <w:p w:rsidR="0001052B" w:rsidRDefault="0001052B" w:rsidP="0001052B">
      <w:pPr>
        <w:spacing w:after="0" w:line="240" w:lineRule="auto"/>
        <w:jc w:val="center"/>
        <w:rPr>
          <w:rFonts w:ascii="Times New Roman" w:hAnsi="Times New Roman" w:cs="Times New Roman"/>
        </w:rPr>
      </w:pPr>
    </w:p>
    <w:p w:rsidR="0001052B" w:rsidRDefault="0001052B" w:rsidP="0001052B">
      <w:pPr>
        <w:spacing w:after="0" w:line="240" w:lineRule="auto"/>
        <w:jc w:val="center"/>
        <w:rPr>
          <w:rFonts w:ascii="Times New Roman" w:hAnsi="Times New Roman" w:cs="Times New Roman"/>
        </w:rPr>
      </w:pPr>
      <w:r>
        <w:rPr>
          <w:rFonts w:ascii="Times New Roman" w:hAnsi="Times New Roman" w:cs="Times New Roman"/>
        </w:rPr>
        <w:t>George Mason University</w:t>
      </w:r>
    </w:p>
    <w:p w:rsidR="0001052B" w:rsidRDefault="0001052B" w:rsidP="0001052B">
      <w:pPr>
        <w:spacing w:after="0" w:line="240" w:lineRule="auto"/>
        <w:jc w:val="center"/>
        <w:rPr>
          <w:rFonts w:ascii="Times New Roman" w:hAnsi="Times New Roman" w:cs="Times New Roman"/>
        </w:rPr>
      </w:pPr>
    </w:p>
    <w:p w:rsidR="0001052B" w:rsidRPr="00D72834" w:rsidRDefault="0001052B" w:rsidP="0001052B">
      <w:pPr>
        <w:spacing w:after="0" w:line="240" w:lineRule="auto"/>
        <w:jc w:val="center"/>
        <w:rPr>
          <w:rFonts w:ascii="Times New Roman" w:hAnsi="Times New Roman" w:cs="Times New Roman"/>
        </w:rPr>
      </w:pPr>
      <w:r>
        <w:rPr>
          <w:rFonts w:ascii="Times New Roman" w:hAnsi="Times New Roman" w:cs="Times New Roman"/>
        </w:rPr>
        <w:t>Fall 2009</w:t>
      </w:r>
    </w:p>
    <w:p w:rsidR="003F550B" w:rsidRPr="00D72834" w:rsidRDefault="003F550B" w:rsidP="003F550B">
      <w:pPr>
        <w:spacing w:after="0" w:line="240" w:lineRule="auto"/>
        <w:rPr>
          <w:rFonts w:ascii="Times New Roman" w:hAnsi="Times New Roman" w:cs="Times New Roman"/>
        </w:rPr>
      </w:pPr>
    </w:p>
    <w:p w:rsidR="003F550B" w:rsidRPr="00D72834" w:rsidRDefault="003F550B" w:rsidP="003F550B">
      <w:pPr>
        <w:spacing w:after="0" w:line="240" w:lineRule="auto"/>
        <w:rPr>
          <w:rFonts w:ascii="Times New Roman" w:hAnsi="Times New Roman" w:cs="Times New Roman"/>
        </w:rPr>
      </w:pPr>
      <w:r w:rsidRPr="00D72834">
        <w:rPr>
          <w:rFonts w:ascii="Times New Roman" w:hAnsi="Times New Roman" w:cs="Times New Roman"/>
        </w:rPr>
        <w:br w:type="page"/>
      </w:r>
    </w:p>
    <w:p w:rsidR="0001052B" w:rsidRPr="0001052B" w:rsidRDefault="0001052B" w:rsidP="0001052B">
      <w:pPr>
        <w:spacing w:after="0" w:line="240" w:lineRule="auto"/>
        <w:jc w:val="center"/>
        <w:rPr>
          <w:rFonts w:ascii="Times New Roman" w:hAnsi="Times New Roman" w:cs="Times New Roman"/>
        </w:rPr>
      </w:pPr>
      <w:r w:rsidRPr="0001052B">
        <w:rPr>
          <w:rFonts w:ascii="Times New Roman" w:hAnsi="Times New Roman" w:cs="Times New Roman"/>
        </w:rPr>
        <w:lastRenderedPageBreak/>
        <w:t>Leadership Statement</w:t>
      </w:r>
    </w:p>
    <w:p w:rsidR="0001052B" w:rsidRDefault="0001052B" w:rsidP="003F550B">
      <w:pPr>
        <w:spacing w:after="0" w:line="240" w:lineRule="auto"/>
        <w:rPr>
          <w:rFonts w:ascii="Times New Roman" w:hAnsi="Times New Roman" w:cs="Times New Roman"/>
          <w:highlight w:val="yellow"/>
        </w:rPr>
      </w:pPr>
    </w:p>
    <w:p w:rsidR="00EB6EE5" w:rsidRDefault="00667E55" w:rsidP="0041683B">
      <w:pPr>
        <w:spacing w:after="0" w:line="480" w:lineRule="auto"/>
        <w:ind w:firstLine="720"/>
        <w:rPr>
          <w:rFonts w:ascii="Times New Roman" w:hAnsi="Times New Roman" w:cs="Times New Roman"/>
        </w:rPr>
      </w:pPr>
      <w:r w:rsidRPr="00D72834">
        <w:rPr>
          <w:rFonts w:ascii="Times New Roman" w:hAnsi="Times New Roman" w:cs="Times New Roman"/>
        </w:rPr>
        <w:t xml:space="preserve">Growing up I often heard that I was a natural born leader. I assumed these comments were made because I always held leadership positions on the sport teams I played. As I got older and started my professional career I became a </w:t>
      </w:r>
      <w:r w:rsidR="00C22851" w:rsidRPr="00D72834">
        <w:rPr>
          <w:rFonts w:ascii="Times New Roman" w:hAnsi="Times New Roman" w:cs="Times New Roman"/>
        </w:rPr>
        <w:t xml:space="preserve">manager for a dot.com company, an Information Technology </w:t>
      </w:r>
      <w:r w:rsidRPr="00D72834">
        <w:rPr>
          <w:rFonts w:ascii="Times New Roman" w:hAnsi="Times New Roman" w:cs="Times New Roman"/>
        </w:rPr>
        <w:t>(</w:t>
      </w:r>
      <w:r w:rsidR="00C22851" w:rsidRPr="00D72834">
        <w:rPr>
          <w:rFonts w:ascii="Times New Roman" w:hAnsi="Times New Roman" w:cs="Times New Roman"/>
        </w:rPr>
        <w:t xml:space="preserve">IT) consultant, and a Camp Director. </w:t>
      </w:r>
      <w:r w:rsidRPr="00D72834">
        <w:rPr>
          <w:rFonts w:ascii="Times New Roman" w:hAnsi="Times New Roman" w:cs="Times New Roman"/>
        </w:rPr>
        <w:t xml:space="preserve">However, in each of these positions I was easily replaceable and often heard the expression that “anyone can be a manager”. In each of these positions I managed staff, resources, and a budget. In the eyes of the organizations I worked, my skill set </w:t>
      </w:r>
      <w:r w:rsidR="00C506AE">
        <w:rPr>
          <w:rFonts w:ascii="Times New Roman" w:hAnsi="Times New Roman" w:cs="Times New Roman"/>
        </w:rPr>
        <w:t xml:space="preserve">and leadership ability </w:t>
      </w:r>
      <w:r w:rsidRPr="00D72834">
        <w:rPr>
          <w:rFonts w:ascii="Times New Roman" w:hAnsi="Times New Roman" w:cs="Times New Roman"/>
        </w:rPr>
        <w:t xml:space="preserve">did not set me apart from everyone else. </w:t>
      </w:r>
      <w:r w:rsidR="00C22851" w:rsidRPr="00D72834">
        <w:rPr>
          <w:rFonts w:ascii="Times New Roman" w:hAnsi="Times New Roman" w:cs="Times New Roman"/>
        </w:rPr>
        <w:t xml:space="preserve">I </w:t>
      </w:r>
      <w:r w:rsidRPr="00D72834">
        <w:rPr>
          <w:rFonts w:ascii="Times New Roman" w:hAnsi="Times New Roman" w:cs="Times New Roman"/>
        </w:rPr>
        <w:t xml:space="preserve">may have gained the </w:t>
      </w:r>
      <w:r w:rsidR="00C22851" w:rsidRPr="00D72834">
        <w:rPr>
          <w:rFonts w:ascii="Times New Roman" w:hAnsi="Times New Roman" w:cs="Times New Roman"/>
        </w:rPr>
        <w:t xml:space="preserve">experience of hiring and dismissing employees, </w:t>
      </w:r>
      <w:r w:rsidRPr="00D72834">
        <w:rPr>
          <w:rFonts w:ascii="Times New Roman" w:hAnsi="Times New Roman" w:cs="Times New Roman"/>
        </w:rPr>
        <w:t>collaborating and training staff, manag</w:t>
      </w:r>
      <w:r w:rsidR="00C506AE">
        <w:rPr>
          <w:rFonts w:ascii="Times New Roman" w:hAnsi="Times New Roman" w:cs="Times New Roman"/>
        </w:rPr>
        <w:t>e</w:t>
      </w:r>
      <w:r w:rsidRPr="00D72834">
        <w:rPr>
          <w:rFonts w:ascii="Times New Roman" w:hAnsi="Times New Roman" w:cs="Times New Roman"/>
        </w:rPr>
        <w:t xml:space="preserve"> over $1M in resources, wr</w:t>
      </w:r>
      <w:r w:rsidR="00C506AE">
        <w:rPr>
          <w:rFonts w:ascii="Times New Roman" w:hAnsi="Times New Roman" w:cs="Times New Roman"/>
        </w:rPr>
        <w:t xml:space="preserve">iting </w:t>
      </w:r>
      <w:r w:rsidRPr="00D72834">
        <w:rPr>
          <w:rFonts w:ascii="Times New Roman" w:hAnsi="Times New Roman" w:cs="Times New Roman"/>
        </w:rPr>
        <w:t xml:space="preserve">resource manuals, developing partnerships, </w:t>
      </w:r>
      <w:r w:rsidR="00C506AE">
        <w:rPr>
          <w:rFonts w:ascii="Times New Roman" w:hAnsi="Times New Roman" w:cs="Times New Roman"/>
        </w:rPr>
        <w:t xml:space="preserve">and </w:t>
      </w:r>
      <w:r w:rsidRPr="00D72834">
        <w:rPr>
          <w:rFonts w:ascii="Times New Roman" w:hAnsi="Times New Roman" w:cs="Times New Roman"/>
        </w:rPr>
        <w:t xml:space="preserve">writing contracts and grants, but it was never enough to keep me in one position for a long period of time. The jumping from job to job and career to career played a toll on my self-confidence as a person and a leader. After finishing my Masters in Education degree I felt more confident </w:t>
      </w:r>
      <w:r w:rsidR="00C506AE">
        <w:rPr>
          <w:rFonts w:ascii="Times New Roman" w:hAnsi="Times New Roman" w:cs="Times New Roman"/>
        </w:rPr>
        <w:t xml:space="preserve">about </w:t>
      </w:r>
      <w:r w:rsidRPr="00D72834">
        <w:rPr>
          <w:rFonts w:ascii="Times New Roman" w:hAnsi="Times New Roman" w:cs="Times New Roman"/>
        </w:rPr>
        <w:t xml:space="preserve">myself, because I had a tangible career </w:t>
      </w:r>
      <w:r w:rsidR="00C506AE">
        <w:rPr>
          <w:rFonts w:ascii="Times New Roman" w:hAnsi="Times New Roman" w:cs="Times New Roman"/>
        </w:rPr>
        <w:t xml:space="preserve">skill </w:t>
      </w:r>
      <w:r w:rsidRPr="00D72834">
        <w:rPr>
          <w:rFonts w:ascii="Times New Roman" w:hAnsi="Times New Roman" w:cs="Times New Roman"/>
        </w:rPr>
        <w:t xml:space="preserve">that was defined by society. As I began teaching and working with students with disabilities I found myself </w:t>
      </w:r>
      <w:r w:rsidR="00D72834" w:rsidRPr="00D72834">
        <w:rPr>
          <w:rFonts w:ascii="Times New Roman" w:hAnsi="Times New Roman" w:cs="Times New Roman"/>
        </w:rPr>
        <w:t xml:space="preserve">gravitating towards </w:t>
      </w:r>
      <w:r w:rsidRPr="00D72834">
        <w:rPr>
          <w:rFonts w:ascii="Times New Roman" w:hAnsi="Times New Roman" w:cs="Times New Roman"/>
        </w:rPr>
        <w:t>mentoring and leadership</w:t>
      </w:r>
      <w:r w:rsidR="00D72834" w:rsidRPr="00D72834">
        <w:rPr>
          <w:rFonts w:ascii="Times New Roman" w:hAnsi="Times New Roman" w:cs="Times New Roman"/>
        </w:rPr>
        <w:t xml:space="preserve"> positions without officially being in those positions.</w:t>
      </w:r>
      <w:r w:rsidR="00D72834">
        <w:rPr>
          <w:rFonts w:ascii="Times New Roman" w:hAnsi="Times New Roman" w:cs="Times New Roman"/>
        </w:rPr>
        <w:t xml:space="preserve"> </w:t>
      </w:r>
    </w:p>
    <w:p w:rsidR="00D72834" w:rsidRDefault="00D72834" w:rsidP="0041683B">
      <w:pPr>
        <w:spacing w:after="0" w:line="480" w:lineRule="auto"/>
        <w:ind w:firstLine="720"/>
        <w:rPr>
          <w:rFonts w:ascii="Times New Roman" w:hAnsi="Times New Roman" w:cs="Times New Roman"/>
        </w:rPr>
      </w:pPr>
      <w:r>
        <w:rPr>
          <w:rFonts w:ascii="Times New Roman" w:hAnsi="Times New Roman" w:cs="Times New Roman"/>
        </w:rPr>
        <w:t xml:space="preserve">As I learn more about the theories and philosophies of leadership I believe most of my leadership positions, official and unofficial, I was acting from Maxwell’s model of </w:t>
      </w:r>
      <w:r w:rsidRPr="00C506AE">
        <w:rPr>
          <w:rFonts w:ascii="Times New Roman" w:hAnsi="Times New Roman" w:cs="Times New Roman"/>
        </w:rPr>
        <w:t>The Five Levels of Leadership</w:t>
      </w:r>
      <w:r>
        <w:rPr>
          <w:rFonts w:ascii="Times New Roman" w:hAnsi="Times New Roman" w:cs="Times New Roman"/>
        </w:rPr>
        <w:t xml:space="preserve"> (2001). I believe I was working from the Permission level and People Development level. I never assume that I am better than someone else, and I always assume someone has more knowledge than I. Therefore, </w:t>
      </w:r>
      <w:r w:rsidR="006669B6">
        <w:rPr>
          <w:rFonts w:ascii="Times New Roman" w:hAnsi="Times New Roman" w:cs="Times New Roman"/>
        </w:rPr>
        <w:t xml:space="preserve">I think it is important to develop relationships with the people I work with. Through these relationships, I focus on how I can help them, how I can make their life easier, </w:t>
      </w:r>
      <w:r w:rsidR="00C506AE">
        <w:rPr>
          <w:rFonts w:ascii="Times New Roman" w:hAnsi="Times New Roman" w:cs="Times New Roman"/>
        </w:rPr>
        <w:t xml:space="preserve">and </w:t>
      </w:r>
      <w:r w:rsidR="006669B6">
        <w:rPr>
          <w:rFonts w:ascii="Times New Roman" w:hAnsi="Times New Roman" w:cs="Times New Roman"/>
        </w:rPr>
        <w:t>how I can show them a skill that will make their job easier. Through the relationship building process, I hope that each individual sees the value in us learning and working together.</w:t>
      </w:r>
    </w:p>
    <w:p w:rsidR="00C506AE" w:rsidRDefault="006669B6" w:rsidP="00C506AE">
      <w:pPr>
        <w:spacing w:after="0" w:line="480" w:lineRule="auto"/>
        <w:ind w:firstLine="720"/>
        <w:rPr>
          <w:rFonts w:ascii="Times New Roman" w:hAnsi="Times New Roman" w:cs="Times New Roman"/>
        </w:rPr>
      </w:pPr>
      <w:r>
        <w:rPr>
          <w:rFonts w:ascii="Times New Roman" w:hAnsi="Times New Roman" w:cs="Times New Roman"/>
        </w:rPr>
        <w:t xml:space="preserve">In my current position as a special education teacher for students with emotional disabilities (ED), I am constantly in a position of change. Every school day presents different scenarios and situations that have to be dealt with in a timely manner. As described in </w:t>
      </w:r>
      <w:proofErr w:type="spellStart"/>
      <w:r>
        <w:rPr>
          <w:rFonts w:ascii="Times New Roman" w:hAnsi="Times New Roman" w:cs="Times New Roman"/>
        </w:rPr>
        <w:t>Bolman</w:t>
      </w:r>
      <w:proofErr w:type="spellEnd"/>
      <w:r>
        <w:rPr>
          <w:rFonts w:ascii="Times New Roman" w:hAnsi="Times New Roman" w:cs="Times New Roman"/>
        </w:rPr>
        <w:t xml:space="preserve"> and Deal</w:t>
      </w:r>
      <w:r w:rsidR="00C506AE">
        <w:rPr>
          <w:rFonts w:ascii="Times New Roman" w:hAnsi="Times New Roman" w:cs="Times New Roman"/>
        </w:rPr>
        <w:t xml:space="preserve"> (2008)</w:t>
      </w:r>
      <w:r>
        <w:rPr>
          <w:rFonts w:ascii="Times New Roman" w:hAnsi="Times New Roman" w:cs="Times New Roman"/>
        </w:rPr>
        <w:t xml:space="preserve">, Dane and Pratt </w:t>
      </w:r>
      <w:r>
        <w:rPr>
          <w:rFonts w:ascii="Times New Roman" w:hAnsi="Times New Roman" w:cs="Times New Roman"/>
        </w:rPr>
        <w:lastRenderedPageBreak/>
        <w:t xml:space="preserve">describe the characteristics of the “blink” process. The blink process is a very fast, unconscious process where the </w:t>
      </w:r>
      <w:r w:rsidR="00642F93">
        <w:rPr>
          <w:rFonts w:ascii="Times New Roman" w:hAnsi="Times New Roman" w:cs="Times New Roman"/>
        </w:rPr>
        <w:t>individual</w:t>
      </w:r>
      <w:r>
        <w:rPr>
          <w:rFonts w:ascii="Times New Roman" w:hAnsi="Times New Roman" w:cs="Times New Roman"/>
        </w:rPr>
        <w:t xml:space="preserve"> processes information instantly, sees a meaningful pattern, and is able to </w:t>
      </w:r>
      <w:r w:rsidR="00786B18">
        <w:rPr>
          <w:rFonts w:ascii="Times New Roman" w:hAnsi="Times New Roman" w:cs="Times New Roman"/>
        </w:rPr>
        <w:t xml:space="preserve">develop an effective course of action based on the information known and presented at the time (2008). </w:t>
      </w:r>
      <w:r w:rsidR="00642F93">
        <w:rPr>
          <w:rFonts w:ascii="Times New Roman" w:hAnsi="Times New Roman" w:cs="Times New Roman"/>
        </w:rPr>
        <w:t xml:space="preserve">I believe the blink process is a framework I developed over the years </w:t>
      </w:r>
      <w:r w:rsidR="00C506AE">
        <w:rPr>
          <w:rFonts w:ascii="Times New Roman" w:hAnsi="Times New Roman" w:cs="Times New Roman"/>
        </w:rPr>
        <w:t xml:space="preserve">to handle the various </w:t>
      </w:r>
      <w:r w:rsidR="00642F93">
        <w:rPr>
          <w:rFonts w:ascii="Times New Roman" w:hAnsi="Times New Roman" w:cs="Times New Roman"/>
        </w:rPr>
        <w:t>business and leadership</w:t>
      </w:r>
      <w:r w:rsidR="00C506AE">
        <w:rPr>
          <w:rFonts w:ascii="Times New Roman" w:hAnsi="Times New Roman" w:cs="Times New Roman"/>
        </w:rPr>
        <w:t xml:space="preserve"> roles and meetings I experienced. </w:t>
      </w:r>
    </w:p>
    <w:p w:rsidR="00642F93" w:rsidRDefault="00642F93" w:rsidP="0041683B">
      <w:pPr>
        <w:spacing w:after="0" w:line="480" w:lineRule="auto"/>
        <w:ind w:firstLine="720"/>
        <w:rPr>
          <w:rFonts w:ascii="Times New Roman" w:hAnsi="Times New Roman" w:cs="Times New Roman"/>
        </w:rPr>
      </w:pPr>
      <w:r>
        <w:rPr>
          <w:rFonts w:ascii="Times New Roman" w:hAnsi="Times New Roman" w:cs="Times New Roman"/>
        </w:rPr>
        <w:t>As a career choice, I would never have consciously chosen to become a special education teacher. However, by luck or influence, I fe</w:t>
      </w:r>
      <w:r w:rsidR="00A24956">
        <w:rPr>
          <w:rFonts w:ascii="Times New Roman" w:hAnsi="Times New Roman" w:cs="Times New Roman"/>
        </w:rPr>
        <w:t>l</w:t>
      </w:r>
      <w:r>
        <w:rPr>
          <w:rFonts w:ascii="Times New Roman" w:hAnsi="Times New Roman" w:cs="Times New Roman"/>
        </w:rPr>
        <w:t>l in</w:t>
      </w:r>
      <w:r w:rsidR="00987C83">
        <w:rPr>
          <w:rFonts w:ascii="Times New Roman" w:hAnsi="Times New Roman" w:cs="Times New Roman"/>
        </w:rPr>
        <w:t xml:space="preserve">to the special education field and </w:t>
      </w:r>
      <w:r w:rsidR="00A24956">
        <w:rPr>
          <w:rFonts w:ascii="Times New Roman" w:hAnsi="Times New Roman" w:cs="Times New Roman"/>
        </w:rPr>
        <w:t>found I had more passion for it</w:t>
      </w:r>
      <w:r w:rsidR="00987C83">
        <w:rPr>
          <w:rFonts w:ascii="Times New Roman" w:hAnsi="Times New Roman" w:cs="Times New Roman"/>
        </w:rPr>
        <w:t xml:space="preserve"> than I would have thought. The passion stems from the connection I feel with students with disabilities, especially students with ED. </w:t>
      </w:r>
      <w:r w:rsidR="00A24956">
        <w:rPr>
          <w:rFonts w:ascii="Times New Roman" w:hAnsi="Times New Roman" w:cs="Times New Roman"/>
        </w:rPr>
        <w:t xml:space="preserve">As a child growing up I had a speech impediment that affected my self-confidence and my ability to interact with my peers. I was misunderstood and felt alienated. These are many of the same feelings that students with ED feel. I believe because of my past experiences I can better relate </w:t>
      </w:r>
      <w:r w:rsidR="00621C35">
        <w:rPr>
          <w:rFonts w:ascii="Times New Roman" w:hAnsi="Times New Roman" w:cs="Times New Roman"/>
        </w:rPr>
        <w:t xml:space="preserve">to </w:t>
      </w:r>
      <w:r w:rsidR="00A24956">
        <w:rPr>
          <w:rFonts w:ascii="Times New Roman" w:hAnsi="Times New Roman" w:cs="Times New Roman"/>
        </w:rPr>
        <w:t>and understand how students with ED feel. The connections and success I see of my students each academic year continues to give me the motivation that what I am doing is important to someone.</w:t>
      </w:r>
    </w:p>
    <w:p w:rsidR="00A24956" w:rsidRPr="0041683B" w:rsidRDefault="0041683B" w:rsidP="00A24956">
      <w:pPr>
        <w:tabs>
          <w:tab w:val="num" w:pos="720"/>
        </w:tabs>
        <w:spacing w:line="480" w:lineRule="auto"/>
        <w:rPr>
          <w:rFonts w:ascii="Times New Roman" w:hAnsi="Times New Roman" w:cs="Times New Roman"/>
          <w:iCs/>
        </w:rPr>
      </w:pPr>
      <w:r>
        <w:rPr>
          <w:iCs/>
        </w:rPr>
        <w:tab/>
      </w:r>
      <w:r w:rsidR="00A24956" w:rsidRPr="0041683B">
        <w:rPr>
          <w:rFonts w:ascii="Times New Roman" w:hAnsi="Times New Roman" w:cs="Times New Roman"/>
          <w:iCs/>
        </w:rPr>
        <w:t>I believe students with emotional disabilities need to make a connection with his or her teacher before any learning can begin. The student needs to feel safe and secure in his or her learning environment and, over time, come to realize that his or her ideas and opinions will be valued. Students with emotional disabilities have experienced so much pain, disillusionment, disappointment, and failure throughout his or her educational careers that they often have lost the ability to believe in themselves or in success. A special educat</w:t>
      </w:r>
      <w:r w:rsidR="00BD5563">
        <w:rPr>
          <w:rFonts w:ascii="Times New Roman" w:hAnsi="Times New Roman" w:cs="Times New Roman"/>
          <w:iCs/>
        </w:rPr>
        <w:t xml:space="preserve">ion teacher </w:t>
      </w:r>
      <w:r w:rsidR="00A24956" w:rsidRPr="0041683B">
        <w:rPr>
          <w:rFonts w:ascii="Times New Roman" w:hAnsi="Times New Roman" w:cs="Times New Roman"/>
          <w:iCs/>
        </w:rPr>
        <w:t>needs to be empathic and sensitive to the needs of the student; however, they need to be firm with their expectations and guidelines. In order for a special educat</w:t>
      </w:r>
      <w:r w:rsidR="00117E02">
        <w:rPr>
          <w:rFonts w:ascii="Times New Roman" w:hAnsi="Times New Roman" w:cs="Times New Roman"/>
          <w:iCs/>
        </w:rPr>
        <w:t xml:space="preserve">ion teacher </w:t>
      </w:r>
      <w:r w:rsidR="00A24956" w:rsidRPr="0041683B">
        <w:rPr>
          <w:rFonts w:ascii="Times New Roman" w:hAnsi="Times New Roman" w:cs="Times New Roman"/>
          <w:iCs/>
        </w:rPr>
        <w:t>to connect with the student, I believe the teacher needs to show the student that they have faced hardships throughout their own life and have prevailed, that they make mistakes and can admit when they are wrong, and be able to share about themselves while maintaining emotional and ethical boundaries. Over time, these actions by the special educat</w:t>
      </w:r>
      <w:r w:rsidR="00117E02">
        <w:rPr>
          <w:rFonts w:ascii="Times New Roman" w:hAnsi="Times New Roman" w:cs="Times New Roman"/>
          <w:iCs/>
        </w:rPr>
        <w:t xml:space="preserve">ion teacher </w:t>
      </w:r>
      <w:r w:rsidR="00A24956" w:rsidRPr="0041683B">
        <w:rPr>
          <w:rFonts w:ascii="Times New Roman" w:hAnsi="Times New Roman" w:cs="Times New Roman"/>
          <w:iCs/>
        </w:rPr>
        <w:t>will help bridge the gap between the student and the teacher and open up the lines of communication for the student to learn.</w:t>
      </w:r>
    </w:p>
    <w:p w:rsidR="00A24956" w:rsidRPr="0041683B" w:rsidRDefault="00A24956" w:rsidP="00A24956">
      <w:pPr>
        <w:tabs>
          <w:tab w:val="num" w:pos="720"/>
        </w:tabs>
        <w:spacing w:line="480" w:lineRule="auto"/>
        <w:rPr>
          <w:rFonts w:ascii="Times New Roman" w:hAnsi="Times New Roman" w:cs="Times New Roman"/>
          <w:iCs/>
        </w:rPr>
      </w:pPr>
      <w:r w:rsidRPr="0041683B">
        <w:rPr>
          <w:rFonts w:ascii="Times New Roman" w:hAnsi="Times New Roman" w:cs="Times New Roman"/>
          <w:iCs/>
        </w:rPr>
        <w:lastRenderedPageBreak/>
        <w:tab/>
        <w:t>I believe a special educat</w:t>
      </w:r>
      <w:r w:rsidR="00117E02">
        <w:rPr>
          <w:rFonts w:ascii="Times New Roman" w:hAnsi="Times New Roman" w:cs="Times New Roman"/>
          <w:iCs/>
        </w:rPr>
        <w:t xml:space="preserve">ion teacher </w:t>
      </w:r>
      <w:r w:rsidRPr="0041683B">
        <w:rPr>
          <w:rFonts w:ascii="Times New Roman" w:hAnsi="Times New Roman" w:cs="Times New Roman"/>
          <w:iCs/>
        </w:rPr>
        <w:t>teaches more than just academics to a student. A teacher educates the student on how to be successful in life within school, outside of school, in the community, with his or her family, and into the future. I cannot change my student’s past experiences, but I can help them grow and learn from his or her mistakes and hardships in order for them to believe in themselves and to create a future.</w:t>
      </w:r>
    </w:p>
    <w:p w:rsidR="00117E02" w:rsidRPr="0041683B" w:rsidRDefault="00FD106A" w:rsidP="00117E02">
      <w:pPr>
        <w:tabs>
          <w:tab w:val="num" w:pos="720"/>
        </w:tabs>
        <w:spacing w:line="480" w:lineRule="auto"/>
        <w:rPr>
          <w:rFonts w:ascii="Times New Roman" w:hAnsi="Times New Roman" w:cs="Times New Roman"/>
        </w:rPr>
      </w:pPr>
      <w:r w:rsidRPr="0041683B">
        <w:rPr>
          <w:rFonts w:ascii="Times New Roman" w:hAnsi="Times New Roman" w:cs="Times New Roman"/>
          <w:iCs/>
        </w:rPr>
        <w:tab/>
        <w:t xml:space="preserve">The reason I want to become a leader in the field of special education is because I believe there needs to be a change from one way of thinking to another. I believe there needs to be a paradigm shift in how the world views education and teachers. </w:t>
      </w:r>
      <w:r w:rsidR="007A3C84" w:rsidRPr="0041683B">
        <w:rPr>
          <w:rFonts w:ascii="Times New Roman" w:hAnsi="Times New Roman" w:cs="Times New Roman"/>
          <w:iCs/>
        </w:rPr>
        <w:t xml:space="preserve">In our culture and society we are encouraged to think outside of the box. </w:t>
      </w:r>
      <w:proofErr w:type="spellStart"/>
      <w:r w:rsidR="007A3C84" w:rsidRPr="0041683B">
        <w:rPr>
          <w:rFonts w:ascii="Times New Roman" w:hAnsi="Times New Roman" w:cs="Times New Roman"/>
          <w:iCs/>
        </w:rPr>
        <w:t>Bolman</w:t>
      </w:r>
      <w:proofErr w:type="spellEnd"/>
      <w:r w:rsidR="007A3C84" w:rsidRPr="0041683B">
        <w:rPr>
          <w:rFonts w:ascii="Times New Roman" w:hAnsi="Times New Roman" w:cs="Times New Roman"/>
          <w:iCs/>
        </w:rPr>
        <w:t xml:space="preserve"> and Deal (2008) wrote a whole book on the importance of reframing how we think to find better solutions. But how often are ideas discovered </w:t>
      </w:r>
      <w:r w:rsidR="009B6D01" w:rsidRPr="0041683B">
        <w:rPr>
          <w:rFonts w:ascii="Times New Roman" w:hAnsi="Times New Roman" w:cs="Times New Roman"/>
          <w:iCs/>
        </w:rPr>
        <w:t>“</w:t>
      </w:r>
      <w:r w:rsidR="007A3C84" w:rsidRPr="0041683B">
        <w:rPr>
          <w:rFonts w:ascii="Times New Roman" w:hAnsi="Times New Roman" w:cs="Times New Roman"/>
          <w:iCs/>
        </w:rPr>
        <w:t>outside of the box</w:t>
      </w:r>
      <w:r w:rsidR="009B6D01" w:rsidRPr="0041683B">
        <w:rPr>
          <w:rFonts w:ascii="Times New Roman" w:hAnsi="Times New Roman" w:cs="Times New Roman"/>
          <w:iCs/>
        </w:rPr>
        <w:t>”</w:t>
      </w:r>
      <w:r w:rsidR="007A3C84" w:rsidRPr="0041683B">
        <w:rPr>
          <w:rFonts w:ascii="Times New Roman" w:hAnsi="Times New Roman" w:cs="Times New Roman"/>
          <w:iCs/>
        </w:rPr>
        <w:t xml:space="preserve"> accepted? More importantly, how “outside of the box” is our thinking to begin with if we are being instructed by teachers who learned in the box. </w:t>
      </w:r>
      <w:r w:rsidR="009B6D01" w:rsidRPr="0041683B">
        <w:rPr>
          <w:rFonts w:ascii="Times New Roman" w:hAnsi="Times New Roman" w:cs="Times New Roman"/>
          <w:iCs/>
        </w:rPr>
        <w:t>The field of education in general needs to take a more pluralistic approach to teaching students. Nelson Goodman once quoted, “There are as many worlds as there are ways to describe them” (</w:t>
      </w:r>
      <w:r w:rsidR="009B6D01" w:rsidRPr="005464B3">
        <w:rPr>
          <w:rFonts w:ascii="Times New Roman" w:hAnsi="Times New Roman" w:cs="Times New Roman"/>
          <w:iCs/>
        </w:rPr>
        <w:t xml:space="preserve">Eisner, </w:t>
      </w:r>
      <w:r w:rsidR="005464B3" w:rsidRPr="005464B3">
        <w:rPr>
          <w:rFonts w:ascii="Times New Roman" w:hAnsi="Times New Roman" w:cs="Times New Roman"/>
          <w:iCs/>
        </w:rPr>
        <w:t>1993</w:t>
      </w:r>
      <w:r w:rsidR="009B6D01" w:rsidRPr="005464B3">
        <w:rPr>
          <w:rFonts w:ascii="Times New Roman" w:hAnsi="Times New Roman" w:cs="Times New Roman"/>
          <w:iCs/>
        </w:rPr>
        <w:t xml:space="preserve">, p. </w:t>
      </w:r>
      <w:r w:rsidR="005464B3" w:rsidRPr="005464B3">
        <w:rPr>
          <w:rFonts w:ascii="Times New Roman" w:hAnsi="Times New Roman" w:cs="Times New Roman"/>
          <w:iCs/>
        </w:rPr>
        <w:t>6</w:t>
      </w:r>
      <w:r w:rsidR="009B6D01" w:rsidRPr="005464B3">
        <w:rPr>
          <w:rFonts w:ascii="Times New Roman" w:hAnsi="Times New Roman" w:cs="Times New Roman"/>
          <w:iCs/>
        </w:rPr>
        <w:t>)</w:t>
      </w:r>
      <w:r w:rsidR="009B6D01" w:rsidRPr="0041683B">
        <w:rPr>
          <w:rFonts w:ascii="Times New Roman" w:hAnsi="Times New Roman" w:cs="Times New Roman"/>
          <w:iCs/>
        </w:rPr>
        <w:t xml:space="preserve">. The school of tomorrow would allow students to choose how they learn. Students would be able to choose between learning through art, music, invention, imagination, technology, cultural, problem solving, or qualitative and quantitative systems. Through this new school </w:t>
      </w:r>
      <w:r w:rsidR="009B6D01" w:rsidRPr="00117E02">
        <w:rPr>
          <w:rFonts w:ascii="Times New Roman" w:hAnsi="Times New Roman" w:cs="Times New Roman"/>
          <w:iCs/>
        </w:rPr>
        <w:t xml:space="preserve">approach </w:t>
      </w:r>
      <w:r w:rsidR="00117E02" w:rsidRPr="00117E02">
        <w:rPr>
          <w:rFonts w:ascii="Times New Roman" w:hAnsi="Times New Roman" w:cs="Times New Roman"/>
        </w:rPr>
        <w:t>I want to challenge the foundation of our educational practices and develop something better for the students of the future. I want to research and develop an educational model that will embrace enjoyable and active learning, which</w:t>
      </w:r>
      <w:r w:rsidR="00117E02" w:rsidRPr="0041683B">
        <w:rPr>
          <w:rFonts w:ascii="Times New Roman" w:hAnsi="Times New Roman" w:cs="Times New Roman"/>
        </w:rPr>
        <w:t xml:space="preserve"> focuses on thinking and understanding of information that is transferable across subjects. I want to encourage students to ask questions and explore the questions they develop in their minds. I want students to feel encouraged to become a contextual knower, and be open-minded and listen to other ideas. Lastly, I want to teach students how to develop critical friendships through their peers and mentors in order to develop a more successful educational practice. </w:t>
      </w:r>
      <w:r w:rsidR="00117E02" w:rsidRPr="00A93D24">
        <w:rPr>
          <w:rFonts w:ascii="Times New Roman" w:hAnsi="Times New Roman" w:cs="Times New Roman"/>
          <w:iCs/>
        </w:rPr>
        <w:t xml:space="preserve">In essence, </w:t>
      </w:r>
      <w:proofErr w:type="spellStart"/>
      <w:r w:rsidR="00117E02" w:rsidRPr="00A93D24">
        <w:rPr>
          <w:rFonts w:ascii="Times New Roman" w:hAnsi="Times New Roman" w:cs="Times New Roman"/>
          <w:iCs/>
        </w:rPr>
        <w:t>Fullan</w:t>
      </w:r>
      <w:proofErr w:type="spellEnd"/>
      <w:r w:rsidR="00117E02" w:rsidRPr="00A93D24">
        <w:rPr>
          <w:rFonts w:ascii="Times New Roman" w:hAnsi="Times New Roman" w:cs="Times New Roman"/>
          <w:iCs/>
        </w:rPr>
        <w:t xml:space="preserve"> (2008) </w:t>
      </w:r>
      <w:r w:rsidR="00A93D24" w:rsidRPr="00A93D24">
        <w:rPr>
          <w:rFonts w:ascii="Times New Roman" w:hAnsi="Times New Roman" w:cs="Times New Roman"/>
          <w:iCs/>
        </w:rPr>
        <w:t xml:space="preserve">states it best, the goal is </w:t>
      </w:r>
      <w:r w:rsidR="00117E02" w:rsidRPr="00A93D24">
        <w:rPr>
          <w:rFonts w:ascii="Times New Roman" w:hAnsi="Times New Roman" w:cs="Times New Roman"/>
          <w:iCs/>
        </w:rPr>
        <w:t>“to move the student toward self-reliance” (p. 88).</w:t>
      </w:r>
      <w:r w:rsidR="00117E02">
        <w:rPr>
          <w:rFonts w:ascii="Times New Roman" w:hAnsi="Times New Roman" w:cs="Times New Roman"/>
          <w:iCs/>
        </w:rPr>
        <w:t xml:space="preserve"> </w:t>
      </w:r>
    </w:p>
    <w:p w:rsidR="00313BB0" w:rsidRDefault="00447A2C" w:rsidP="005F50BB">
      <w:pPr>
        <w:spacing w:line="480" w:lineRule="auto"/>
        <w:ind w:firstLine="720"/>
        <w:rPr>
          <w:rFonts w:ascii="Times New Roman" w:hAnsi="Times New Roman" w:cs="Times New Roman"/>
        </w:rPr>
      </w:pPr>
      <w:r>
        <w:rPr>
          <w:rFonts w:ascii="Times New Roman" w:hAnsi="Times New Roman" w:cs="Times New Roman"/>
        </w:rPr>
        <w:lastRenderedPageBreak/>
        <w:t xml:space="preserve">In conclusion, </w:t>
      </w:r>
      <w:r w:rsidR="005F50BB" w:rsidRPr="0041683B">
        <w:rPr>
          <w:rFonts w:ascii="Times New Roman" w:hAnsi="Times New Roman" w:cs="Times New Roman"/>
        </w:rPr>
        <w:t xml:space="preserve">I know that </w:t>
      </w:r>
      <w:r>
        <w:rPr>
          <w:rFonts w:ascii="Times New Roman" w:hAnsi="Times New Roman" w:cs="Times New Roman"/>
        </w:rPr>
        <w:t xml:space="preserve">I need more education and exposure to educational models in order to </w:t>
      </w:r>
      <w:r w:rsidR="005F50BB" w:rsidRPr="0041683B">
        <w:rPr>
          <w:rFonts w:ascii="Times New Roman" w:hAnsi="Times New Roman" w:cs="Times New Roman"/>
        </w:rPr>
        <w:t xml:space="preserve">make </w:t>
      </w:r>
      <w:r w:rsidR="00A23CB3" w:rsidRPr="0041683B">
        <w:rPr>
          <w:rFonts w:ascii="Times New Roman" w:hAnsi="Times New Roman" w:cs="Times New Roman"/>
        </w:rPr>
        <w:t xml:space="preserve">my </w:t>
      </w:r>
      <w:r w:rsidR="005F50BB" w:rsidRPr="0041683B">
        <w:rPr>
          <w:rFonts w:ascii="Times New Roman" w:hAnsi="Times New Roman" w:cs="Times New Roman"/>
        </w:rPr>
        <w:t>dream come true</w:t>
      </w:r>
      <w:r>
        <w:rPr>
          <w:rFonts w:ascii="Times New Roman" w:hAnsi="Times New Roman" w:cs="Times New Roman"/>
        </w:rPr>
        <w:t xml:space="preserve">. </w:t>
      </w:r>
      <w:r w:rsidR="00A23CB3" w:rsidRPr="0041683B">
        <w:rPr>
          <w:rFonts w:ascii="Times New Roman" w:hAnsi="Times New Roman" w:cs="Times New Roman"/>
        </w:rPr>
        <w:t>I believe through my Ph.D. program I will learn the tools necessary to become an effective leader</w:t>
      </w:r>
      <w:r>
        <w:rPr>
          <w:rFonts w:ascii="Times New Roman" w:hAnsi="Times New Roman" w:cs="Times New Roman"/>
        </w:rPr>
        <w:t xml:space="preserve"> and be exposed to different research and educational models. M</w:t>
      </w:r>
      <w:r w:rsidR="00A23CB3" w:rsidRPr="0041683B">
        <w:rPr>
          <w:rFonts w:ascii="Times New Roman" w:hAnsi="Times New Roman" w:cs="Times New Roman"/>
        </w:rPr>
        <w:t xml:space="preserve">y </w:t>
      </w:r>
      <w:r>
        <w:rPr>
          <w:rFonts w:ascii="Times New Roman" w:hAnsi="Times New Roman" w:cs="Times New Roman"/>
        </w:rPr>
        <w:t xml:space="preserve">continued </w:t>
      </w:r>
      <w:r w:rsidR="00A23CB3" w:rsidRPr="0041683B">
        <w:rPr>
          <w:rFonts w:ascii="Times New Roman" w:hAnsi="Times New Roman" w:cs="Times New Roman"/>
        </w:rPr>
        <w:t xml:space="preserve">education and past leadership </w:t>
      </w:r>
      <w:r w:rsidR="002632C2" w:rsidRPr="0041683B">
        <w:rPr>
          <w:rFonts w:ascii="Times New Roman" w:hAnsi="Times New Roman" w:cs="Times New Roman"/>
        </w:rPr>
        <w:t xml:space="preserve">experience </w:t>
      </w:r>
      <w:r>
        <w:rPr>
          <w:rFonts w:ascii="Times New Roman" w:hAnsi="Times New Roman" w:cs="Times New Roman"/>
        </w:rPr>
        <w:t xml:space="preserve">will provide me with the knowledge </w:t>
      </w:r>
      <w:r w:rsidR="002632C2" w:rsidRPr="0041683B">
        <w:rPr>
          <w:rFonts w:ascii="Times New Roman" w:hAnsi="Times New Roman" w:cs="Times New Roman"/>
        </w:rPr>
        <w:t>to implement last</w:t>
      </w:r>
      <w:r w:rsidR="00A93D24">
        <w:rPr>
          <w:rFonts w:ascii="Times New Roman" w:hAnsi="Times New Roman" w:cs="Times New Roman"/>
        </w:rPr>
        <w:t>ing</w:t>
      </w:r>
      <w:r w:rsidR="002632C2" w:rsidRPr="0041683B">
        <w:rPr>
          <w:rFonts w:ascii="Times New Roman" w:hAnsi="Times New Roman" w:cs="Times New Roman"/>
        </w:rPr>
        <w:t xml:space="preserve"> change.</w:t>
      </w:r>
      <w:r>
        <w:rPr>
          <w:rFonts w:ascii="Times New Roman" w:hAnsi="Times New Roman" w:cs="Times New Roman"/>
        </w:rPr>
        <w:t xml:space="preserve"> </w:t>
      </w:r>
      <w:r w:rsidR="002632C2" w:rsidRPr="0041683B">
        <w:rPr>
          <w:rFonts w:ascii="Times New Roman" w:hAnsi="Times New Roman" w:cs="Times New Roman"/>
        </w:rPr>
        <w:t xml:space="preserve">I expect the change I will make through my leadership will be through utilizing Ernest </w:t>
      </w:r>
      <w:proofErr w:type="spellStart"/>
      <w:r w:rsidR="002632C2" w:rsidRPr="0041683B">
        <w:rPr>
          <w:rFonts w:ascii="Times New Roman" w:hAnsi="Times New Roman" w:cs="Times New Roman"/>
        </w:rPr>
        <w:t>Shackle</w:t>
      </w:r>
      <w:r w:rsidR="00313BB0" w:rsidRPr="0041683B">
        <w:rPr>
          <w:rFonts w:ascii="Times New Roman" w:hAnsi="Times New Roman" w:cs="Times New Roman"/>
        </w:rPr>
        <w:t>t</w:t>
      </w:r>
      <w:r w:rsidR="002632C2" w:rsidRPr="0041683B">
        <w:rPr>
          <w:rFonts w:ascii="Times New Roman" w:hAnsi="Times New Roman" w:cs="Times New Roman"/>
        </w:rPr>
        <w:t>on’s</w:t>
      </w:r>
      <w:proofErr w:type="spellEnd"/>
      <w:r w:rsidR="002632C2" w:rsidRPr="0041683B">
        <w:rPr>
          <w:rFonts w:ascii="Times New Roman" w:hAnsi="Times New Roman" w:cs="Times New Roman"/>
        </w:rPr>
        <w:t xml:space="preserve"> leadership traits as outlined by Morrell and </w:t>
      </w:r>
      <w:proofErr w:type="spellStart"/>
      <w:r w:rsidR="002632C2" w:rsidRPr="0041683B">
        <w:rPr>
          <w:rFonts w:ascii="Times New Roman" w:hAnsi="Times New Roman" w:cs="Times New Roman"/>
        </w:rPr>
        <w:t>Capparell</w:t>
      </w:r>
      <w:proofErr w:type="spellEnd"/>
      <w:r w:rsidR="002632C2" w:rsidRPr="0041683B">
        <w:rPr>
          <w:rFonts w:ascii="Times New Roman" w:hAnsi="Times New Roman" w:cs="Times New Roman"/>
        </w:rPr>
        <w:t xml:space="preserve"> in </w:t>
      </w:r>
      <w:proofErr w:type="spellStart"/>
      <w:r w:rsidR="002632C2" w:rsidRPr="0041683B">
        <w:rPr>
          <w:rFonts w:ascii="Times New Roman" w:hAnsi="Times New Roman" w:cs="Times New Roman"/>
        </w:rPr>
        <w:t>Fullan’s</w:t>
      </w:r>
      <w:proofErr w:type="spellEnd"/>
      <w:r w:rsidR="002632C2" w:rsidRPr="0041683B">
        <w:rPr>
          <w:rFonts w:ascii="Times New Roman" w:hAnsi="Times New Roman" w:cs="Times New Roman"/>
        </w:rPr>
        <w:t xml:space="preserve"> </w:t>
      </w:r>
      <w:r w:rsidR="00A93D24">
        <w:rPr>
          <w:rFonts w:ascii="Times New Roman" w:hAnsi="Times New Roman" w:cs="Times New Roman"/>
        </w:rPr>
        <w:t xml:space="preserve">(2008) </w:t>
      </w:r>
      <w:r w:rsidR="002632C2" w:rsidRPr="0041683B">
        <w:rPr>
          <w:rFonts w:ascii="Times New Roman" w:hAnsi="Times New Roman" w:cs="Times New Roman"/>
        </w:rPr>
        <w:t xml:space="preserve">book, </w:t>
      </w:r>
      <w:r w:rsidR="002632C2" w:rsidRPr="0041683B">
        <w:rPr>
          <w:rFonts w:ascii="Times New Roman" w:hAnsi="Times New Roman" w:cs="Times New Roman"/>
          <w:i/>
        </w:rPr>
        <w:t>The Six Secrets of Change</w:t>
      </w:r>
      <w:r w:rsidR="00313BB0" w:rsidRPr="0041683B">
        <w:rPr>
          <w:rFonts w:ascii="Times New Roman" w:hAnsi="Times New Roman" w:cs="Times New Roman"/>
        </w:rPr>
        <w:t xml:space="preserve">. I believe in building relationships with the people I work with, teaching my peers how to be better and </w:t>
      </w:r>
      <w:r>
        <w:rPr>
          <w:rFonts w:ascii="Times New Roman" w:hAnsi="Times New Roman" w:cs="Times New Roman"/>
        </w:rPr>
        <w:t>more efficient</w:t>
      </w:r>
      <w:r w:rsidR="00313BB0" w:rsidRPr="0041683B">
        <w:rPr>
          <w:rFonts w:ascii="Times New Roman" w:hAnsi="Times New Roman" w:cs="Times New Roman"/>
        </w:rPr>
        <w:t xml:space="preserve">, encouraging their success, working through mistakes, and admitting when I am wrong or I need help. </w:t>
      </w:r>
      <w:r w:rsidR="004F6147" w:rsidRPr="0041683B">
        <w:rPr>
          <w:rFonts w:ascii="Times New Roman" w:hAnsi="Times New Roman" w:cs="Times New Roman"/>
        </w:rPr>
        <w:t xml:space="preserve">As </w:t>
      </w:r>
      <w:proofErr w:type="spellStart"/>
      <w:r w:rsidR="004F6147" w:rsidRPr="0041683B">
        <w:rPr>
          <w:rFonts w:ascii="Times New Roman" w:hAnsi="Times New Roman" w:cs="Times New Roman"/>
        </w:rPr>
        <w:t>Fullan</w:t>
      </w:r>
      <w:proofErr w:type="spellEnd"/>
      <w:r w:rsidR="004F6147" w:rsidRPr="0041683B">
        <w:rPr>
          <w:rFonts w:ascii="Times New Roman" w:hAnsi="Times New Roman" w:cs="Times New Roman"/>
        </w:rPr>
        <w:t xml:space="preserve"> </w:t>
      </w:r>
      <w:r w:rsidR="004F6147">
        <w:rPr>
          <w:rFonts w:ascii="Times New Roman" w:hAnsi="Times New Roman" w:cs="Times New Roman"/>
        </w:rPr>
        <w:t xml:space="preserve">(2008) </w:t>
      </w:r>
      <w:r w:rsidR="004F6147" w:rsidRPr="0041683B">
        <w:rPr>
          <w:rFonts w:ascii="Times New Roman" w:hAnsi="Times New Roman" w:cs="Times New Roman"/>
        </w:rPr>
        <w:t>states, “the world is not for your taking, but i</w:t>
      </w:r>
      <w:r w:rsidR="004F6147">
        <w:rPr>
          <w:rFonts w:ascii="Times New Roman" w:hAnsi="Times New Roman" w:cs="Times New Roman"/>
        </w:rPr>
        <w:t>t is for your making” (</w:t>
      </w:r>
      <w:r w:rsidR="004F6147" w:rsidRPr="0041683B">
        <w:rPr>
          <w:rFonts w:ascii="Times New Roman" w:hAnsi="Times New Roman" w:cs="Times New Roman"/>
        </w:rPr>
        <w:t>p. 17).</w:t>
      </w:r>
      <w:r w:rsidR="004F6147">
        <w:rPr>
          <w:rFonts w:ascii="Times New Roman" w:hAnsi="Times New Roman" w:cs="Times New Roman"/>
        </w:rPr>
        <w:t xml:space="preserve"> But no matter how much experience and training I receive, </w:t>
      </w:r>
      <w:r w:rsidR="00313BB0" w:rsidRPr="0041683B">
        <w:rPr>
          <w:rFonts w:ascii="Times New Roman" w:hAnsi="Times New Roman" w:cs="Times New Roman"/>
        </w:rPr>
        <w:t xml:space="preserve">I can only </w:t>
      </w:r>
      <w:r w:rsidR="004F6147">
        <w:rPr>
          <w:rFonts w:ascii="Times New Roman" w:hAnsi="Times New Roman" w:cs="Times New Roman"/>
        </w:rPr>
        <w:t xml:space="preserve">make </w:t>
      </w:r>
      <w:r>
        <w:rPr>
          <w:rFonts w:ascii="Times New Roman" w:hAnsi="Times New Roman" w:cs="Times New Roman"/>
        </w:rPr>
        <w:t xml:space="preserve">a different educational model </w:t>
      </w:r>
      <w:r w:rsidR="00313BB0" w:rsidRPr="0041683B">
        <w:rPr>
          <w:rFonts w:ascii="Times New Roman" w:hAnsi="Times New Roman" w:cs="Times New Roman"/>
        </w:rPr>
        <w:t>if I am surr</w:t>
      </w:r>
      <w:r w:rsidR="0041683B" w:rsidRPr="0041683B">
        <w:rPr>
          <w:rFonts w:ascii="Times New Roman" w:hAnsi="Times New Roman" w:cs="Times New Roman"/>
        </w:rPr>
        <w:t>ounded by confident individual leaders who are able to make the right choice in any circumstance given the information they are presented (</w:t>
      </w:r>
      <w:proofErr w:type="spellStart"/>
      <w:r w:rsidR="0041683B" w:rsidRPr="0041683B">
        <w:rPr>
          <w:rFonts w:ascii="Times New Roman" w:hAnsi="Times New Roman" w:cs="Times New Roman"/>
        </w:rPr>
        <w:t>Fullan</w:t>
      </w:r>
      <w:proofErr w:type="spellEnd"/>
      <w:r w:rsidR="0041683B" w:rsidRPr="0041683B">
        <w:rPr>
          <w:rFonts w:ascii="Times New Roman" w:hAnsi="Times New Roman" w:cs="Times New Roman"/>
        </w:rPr>
        <w:t xml:space="preserve">, 2008). </w:t>
      </w:r>
    </w:p>
    <w:p w:rsidR="00A23CB3" w:rsidRDefault="0041683B" w:rsidP="0041683B">
      <w:pPr>
        <w:jc w:val="center"/>
        <w:rPr>
          <w:rFonts w:ascii="Times New Roman" w:hAnsi="Times New Roman" w:cs="Times New Roman"/>
        </w:rPr>
      </w:pPr>
      <w:r>
        <w:rPr>
          <w:rFonts w:ascii="Times New Roman" w:hAnsi="Times New Roman" w:cs="Times New Roman"/>
        </w:rPr>
        <w:br w:type="page"/>
      </w:r>
      <w:r>
        <w:rPr>
          <w:rFonts w:ascii="Times New Roman" w:hAnsi="Times New Roman" w:cs="Times New Roman"/>
        </w:rPr>
        <w:lastRenderedPageBreak/>
        <w:t>References</w:t>
      </w:r>
    </w:p>
    <w:p w:rsidR="0041683B" w:rsidRDefault="0041683B" w:rsidP="0041683B">
      <w:pPr>
        <w:jc w:val="center"/>
        <w:rPr>
          <w:rFonts w:ascii="Times New Roman" w:hAnsi="Times New Roman" w:cs="Times New Roman"/>
        </w:rPr>
      </w:pPr>
    </w:p>
    <w:p w:rsidR="00FC1990" w:rsidRDefault="00FC1990" w:rsidP="005464B3">
      <w:pPr>
        <w:spacing w:after="0" w:line="480" w:lineRule="auto"/>
        <w:ind w:left="720" w:hanging="720"/>
      </w:pPr>
      <w:proofErr w:type="spellStart"/>
      <w:proofErr w:type="gramStart"/>
      <w:r>
        <w:t>Bolman</w:t>
      </w:r>
      <w:proofErr w:type="spellEnd"/>
      <w:r>
        <w:t>, L.G., and Deal, T.E. (2008).</w:t>
      </w:r>
      <w:proofErr w:type="gramEnd"/>
      <w:r>
        <w:t xml:space="preserve"> </w:t>
      </w:r>
      <w:proofErr w:type="gramStart"/>
      <w:r w:rsidRPr="00FC1990">
        <w:rPr>
          <w:i/>
        </w:rPr>
        <w:t>Reframing Organizations, 4</w:t>
      </w:r>
      <w:r w:rsidRPr="00FC1990">
        <w:rPr>
          <w:i/>
          <w:vertAlign w:val="superscript"/>
        </w:rPr>
        <w:t>th</w:t>
      </w:r>
      <w:r w:rsidRPr="00FC1990">
        <w:rPr>
          <w:i/>
        </w:rPr>
        <w:t xml:space="preserve"> edition</w:t>
      </w:r>
      <w:r>
        <w:t>.</w:t>
      </w:r>
      <w:proofErr w:type="gramEnd"/>
      <w:r>
        <w:t xml:space="preserve"> </w:t>
      </w:r>
      <w:r>
        <w:rPr>
          <w:rFonts w:ascii="Times New Roman" w:hAnsi="Times New Roman" w:cs="Times New Roman"/>
        </w:rPr>
        <w:t xml:space="preserve">San Francisco, CA: </w:t>
      </w:r>
      <w:proofErr w:type="spellStart"/>
      <w:r>
        <w:rPr>
          <w:rFonts w:ascii="Times New Roman" w:hAnsi="Times New Roman" w:cs="Times New Roman"/>
        </w:rPr>
        <w:t>Jossey</w:t>
      </w:r>
      <w:proofErr w:type="spellEnd"/>
      <w:r>
        <w:rPr>
          <w:rFonts w:ascii="Times New Roman" w:hAnsi="Times New Roman" w:cs="Times New Roman"/>
        </w:rPr>
        <w:t>-Bass.</w:t>
      </w:r>
    </w:p>
    <w:p w:rsidR="005464B3" w:rsidRDefault="005464B3" w:rsidP="005464B3">
      <w:pPr>
        <w:spacing w:after="0" w:line="480" w:lineRule="auto"/>
        <w:ind w:left="720" w:hanging="720"/>
      </w:pPr>
      <w:r>
        <w:t xml:space="preserve">Crockett, J. (2002). </w:t>
      </w:r>
      <w:proofErr w:type="gramStart"/>
      <w:r>
        <w:t>Special education’s role in preparing responsive leaders for inclusive schools.</w:t>
      </w:r>
      <w:proofErr w:type="gramEnd"/>
      <w:r>
        <w:t xml:space="preserve"> Remedial and Special Education, </w:t>
      </w:r>
      <w:r w:rsidR="00FC1990">
        <w:t>23(3), 157-168.</w:t>
      </w:r>
    </w:p>
    <w:p w:rsidR="0041683B" w:rsidRDefault="005464B3" w:rsidP="005464B3">
      <w:pPr>
        <w:spacing w:after="0" w:line="480" w:lineRule="auto"/>
        <w:ind w:left="720" w:hanging="720"/>
      </w:pPr>
      <w:r>
        <w:t xml:space="preserve">Eisner, E. (1993). </w:t>
      </w:r>
      <w:proofErr w:type="gramStart"/>
      <w:r>
        <w:t>Forms of understanding and the future of educational research.</w:t>
      </w:r>
      <w:proofErr w:type="gramEnd"/>
      <w:r>
        <w:t xml:space="preserve"> </w:t>
      </w:r>
      <w:r>
        <w:rPr>
          <w:i/>
          <w:iCs/>
        </w:rPr>
        <w:t>Educational Researcher</w:t>
      </w:r>
      <w:r>
        <w:t>, 22(7), 5-11.</w:t>
      </w:r>
    </w:p>
    <w:p w:rsidR="00FC1990" w:rsidRDefault="00FC1990" w:rsidP="005464B3">
      <w:pPr>
        <w:spacing w:after="0" w:line="480" w:lineRule="auto"/>
        <w:ind w:left="720" w:hanging="720"/>
        <w:rPr>
          <w:rFonts w:ascii="Times New Roman" w:hAnsi="Times New Roman" w:cs="Times New Roman"/>
        </w:rPr>
      </w:pPr>
      <w:proofErr w:type="spellStart"/>
      <w:proofErr w:type="gramStart"/>
      <w:r>
        <w:rPr>
          <w:rFonts w:ascii="Times New Roman" w:hAnsi="Times New Roman" w:cs="Times New Roman"/>
        </w:rPr>
        <w:t>Fullan</w:t>
      </w:r>
      <w:proofErr w:type="spellEnd"/>
      <w:r>
        <w:rPr>
          <w:rFonts w:ascii="Times New Roman" w:hAnsi="Times New Roman" w:cs="Times New Roman"/>
        </w:rPr>
        <w:t>, M. (2008).</w:t>
      </w:r>
      <w:proofErr w:type="gramEnd"/>
      <w:r>
        <w:rPr>
          <w:rFonts w:ascii="Times New Roman" w:hAnsi="Times New Roman" w:cs="Times New Roman"/>
        </w:rPr>
        <w:t xml:space="preserve"> </w:t>
      </w:r>
      <w:proofErr w:type="gramStart"/>
      <w:r w:rsidRPr="00FC1990">
        <w:rPr>
          <w:rFonts w:ascii="Times New Roman" w:hAnsi="Times New Roman" w:cs="Times New Roman"/>
          <w:i/>
        </w:rPr>
        <w:t>The Six Secrets of Change</w:t>
      </w:r>
      <w:r>
        <w:rPr>
          <w:rFonts w:ascii="Times New Roman" w:hAnsi="Times New Roman" w:cs="Times New Roman"/>
        </w:rPr>
        <w:t>.</w:t>
      </w:r>
      <w:proofErr w:type="gramEnd"/>
      <w:r>
        <w:rPr>
          <w:rFonts w:ascii="Times New Roman" w:hAnsi="Times New Roman" w:cs="Times New Roman"/>
        </w:rPr>
        <w:t xml:space="preserve"> San Francisco, CA: </w:t>
      </w:r>
      <w:proofErr w:type="spellStart"/>
      <w:r>
        <w:rPr>
          <w:rFonts w:ascii="Times New Roman" w:hAnsi="Times New Roman" w:cs="Times New Roman"/>
        </w:rPr>
        <w:t>Jossey</w:t>
      </w:r>
      <w:proofErr w:type="spellEnd"/>
      <w:r>
        <w:rPr>
          <w:rFonts w:ascii="Times New Roman" w:hAnsi="Times New Roman" w:cs="Times New Roman"/>
        </w:rPr>
        <w:t>-Bass.</w:t>
      </w:r>
    </w:p>
    <w:p w:rsidR="005464B3" w:rsidRDefault="00FC1990" w:rsidP="005464B3">
      <w:pPr>
        <w:spacing w:after="0" w:line="480" w:lineRule="auto"/>
        <w:ind w:left="720" w:hanging="720"/>
        <w:rPr>
          <w:rFonts w:ascii="Times New Roman" w:hAnsi="Times New Roman" w:cs="Times New Roman"/>
        </w:rPr>
      </w:pPr>
      <w:r>
        <w:rPr>
          <w:rFonts w:ascii="Times New Roman" w:hAnsi="Times New Roman" w:cs="Times New Roman"/>
        </w:rPr>
        <w:t xml:space="preserve">Maxwell, J.C. (2001). </w:t>
      </w:r>
      <w:proofErr w:type="gramStart"/>
      <w:r w:rsidRPr="00FC1990">
        <w:rPr>
          <w:rFonts w:ascii="Times New Roman" w:hAnsi="Times New Roman" w:cs="Times New Roman"/>
          <w:i/>
        </w:rPr>
        <w:t>Developing the leader within you workbook</w:t>
      </w:r>
      <w:r>
        <w:rPr>
          <w:rFonts w:ascii="Times New Roman" w:hAnsi="Times New Roman" w:cs="Times New Roman"/>
        </w:rPr>
        <w:t>.</w:t>
      </w:r>
      <w:proofErr w:type="gramEnd"/>
      <w:r>
        <w:rPr>
          <w:rFonts w:ascii="Times New Roman" w:hAnsi="Times New Roman" w:cs="Times New Roman"/>
        </w:rPr>
        <w:t xml:space="preserve"> Nashville, TN: Nelson Impact.</w:t>
      </w:r>
    </w:p>
    <w:p w:rsidR="00FC1990" w:rsidRPr="0041683B" w:rsidRDefault="00FC1990" w:rsidP="005464B3">
      <w:pPr>
        <w:spacing w:after="0" w:line="480" w:lineRule="auto"/>
        <w:ind w:left="720" w:hanging="720"/>
        <w:rPr>
          <w:rFonts w:ascii="Times New Roman" w:hAnsi="Times New Roman" w:cs="Times New Roman"/>
        </w:rPr>
      </w:pPr>
    </w:p>
    <w:sectPr w:rsidR="00FC1990" w:rsidRPr="0041683B" w:rsidSect="002E2793">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563" w:rsidRDefault="00BD5563" w:rsidP="0001052B">
      <w:pPr>
        <w:spacing w:after="0" w:line="240" w:lineRule="auto"/>
      </w:pPr>
      <w:r>
        <w:separator/>
      </w:r>
    </w:p>
  </w:endnote>
  <w:endnote w:type="continuationSeparator" w:id="0">
    <w:p w:rsidR="00BD5563" w:rsidRDefault="00BD5563" w:rsidP="000105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563" w:rsidRDefault="00BD5563" w:rsidP="0001052B">
      <w:pPr>
        <w:spacing w:after="0" w:line="240" w:lineRule="auto"/>
      </w:pPr>
      <w:r>
        <w:separator/>
      </w:r>
    </w:p>
  </w:footnote>
  <w:footnote w:type="continuationSeparator" w:id="0">
    <w:p w:rsidR="00BD5563" w:rsidRDefault="00BD5563" w:rsidP="000105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563" w:rsidRDefault="00BD5563">
    <w:pPr>
      <w:pStyle w:val="Header"/>
    </w:pPr>
    <w:r>
      <w:t>Running head: Leadership Statement</w:t>
    </w:r>
    <w:r>
      <w:tab/>
    </w:r>
    <w:r>
      <w:tab/>
    </w:r>
    <w:fldSimple w:instr=" PAGE   \* MERGEFORMAT ">
      <w:r w:rsidR="00621C35">
        <w:rPr>
          <w:noProof/>
        </w:rP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95848"/>
    <w:multiLevelType w:val="hybridMultilevel"/>
    <w:tmpl w:val="2C94B986"/>
    <w:lvl w:ilvl="0" w:tplc="DFC66600">
      <w:start w:val="1"/>
      <w:numFmt w:val="bullet"/>
      <w:lvlText w:val="•"/>
      <w:lvlJc w:val="left"/>
      <w:pPr>
        <w:tabs>
          <w:tab w:val="num" w:pos="720"/>
        </w:tabs>
        <w:ind w:left="720" w:hanging="360"/>
      </w:pPr>
      <w:rPr>
        <w:rFonts w:ascii="Times New Roman" w:hAnsi="Times New Roman" w:hint="default"/>
      </w:rPr>
    </w:lvl>
    <w:lvl w:ilvl="1" w:tplc="801AEAC4" w:tentative="1">
      <w:start w:val="1"/>
      <w:numFmt w:val="bullet"/>
      <w:lvlText w:val="•"/>
      <w:lvlJc w:val="left"/>
      <w:pPr>
        <w:tabs>
          <w:tab w:val="num" w:pos="1440"/>
        </w:tabs>
        <w:ind w:left="1440" w:hanging="360"/>
      </w:pPr>
      <w:rPr>
        <w:rFonts w:ascii="Times New Roman" w:hAnsi="Times New Roman" w:hint="default"/>
      </w:rPr>
    </w:lvl>
    <w:lvl w:ilvl="2" w:tplc="F2567DE4" w:tentative="1">
      <w:start w:val="1"/>
      <w:numFmt w:val="bullet"/>
      <w:lvlText w:val="•"/>
      <w:lvlJc w:val="left"/>
      <w:pPr>
        <w:tabs>
          <w:tab w:val="num" w:pos="2160"/>
        </w:tabs>
        <w:ind w:left="2160" w:hanging="360"/>
      </w:pPr>
      <w:rPr>
        <w:rFonts w:ascii="Times New Roman" w:hAnsi="Times New Roman" w:hint="default"/>
      </w:rPr>
    </w:lvl>
    <w:lvl w:ilvl="3" w:tplc="2E584D4C" w:tentative="1">
      <w:start w:val="1"/>
      <w:numFmt w:val="bullet"/>
      <w:lvlText w:val="•"/>
      <w:lvlJc w:val="left"/>
      <w:pPr>
        <w:tabs>
          <w:tab w:val="num" w:pos="2880"/>
        </w:tabs>
        <w:ind w:left="2880" w:hanging="360"/>
      </w:pPr>
      <w:rPr>
        <w:rFonts w:ascii="Times New Roman" w:hAnsi="Times New Roman" w:hint="default"/>
      </w:rPr>
    </w:lvl>
    <w:lvl w:ilvl="4" w:tplc="E24E82EA" w:tentative="1">
      <w:start w:val="1"/>
      <w:numFmt w:val="bullet"/>
      <w:lvlText w:val="•"/>
      <w:lvlJc w:val="left"/>
      <w:pPr>
        <w:tabs>
          <w:tab w:val="num" w:pos="3600"/>
        </w:tabs>
        <w:ind w:left="3600" w:hanging="360"/>
      </w:pPr>
      <w:rPr>
        <w:rFonts w:ascii="Times New Roman" w:hAnsi="Times New Roman" w:hint="default"/>
      </w:rPr>
    </w:lvl>
    <w:lvl w:ilvl="5" w:tplc="B9ACADB8" w:tentative="1">
      <w:start w:val="1"/>
      <w:numFmt w:val="bullet"/>
      <w:lvlText w:val="•"/>
      <w:lvlJc w:val="left"/>
      <w:pPr>
        <w:tabs>
          <w:tab w:val="num" w:pos="4320"/>
        </w:tabs>
        <w:ind w:left="4320" w:hanging="360"/>
      </w:pPr>
      <w:rPr>
        <w:rFonts w:ascii="Times New Roman" w:hAnsi="Times New Roman" w:hint="default"/>
      </w:rPr>
    </w:lvl>
    <w:lvl w:ilvl="6" w:tplc="1DC80D1A" w:tentative="1">
      <w:start w:val="1"/>
      <w:numFmt w:val="bullet"/>
      <w:lvlText w:val="•"/>
      <w:lvlJc w:val="left"/>
      <w:pPr>
        <w:tabs>
          <w:tab w:val="num" w:pos="5040"/>
        </w:tabs>
        <w:ind w:left="5040" w:hanging="360"/>
      </w:pPr>
      <w:rPr>
        <w:rFonts w:ascii="Times New Roman" w:hAnsi="Times New Roman" w:hint="default"/>
      </w:rPr>
    </w:lvl>
    <w:lvl w:ilvl="7" w:tplc="0992AA8E" w:tentative="1">
      <w:start w:val="1"/>
      <w:numFmt w:val="bullet"/>
      <w:lvlText w:val="•"/>
      <w:lvlJc w:val="left"/>
      <w:pPr>
        <w:tabs>
          <w:tab w:val="num" w:pos="5760"/>
        </w:tabs>
        <w:ind w:left="5760" w:hanging="360"/>
      </w:pPr>
      <w:rPr>
        <w:rFonts w:ascii="Times New Roman" w:hAnsi="Times New Roman" w:hint="default"/>
      </w:rPr>
    </w:lvl>
    <w:lvl w:ilvl="8" w:tplc="8DD48D7C"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rsids>
    <w:rsidRoot w:val="009E78F0"/>
    <w:rsid w:val="0001052B"/>
    <w:rsid w:val="00117E02"/>
    <w:rsid w:val="00140629"/>
    <w:rsid w:val="002632C2"/>
    <w:rsid w:val="00295AB4"/>
    <w:rsid w:val="002E2793"/>
    <w:rsid w:val="00313BB0"/>
    <w:rsid w:val="0035342D"/>
    <w:rsid w:val="00392147"/>
    <w:rsid w:val="003F550B"/>
    <w:rsid w:val="00413B3F"/>
    <w:rsid w:val="0041683B"/>
    <w:rsid w:val="00447A2C"/>
    <w:rsid w:val="00451ADA"/>
    <w:rsid w:val="004F6147"/>
    <w:rsid w:val="005464B3"/>
    <w:rsid w:val="005F50BB"/>
    <w:rsid w:val="00621C35"/>
    <w:rsid w:val="00642F93"/>
    <w:rsid w:val="006669B6"/>
    <w:rsid w:val="00667E55"/>
    <w:rsid w:val="00786B18"/>
    <w:rsid w:val="007A3C84"/>
    <w:rsid w:val="00901D84"/>
    <w:rsid w:val="009317B2"/>
    <w:rsid w:val="00987C83"/>
    <w:rsid w:val="009B6D01"/>
    <w:rsid w:val="009E78F0"/>
    <w:rsid w:val="00A23CB3"/>
    <w:rsid w:val="00A24956"/>
    <w:rsid w:val="00A93D24"/>
    <w:rsid w:val="00B8380D"/>
    <w:rsid w:val="00BD5563"/>
    <w:rsid w:val="00C22851"/>
    <w:rsid w:val="00C506AE"/>
    <w:rsid w:val="00CE56B6"/>
    <w:rsid w:val="00D232FD"/>
    <w:rsid w:val="00D72834"/>
    <w:rsid w:val="00E53EA2"/>
    <w:rsid w:val="00EB6EE5"/>
    <w:rsid w:val="00FC1990"/>
    <w:rsid w:val="00FD10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793"/>
  </w:style>
  <w:style w:type="paragraph" w:styleId="Heading2">
    <w:name w:val="heading 2"/>
    <w:basedOn w:val="Normal"/>
    <w:next w:val="Normal"/>
    <w:link w:val="Heading2Char"/>
    <w:qFormat/>
    <w:rsid w:val="005F50BB"/>
    <w:pPr>
      <w:keepNext/>
      <w:tabs>
        <w:tab w:val="left" w:pos="720"/>
        <w:tab w:val="center" w:pos="4680"/>
      </w:tabs>
      <w:spacing w:after="0" w:line="480" w:lineRule="auto"/>
      <w:outlineLvl w:val="1"/>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rsid w:val="007A3C84"/>
    <w:pPr>
      <w:spacing w:after="0" w:line="240" w:lineRule="auto"/>
      <w:ind w:left="60" w:right="60" w:firstLine="660"/>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5F50BB"/>
    <w:rPr>
      <w:rFonts w:ascii="Times New Roman" w:eastAsia="Times New Roman" w:hAnsi="Times New Roman" w:cs="Times New Roman"/>
      <w:i/>
      <w:iCs/>
      <w:sz w:val="24"/>
      <w:szCs w:val="24"/>
    </w:rPr>
  </w:style>
  <w:style w:type="paragraph" w:styleId="Header">
    <w:name w:val="header"/>
    <w:basedOn w:val="Normal"/>
    <w:link w:val="HeaderChar"/>
    <w:uiPriority w:val="99"/>
    <w:unhideWhenUsed/>
    <w:rsid w:val="00010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52B"/>
  </w:style>
  <w:style w:type="paragraph" w:styleId="Footer">
    <w:name w:val="footer"/>
    <w:basedOn w:val="Normal"/>
    <w:link w:val="FooterChar"/>
    <w:uiPriority w:val="99"/>
    <w:semiHidden/>
    <w:unhideWhenUsed/>
    <w:rsid w:val="0001052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1052B"/>
  </w:style>
  <w:style w:type="paragraph" w:styleId="BalloonText">
    <w:name w:val="Balloon Text"/>
    <w:basedOn w:val="Normal"/>
    <w:link w:val="BalloonTextChar"/>
    <w:uiPriority w:val="99"/>
    <w:semiHidden/>
    <w:unhideWhenUsed/>
    <w:rsid w:val="000105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5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8617823">
      <w:bodyDiv w:val="1"/>
      <w:marLeft w:val="0"/>
      <w:marRight w:val="0"/>
      <w:marTop w:val="0"/>
      <w:marBottom w:val="0"/>
      <w:divBdr>
        <w:top w:val="none" w:sz="0" w:space="0" w:color="auto"/>
        <w:left w:val="none" w:sz="0" w:space="0" w:color="auto"/>
        <w:bottom w:val="none" w:sz="0" w:space="0" w:color="auto"/>
        <w:right w:val="none" w:sz="0" w:space="0" w:color="auto"/>
      </w:divBdr>
      <w:divsChild>
        <w:div w:id="966163854">
          <w:marLeft w:val="547"/>
          <w:marRight w:val="0"/>
          <w:marTop w:val="134"/>
          <w:marBottom w:val="0"/>
          <w:divBdr>
            <w:top w:val="none" w:sz="0" w:space="0" w:color="auto"/>
            <w:left w:val="none" w:sz="0" w:space="0" w:color="auto"/>
            <w:bottom w:val="none" w:sz="0" w:space="0" w:color="auto"/>
            <w:right w:val="none" w:sz="0" w:space="0" w:color="auto"/>
          </w:divBdr>
        </w:div>
        <w:div w:id="1396586405">
          <w:marLeft w:val="547"/>
          <w:marRight w:val="0"/>
          <w:marTop w:val="134"/>
          <w:marBottom w:val="0"/>
          <w:divBdr>
            <w:top w:val="none" w:sz="0" w:space="0" w:color="auto"/>
            <w:left w:val="none" w:sz="0" w:space="0" w:color="auto"/>
            <w:bottom w:val="none" w:sz="0" w:space="0" w:color="auto"/>
            <w:right w:val="none" w:sz="0" w:space="0" w:color="auto"/>
          </w:divBdr>
        </w:div>
        <w:div w:id="1285696393">
          <w:marLeft w:val="547"/>
          <w:marRight w:val="0"/>
          <w:marTop w:val="134"/>
          <w:marBottom w:val="0"/>
          <w:divBdr>
            <w:top w:val="none" w:sz="0" w:space="0" w:color="auto"/>
            <w:left w:val="none" w:sz="0" w:space="0" w:color="auto"/>
            <w:bottom w:val="none" w:sz="0" w:space="0" w:color="auto"/>
            <w:right w:val="none" w:sz="0" w:space="0" w:color="auto"/>
          </w:divBdr>
        </w:div>
        <w:div w:id="969629233">
          <w:marLeft w:val="547"/>
          <w:marRight w:val="0"/>
          <w:marTop w:val="134"/>
          <w:marBottom w:val="0"/>
          <w:divBdr>
            <w:top w:val="none" w:sz="0" w:space="0" w:color="auto"/>
            <w:left w:val="none" w:sz="0" w:space="0" w:color="auto"/>
            <w:bottom w:val="none" w:sz="0" w:space="0" w:color="auto"/>
            <w:right w:val="none" w:sz="0" w:space="0" w:color="auto"/>
          </w:divBdr>
        </w:div>
        <w:div w:id="809980451">
          <w:marLeft w:val="547"/>
          <w:marRight w:val="0"/>
          <w:marTop w:val="134"/>
          <w:marBottom w:val="0"/>
          <w:divBdr>
            <w:top w:val="none" w:sz="0" w:space="0" w:color="auto"/>
            <w:left w:val="none" w:sz="0" w:space="0" w:color="auto"/>
            <w:bottom w:val="none" w:sz="0" w:space="0" w:color="auto"/>
            <w:right w:val="none" w:sz="0" w:space="0" w:color="auto"/>
          </w:divBdr>
        </w:div>
        <w:div w:id="990058487">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521</TotalTime>
  <Pages>6</Pages>
  <Words>1368</Words>
  <Characters>7799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GMU</dc:creator>
  <cp:lastModifiedBy>LCPS</cp:lastModifiedBy>
  <cp:revision>9</cp:revision>
  <cp:lastPrinted>2009-09-23T19:38:00Z</cp:lastPrinted>
  <dcterms:created xsi:type="dcterms:W3CDTF">2009-09-22T13:41:00Z</dcterms:created>
  <dcterms:modified xsi:type="dcterms:W3CDTF">2009-09-23T19:53:00Z</dcterms:modified>
</cp:coreProperties>
</file>