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AC" w:rsidRDefault="00425BAC" w:rsidP="0039741E">
      <w:pPr>
        <w:pStyle w:val="BodyTextIndent3"/>
        <w:spacing w:line="240" w:lineRule="auto"/>
        <w:ind w:firstLine="0"/>
        <w:jc w:val="center"/>
        <w:rPr>
          <w:szCs w:val="24"/>
        </w:rPr>
      </w:pPr>
      <w:r>
        <w:rPr>
          <w:szCs w:val="24"/>
        </w:rPr>
        <w:t>Dissertation Plan</w:t>
      </w:r>
    </w:p>
    <w:p w:rsidR="00425BAC" w:rsidRDefault="00425BAC" w:rsidP="0039741E">
      <w:pPr>
        <w:pStyle w:val="BodyTextIndent3"/>
        <w:spacing w:line="240" w:lineRule="auto"/>
        <w:ind w:firstLine="0"/>
        <w:jc w:val="center"/>
        <w:rPr>
          <w:szCs w:val="24"/>
        </w:rPr>
      </w:pPr>
    </w:p>
    <w:p w:rsidR="00425BAC" w:rsidRDefault="00425BAC" w:rsidP="0039741E">
      <w:pPr>
        <w:pStyle w:val="BodyTextIndent3"/>
        <w:spacing w:line="240" w:lineRule="auto"/>
        <w:ind w:firstLine="0"/>
        <w:jc w:val="center"/>
        <w:rPr>
          <w:szCs w:val="24"/>
        </w:rPr>
      </w:pPr>
      <w:r>
        <w:rPr>
          <w:szCs w:val="24"/>
        </w:rPr>
        <w:t>July 2012</w:t>
      </w:r>
    </w:p>
    <w:p w:rsidR="00425BAC" w:rsidRDefault="00425BAC" w:rsidP="0039741E">
      <w:pPr>
        <w:pStyle w:val="BodyTextIndent3"/>
        <w:spacing w:line="240" w:lineRule="auto"/>
        <w:ind w:firstLine="0"/>
        <w:jc w:val="center"/>
        <w:rPr>
          <w:szCs w:val="24"/>
        </w:rPr>
      </w:pPr>
    </w:p>
    <w:p w:rsidR="008B7499" w:rsidRPr="00B2529B" w:rsidRDefault="008B7499" w:rsidP="008B7499">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B2529B">
        <w:rPr>
          <w:rFonts w:ascii="Times New Roman" w:hAnsi="Times New Roman" w:cs="Times New Roman"/>
          <w:sz w:val="24"/>
          <w:szCs w:val="24"/>
        </w:rPr>
        <w:t>Almost 10% of school-aged children experience emotional and behavioral problems that are serious enough to require professional attention (Kauffman, 2005).  According to the U.S. Department of Education (2012) more than 420,000 school-aged students betwee</w:t>
      </w:r>
      <w:r>
        <w:rPr>
          <w:rFonts w:ascii="Times New Roman" w:hAnsi="Times New Roman" w:cs="Times New Roman"/>
          <w:sz w:val="24"/>
          <w:szCs w:val="24"/>
        </w:rPr>
        <w:t>n the ages of 3 and 21 qualify</w:t>
      </w:r>
      <w:r w:rsidRPr="00B2529B">
        <w:rPr>
          <w:rFonts w:ascii="Times New Roman" w:hAnsi="Times New Roman" w:cs="Times New Roman"/>
          <w:sz w:val="24"/>
          <w:szCs w:val="24"/>
        </w:rPr>
        <w:t xml:space="preserve"> for special education services under the category of emotional or behavioral disability (EBD).  Eighty-one percent of those students participate in some portion of general education classes in public schools while receiving behavior supports and academic accommodations.</w:t>
      </w:r>
    </w:p>
    <w:p w:rsidR="008B7499" w:rsidRPr="00B2529B" w:rsidRDefault="008B7499" w:rsidP="008B7499">
      <w:pPr>
        <w:tabs>
          <w:tab w:val="left" w:pos="720"/>
          <w:tab w:val="left" w:pos="3390"/>
          <w:tab w:val="center" w:pos="4680"/>
        </w:tabs>
        <w:spacing w:after="0" w:line="480" w:lineRule="auto"/>
        <w:rPr>
          <w:rFonts w:ascii="Times New Roman" w:hAnsi="Times New Roman" w:cs="Times New Roman"/>
          <w:sz w:val="24"/>
          <w:szCs w:val="24"/>
        </w:rPr>
      </w:pPr>
      <w:r w:rsidRPr="00B2529B">
        <w:rPr>
          <w:rFonts w:ascii="Times New Roman" w:hAnsi="Times New Roman" w:cs="Times New Roman"/>
          <w:sz w:val="24"/>
          <w:szCs w:val="24"/>
        </w:rPr>
        <w:tab/>
        <w:t xml:space="preserve">Educational settings use several different types of research-based interventions such as, positive reinforcement, token economies, positive behavior supports (PBS), functional behavioral assessments (FBA), social skills instruction, and self-management training to increase a student with EBD’s behavioral, social, and academic success.  However, the National </w:t>
      </w:r>
      <w:r w:rsidRPr="00765E00">
        <w:rPr>
          <w:rFonts w:ascii="Times New Roman" w:hAnsi="Times New Roman" w:cs="Times New Roman"/>
          <w:sz w:val="24"/>
          <w:szCs w:val="24"/>
        </w:rPr>
        <w:t>Longitudinal Transition Study-2 (</w:t>
      </w:r>
      <w:r>
        <w:rPr>
          <w:rFonts w:ascii="Times New Roman" w:hAnsi="Times New Roman" w:cs="Times New Roman"/>
          <w:sz w:val="24"/>
          <w:szCs w:val="24"/>
        </w:rPr>
        <w:t>U.S. Department of Education [DOE], 2011; Institute of Educational Sciences [IES], 2011; NLTS2 Data Brief, 2004</w:t>
      </w:r>
      <w:r w:rsidRPr="00765E00">
        <w:rPr>
          <w:rFonts w:ascii="Times New Roman" w:hAnsi="Times New Roman" w:cs="Times New Roman"/>
          <w:sz w:val="24"/>
          <w:szCs w:val="24"/>
        </w:rPr>
        <w:t>) indicate that students with EBD still have a difficult time performing</w:t>
      </w:r>
      <w:r w:rsidRPr="00B2529B">
        <w:rPr>
          <w:rFonts w:ascii="Times New Roman" w:hAnsi="Times New Roman" w:cs="Times New Roman"/>
          <w:sz w:val="24"/>
          <w:szCs w:val="24"/>
        </w:rPr>
        <w:t xml:space="preserve"> successfully in school and post-school environments.  According to the National Longitudinal Transition Study-2 (</w:t>
      </w:r>
      <w:r>
        <w:rPr>
          <w:rFonts w:ascii="Times New Roman" w:hAnsi="Times New Roman" w:cs="Times New Roman"/>
          <w:sz w:val="24"/>
          <w:szCs w:val="24"/>
        </w:rPr>
        <w:t>DOE, 2011; IES, 2011; NLTS2 Data Brief, 2004</w:t>
      </w:r>
      <w:r w:rsidRPr="00B2529B">
        <w:rPr>
          <w:rFonts w:ascii="Times New Roman" w:hAnsi="Times New Roman" w:cs="Times New Roman"/>
          <w:sz w:val="24"/>
          <w:szCs w:val="24"/>
        </w:rPr>
        <w:t xml:space="preserve">) 25% of students with EBD have low social skills as compared to their peers in the general education population, almost 75% have been suspended or expelled at least once, and 14% are more likely to receive Ds or Fs on their report card as compared to all students with disabilities.  </w:t>
      </w:r>
      <w:r>
        <w:rPr>
          <w:rFonts w:ascii="Times New Roman" w:hAnsi="Times New Roman" w:cs="Times New Roman"/>
          <w:sz w:val="24"/>
          <w:szCs w:val="24"/>
        </w:rPr>
        <w:t xml:space="preserve">It is also reported that less than half of students with EBD have received a high school degree or GED, and over 40% have dropped out of school (DOE, 2011).  </w:t>
      </w:r>
      <w:r w:rsidRPr="00B2529B">
        <w:rPr>
          <w:rFonts w:ascii="Times New Roman" w:hAnsi="Times New Roman" w:cs="Times New Roman"/>
          <w:sz w:val="24"/>
          <w:szCs w:val="24"/>
        </w:rPr>
        <w:t xml:space="preserve">  </w:t>
      </w:r>
    </w:p>
    <w:p w:rsidR="008B7499" w:rsidRPr="00B2529B" w:rsidRDefault="008B7499" w:rsidP="008B7499">
      <w:pPr>
        <w:tabs>
          <w:tab w:val="left" w:pos="720"/>
          <w:tab w:val="left" w:pos="3390"/>
          <w:tab w:val="center" w:pos="4680"/>
        </w:tabs>
        <w:spacing w:after="0" w:line="480" w:lineRule="auto"/>
        <w:rPr>
          <w:rFonts w:ascii="Times New Roman" w:hAnsi="Times New Roman" w:cs="Times New Roman"/>
          <w:sz w:val="24"/>
          <w:szCs w:val="24"/>
        </w:rPr>
      </w:pPr>
      <w:r w:rsidRPr="00B2529B">
        <w:rPr>
          <w:rFonts w:ascii="Times New Roman" w:hAnsi="Times New Roman" w:cs="Times New Roman"/>
          <w:sz w:val="24"/>
          <w:szCs w:val="24"/>
        </w:rPr>
        <w:lastRenderedPageBreak/>
        <w:tab/>
        <w:t xml:space="preserve">Bradley, Doolittle, and </w:t>
      </w:r>
      <w:proofErr w:type="spellStart"/>
      <w:r w:rsidRPr="00B2529B">
        <w:rPr>
          <w:rFonts w:ascii="Times New Roman" w:hAnsi="Times New Roman" w:cs="Times New Roman"/>
          <w:sz w:val="24"/>
          <w:szCs w:val="24"/>
        </w:rPr>
        <w:t>Bartolotta</w:t>
      </w:r>
      <w:proofErr w:type="spellEnd"/>
      <w:r w:rsidRPr="00B2529B">
        <w:rPr>
          <w:rFonts w:ascii="Times New Roman" w:hAnsi="Times New Roman" w:cs="Times New Roman"/>
          <w:sz w:val="24"/>
          <w:szCs w:val="24"/>
        </w:rPr>
        <w:t xml:space="preserve"> (2008) summarized from the National Longitudinal Transition Study-2 that early intervention and prevention programs show promise for improving student behavior; however, students with EBD are at risk of becoming resistant to behavior, social, and academic interventions as they move through the school system.  Furthermore, school systems aim to reduce negative school behaviors, but they have a difficult time identifying effective and feasible programs to implement on a broad scale in the classroom or school environment that will bring about the change they desire (Everett, </w:t>
      </w:r>
      <w:proofErr w:type="spellStart"/>
      <w:r w:rsidRPr="00B2529B">
        <w:rPr>
          <w:rFonts w:ascii="Times New Roman" w:hAnsi="Times New Roman" w:cs="Times New Roman"/>
          <w:sz w:val="24"/>
          <w:szCs w:val="24"/>
        </w:rPr>
        <w:t>Kann</w:t>
      </w:r>
      <w:proofErr w:type="spellEnd"/>
      <w:r w:rsidRPr="00B2529B">
        <w:rPr>
          <w:rFonts w:ascii="Times New Roman" w:hAnsi="Times New Roman" w:cs="Times New Roman"/>
          <w:sz w:val="24"/>
          <w:szCs w:val="24"/>
        </w:rPr>
        <w:t>, &amp; McReynolds, 1997).  One approach to the growing problem of school-related conduct and behavior problems with students with EBD may be to provide training in stress reduction (</w:t>
      </w:r>
      <w:proofErr w:type="spellStart"/>
      <w:r>
        <w:rPr>
          <w:rFonts w:ascii="Times New Roman" w:hAnsi="Times New Roman" w:cs="Times New Roman"/>
          <w:sz w:val="24"/>
          <w:szCs w:val="24"/>
        </w:rPr>
        <w:t>Meiklejohn</w:t>
      </w:r>
      <w:proofErr w:type="spellEnd"/>
      <w:r>
        <w:rPr>
          <w:rFonts w:ascii="Times New Roman" w:hAnsi="Times New Roman" w:cs="Times New Roman"/>
          <w:sz w:val="24"/>
          <w:szCs w:val="24"/>
        </w:rPr>
        <w:t xml:space="preserve">, et al., 2012; </w:t>
      </w:r>
      <w:r w:rsidRPr="00B2529B">
        <w:rPr>
          <w:rFonts w:ascii="Times New Roman" w:hAnsi="Times New Roman" w:cs="Times New Roman"/>
          <w:sz w:val="24"/>
          <w:szCs w:val="24"/>
        </w:rPr>
        <w:t xml:space="preserve">Barnes, </w:t>
      </w:r>
      <w:proofErr w:type="spellStart"/>
      <w:r w:rsidRPr="00B2529B">
        <w:rPr>
          <w:rFonts w:ascii="Times New Roman" w:hAnsi="Times New Roman" w:cs="Times New Roman"/>
          <w:sz w:val="24"/>
          <w:szCs w:val="24"/>
        </w:rPr>
        <w:t>Bauza</w:t>
      </w:r>
      <w:proofErr w:type="spellEnd"/>
      <w:r w:rsidRPr="00B2529B">
        <w:rPr>
          <w:rFonts w:ascii="Times New Roman" w:hAnsi="Times New Roman" w:cs="Times New Roman"/>
          <w:sz w:val="24"/>
          <w:szCs w:val="24"/>
        </w:rPr>
        <w:t xml:space="preserve">, &amp; </w:t>
      </w:r>
      <w:proofErr w:type="spellStart"/>
      <w:r w:rsidRPr="00B2529B">
        <w:rPr>
          <w:rFonts w:ascii="Times New Roman" w:hAnsi="Times New Roman" w:cs="Times New Roman"/>
          <w:sz w:val="24"/>
          <w:szCs w:val="24"/>
        </w:rPr>
        <w:t>Treiber</w:t>
      </w:r>
      <w:proofErr w:type="spellEnd"/>
      <w:r w:rsidRPr="00B2529B">
        <w:rPr>
          <w:rFonts w:ascii="Times New Roman" w:hAnsi="Times New Roman" w:cs="Times New Roman"/>
          <w:sz w:val="24"/>
          <w:szCs w:val="24"/>
        </w:rPr>
        <w:t xml:space="preserve">, 2003).  </w:t>
      </w:r>
    </w:p>
    <w:p w:rsidR="008B7499" w:rsidRPr="001573DF" w:rsidRDefault="008B7499" w:rsidP="008B7499">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573DF">
        <w:rPr>
          <w:rFonts w:ascii="Times New Roman" w:hAnsi="Times New Roman" w:cs="Times New Roman"/>
          <w:sz w:val="24"/>
          <w:szCs w:val="24"/>
        </w:rPr>
        <w:t xml:space="preserve">Over the past thirty-years, </w:t>
      </w:r>
      <w:r>
        <w:rPr>
          <w:rFonts w:ascii="Times New Roman" w:hAnsi="Times New Roman" w:cs="Times New Roman"/>
          <w:sz w:val="24"/>
          <w:szCs w:val="24"/>
        </w:rPr>
        <w:t>a form of stress reduction through the use of meditation called Mindfulness-Based Stress Reduction (</w:t>
      </w:r>
      <w:r w:rsidRPr="001573DF">
        <w:rPr>
          <w:rFonts w:ascii="Times New Roman" w:hAnsi="Times New Roman" w:cs="Times New Roman"/>
          <w:sz w:val="24"/>
          <w:szCs w:val="24"/>
        </w:rPr>
        <w:t>MBSR</w:t>
      </w:r>
      <w:r>
        <w:rPr>
          <w:rFonts w:ascii="Times New Roman" w:hAnsi="Times New Roman" w:cs="Times New Roman"/>
          <w:sz w:val="24"/>
          <w:szCs w:val="24"/>
        </w:rPr>
        <w:t>)</w:t>
      </w:r>
      <w:r w:rsidRPr="001573DF">
        <w:rPr>
          <w:rFonts w:ascii="Times New Roman" w:hAnsi="Times New Roman" w:cs="Times New Roman"/>
          <w:sz w:val="24"/>
          <w:szCs w:val="24"/>
        </w:rPr>
        <w:t xml:space="preserve"> has been researched by the medical and health care community to document its many positive effects patients experience.  For example, a clinical study showed a reduction in anxiety and depression in patients who engaged in a MBSR program (Miller, Fletcher, &amp; </w:t>
      </w:r>
      <w:proofErr w:type="spellStart"/>
      <w:r w:rsidRPr="001573DF">
        <w:rPr>
          <w:rFonts w:ascii="Times New Roman" w:hAnsi="Times New Roman" w:cs="Times New Roman"/>
          <w:sz w:val="24"/>
          <w:szCs w:val="24"/>
        </w:rPr>
        <w:t>Kabat-Zinn</w:t>
      </w:r>
      <w:proofErr w:type="spellEnd"/>
      <w:r w:rsidRPr="001573DF">
        <w:rPr>
          <w:rFonts w:ascii="Times New Roman" w:hAnsi="Times New Roman" w:cs="Times New Roman"/>
          <w:sz w:val="24"/>
          <w:szCs w:val="24"/>
        </w:rPr>
        <w:t xml:space="preserve">, 1995).  Another study showed positive results in 174 </w:t>
      </w:r>
      <w:r>
        <w:rPr>
          <w:rFonts w:ascii="Times New Roman" w:hAnsi="Times New Roman" w:cs="Times New Roman"/>
          <w:sz w:val="24"/>
          <w:szCs w:val="24"/>
        </w:rPr>
        <w:t xml:space="preserve">adult </w:t>
      </w:r>
      <w:r w:rsidRPr="001573DF">
        <w:rPr>
          <w:rFonts w:ascii="Times New Roman" w:hAnsi="Times New Roman" w:cs="Times New Roman"/>
          <w:sz w:val="24"/>
          <w:szCs w:val="24"/>
        </w:rPr>
        <w:t>patients who engaged in a MBSR program in reducing stress-related problems, anxiety, and chronic pain (</w:t>
      </w:r>
      <w:proofErr w:type="spellStart"/>
      <w:r w:rsidRPr="001573DF">
        <w:rPr>
          <w:rFonts w:ascii="Times New Roman" w:hAnsi="Times New Roman" w:cs="Times New Roman"/>
          <w:sz w:val="24"/>
          <w:szCs w:val="24"/>
        </w:rPr>
        <w:t>Carmody</w:t>
      </w:r>
      <w:proofErr w:type="spellEnd"/>
      <w:r w:rsidRPr="001573DF">
        <w:rPr>
          <w:rFonts w:ascii="Times New Roman" w:hAnsi="Times New Roman" w:cs="Times New Roman"/>
          <w:sz w:val="24"/>
          <w:szCs w:val="24"/>
        </w:rPr>
        <w:t xml:space="preserve"> &amp; Baer, 2008).  </w:t>
      </w:r>
      <w:proofErr w:type="spellStart"/>
      <w:r w:rsidRPr="001573DF">
        <w:rPr>
          <w:rFonts w:ascii="Times New Roman" w:hAnsi="Times New Roman" w:cs="Times New Roman"/>
          <w:sz w:val="24"/>
          <w:szCs w:val="24"/>
        </w:rPr>
        <w:t>Reibel</w:t>
      </w:r>
      <w:proofErr w:type="spellEnd"/>
      <w:r w:rsidRPr="001573DF">
        <w:rPr>
          <w:rFonts w:ascii="Times New Roman" w:hAnsi="Times New Roman" w:cs="Times New Roman"/>
          <w:sz w:val="24"/>
          <w:szCs w:val="24"/>
        </w:rPr>
        <w:t xml:space="preserve">, </w:t>
      </w:r>
      <w:proofErr w:type="spellStart"/>
      <w:r w:rsidRPr="001573DF">
        <w:rPr>
          <w:rFonts w:ascii="Times New Roman" w:hAnsi="Times New Roman" w:cs="Times New Roman"/>
          <w:sz w:val="24"/>
          <w:szCs w:val="24"/>
        </w:rPr>
        <w:t>Greeson</w:t>
      </w:r>
      <w:proofErr w:type="spellEnd"/>
      <w:r w:rsidRPr="001573DF">
        <w:rPr>
          <w:rFonts w:ascii="Times New Roman" w:hAnsi="Times New Roman" w:cs="Times New Roman"/>
          <w:sz w:val="24"/>
          <w:szCs w:val="24"/>
        </w:rPr>
        <w:t xml:space="preserve">, </w:t>
      </w:r>
      <w:proofErr w:type="spellStart"/>
      <w:r w:rsidRPr="001573DF">
        <w:rPr>
          <w:rFonts w:ascii="Times New Roman" w:hAnsi="Times New Roman" w:cs="Times New Roman"/>
          <w:sz w:val="24"/>
          <w:szCs w:val="24"/>
        </w:rPr>
        <w:t>Brainard</w:t>
      </w:r>
      <w:proofErr w:type="spellEnd"/>
      <w:r w:rsidRPr="001573DF">
        <w:rPr>
          <w:rFonts w:ascii="Times New Roman" w:hAnsi="Times New Roman" w:cs="Times New Roman"/>
          <w:sz w:val="24"/>
          <w:szCs w:val="24"/>
        </w:rPr>
        <w:t xml:space="preserve">, and </w:t>
      </w:r>
      <w:proofErr w:type="spellStart"/>
      <w:r w:rsidRPr="001573DF">
        <w:rPr>
          <w:rFonts w:ascii="Times New Roman" w:hAnsi="Times New Roman" w:cs="Times New Roman"/>
          <w:sz w:val="24"/>
          <w:szCs w:val="24"/>
        </w:rPr>
        <w:t>Rosenzweig</w:t>
      </w:r>
      <w:proofErr w:type="spellEnd"/>
      <w:r w:rsidRPr="001573DF">
        <w:rPr>
          <w:rFonts w:ascii="Times New Roman" w:hAnsi="Times New Roman" w:cs="Times New Roman"/>
          <w:sz w:val="24"/>
          <w:szCs w:val="24"/>
        </w:rPr>
        <w:t xml:space="preserve"> (2001) reported a 44% reduction of anxiety and 34% reduction of depression in 136 heterogeneous </w:t>
      </w:r>
      <w:r>
        <w:rPr>
          <w:rFonts w:ascii="Times New Roman" w:hAnsi="Times New Roman" w:cs="Times New Roman"/>
          <w:sz w:val="24"/>
          <w:szCs w:val="24"/>
        </w:rPr>
        <w:t xml:space="preserve">adult </w:t>
      </w:r>
      <w:r w:rsidRPr="001573DF">
        <w:rPr>
          <w:rFonts w:ascii="Times New Roman" w:hAnsi="Times New Roman" w:cs="Times New Roman"/>
          <w:sz w:val="24"/>
          <w:szCs w:val="24"/>
        </w:rPr>
        <w:t xml:space="preserve">patients.  In an MBSR study related to school-age children, Barnes, </w:t>
      </w:r>
      <w:proofErr w:type="spellStart"/>
      <w:r w:rsidRPr="001573DF">
        <w:rPr>
          <w:rFonts w:ascii="Times New Roman" w:hAnsi="Times New Roman" w:cs="Times New Roman"/>
          <w:sz w:val="24"/>
          <w:szCs w:val="24"/>
        </w:rPr>
        <w:t>Bauza</w:t>
      </w:r>
      <w:proofErr w:type="spellEnd"/>
      <w:r w:rsidRPr="001573DF">
        <w:rPr>
          <w:rFonts w:ascii="Times New Roman" w:hAnsi="Times New Roman" w:cs="Times New Roman"/>
          <w:sz w:val="24"/>
          <w:szCs w:val="24"/>
        </w:rPr>
        <w:t xml:space="preserve">, and </w:t>
      </w:r>
      <w:proofErr w:type="spellStart"/>
      <w:r w:rsidRPr="001573DF">
        <w:rPr>
          <w:rFonts w:ascii="Times New Roman" w:hAnsi="Times New Roman" w:cs="Times New Roman"/>
          <w:sz w:val="24"/>
          <w:szCs w:val="24"/>
        </w:rPr>
        <w:t>Treiber</w:t>
      </w:r>
      <w:proofErr w:type="spellEnd"/>
      <w:r w:rsidRPr="001573DF">
        <w:rPr>
          <w:rFonts w:ascii="Times New Roman" w:hAnsi="Times New Roman" w:cs="Times New Roman"/>
          <w:sz w:val="24"/>
          <w:szCs w:val="24"/>
        </w:rPr>
        <w:t xml:space="preserve"> (2001) used a meditation program based on MBSR techniques with inner-city African-American adolescents between the ages of 15 to 18-years old and found lower rates in absenteeism and school suspensions in the population of students engaged in the meditation program.  A meta-analysis conducted by Grossman et al. (2004) concluded that mindfulness interventions are </w:t>
      </w:r>
      <w:r w:rsidRPr="001573DF">
        <w:rPr>
          <w:rFonts w:ascii="Times New Roman" w:hAnsi="Times New Roman" w:cs="Times New Roman"/>
          <w:sz w:val="24"/>
          <w:szCs w:val="24"/>
        </w:rPr>
        <w:lastRenderedPageBreak/>
        <w:t>effective, which lead the researchers to believe that “mindfulness training may be an intervention with potential for helping many learn to deal with chronic disease and stress” (2004, p. 40).</w:t>
      </w:r>
    </w:p>
    <w:p w:rsidR="008B7499" w:rsidRPr="001573DF" w:rsidRDefault="008B7499" w:rsidP="008B7499">
      <w:pPr>
        <w:tabs>
          <w:tab w:val="left" w:pos="720"/>
          <w:tab w:val="left" w:pos="3390"/>
          <w:tab w:val="center" w:pos="4680"/>
        </w:tabs>
        <w:spacing w:after="0" w:line="480" w:lineRule="auto"/>
        <w:rPr>
          <w:rFonts w:ascii="Times New Roman" w:hAnsi="Times New Roman" w:cs="Times New Roman"/>
          <w:sz w:val="24"/>
          <w:szCs w:val="24"/>
        </w:rPr>
      </w:pPr>
      <w:r w:rsidRPr="001573DF">
        <w:rPr>
          <w:rFonts w:ascii="Times New Roman" w:hAnsi="Times New Roman" w:cs="Times New Roman"/>
          <w:sz w:val="24"/>
          <w:szCs w:val="24"/>
        </w:rPr>
        <w:tab/>
        <w:t xml:space="preserve">In 2005, the Garrison Institute released the Garrison Institute Report on Contemplation and Education, a survey of contemplative practices used in K-12 educational settings.  This report defines contemplation practices as meditation practices that are not related to religious organizations.  The report organized programs into two categories: contemplative programs or contemplative techniques.  In defining a contemplative program, the Garrison Report based its definition on the structure of the MBSR program.  A contemplative program specifically emphasizes mindfulness and improving a students’ capacity for self-awareness.  Contemplative techniques use methods (not related to a program) that include teaching students how to pay better attention to the task at hand.  </w:t>
      </w:r>
    </w:p>
    <w:p w:rsidR="008B7499" w:rsidRPr="001573DF" w:rsidRDefault="008B7499" w:rsidP="008B7499">
      <w:pPr>
        <w:tabs>
          <w:tab w:val="left" w:pos="720"/>
          <w:tab w:val="left" w:pos="3390"/>
          <w:tab w:val="center" w:pos="4680"/>
        </w:tabs>
        <w:spacing w:after="0" w:line="480" w:lineRule="auto"/>
        <w:rPr>
          <w:rFonts w:ascii="Times New Roman" w:hAnsi="Times New Roman" w:cs="Times New Roman"/>
          <w:sz w:val="24"/>
          <w:szCs w:val="24"/>
        </w:rPr>
      </w:pPr>
      <w:r w:rsidRPr="001573DF">
        <w:rPr>
          <w:rFonts w:ascii="Times New Roman" w:hAnsi="Times New Roman" w:cs="Times New Roman"/>
          <w:sz w:val="24"/>
          <w:szCs w:val="24"/>
        </w:rPr>
        <w:tab/>
        <w:t xml:space="preserve">The Garrison Report (2005) asserts that the MBSR model is appropriate for educational settings by stating, “whereas pain and stress can be symptomatic of disease, trauma or other health-related causes, academic failure and anti-social behaviors at school often indicate systemic problems within the school community” (p. 7).  The Center for Mindfulness at the University of Massachusetts Medical School “believes that students, teachers and other members of the school community can benefit from mindfulness and other contemplative techniques in an effort to become more responsive and less reactive, more focused and less distracted, more calm and less stressed” (Garrison Institute, 2005, p. 7-8).  </w:t>
      </w:r>
    </w:p>
    <w:p w:rsidR="00211395" w:rsidRDefault="00211395" w:rsidP="00211395">
      <w:pPr>
        <w:pStyle w:val="BodyTextIndent3"/>
        <w:ind w:firstLine="0"/>
        <w:rPr>
          <w:b/>
          <w:szCs w:val="24"/>
        </w:rPr>
      </w:pPr>
      <w:r>
        <w:rPr>
          <w:b/>
          <w:szCs w:val="24"/>
        </w:rPr>
        <w:t>Research Q</w:t>
      </w:r>
      <w:r w:rsidRPr="00211395">
        <w:rPr>
          <w:b/>
          <w:szCs w:val="24"/>
        </w:rPr>
        <w:t>uestions</w:t>
      </w:r>
    </w:p>
    <w:p w:rsidR="00211395" w:rsidRPr="00B2529B" w:rsidRDefault="00211395" w:rsidP="00211395">
      <w:pPr>
        <w:pStyle w:val="BodyTextIndent3"/>
        <w:ind w:firstLine="0"/>
        <w:rPr>
          <w:szCs w:val="24"/>
        </w:rPr>
      </w:pPr>
      <w:r>
        <w:rPr>
          <w:b/>
          <w:szCs w:val="24"/>
        </w:rPr>
        <w:tab/>
      </w:r>
      <w:r w:rsidRPr="00DD0766">
        <w:rPr>
          <w:szCs w:val="24"/>
        </w:rPr>
        <w:t>The</w:t>
      </w:r>
      <w:r>
        <w:rPr>
          <w:szCs w:val="24"/>
        </w:rPr>
        <w:t xml:space="preserve"> aim</w:t>
      </w:r>
      <w:r w:rsidRPr="00DD0766">
        <w:rPr>
          <w:szCs w:val="24"/>
        </w:rPr>
        <w:t xml:space="preserve"> of this research is to </w:t>
      </w:r>
      <w:r>
        <w:rPr>
          <w:szCs w:val="24"/>
        </w:rPr>
        <w:t xml:space="preserve">determine the effectiveness of meditation used by secondary students who receive special education services in a public school setting.  </w:t>
      </w:r>
      <w:r w:rsidRPr="00B2529B">
        <w:rPr>
          <w:szCs w:val="24"/>
        </w:rPr>
        <w:t>The researcher will ask the following questions:</w:t>
      </w:r>
    </w:p>
    <w:p w:rsidR="00211395" w:rsidRDefault="00211395" w:rsidP="00211395">
      <w:pPr>
        <w:pStyle w:val="ListParagraph"/>
        <w:numPr>
          <w:ilvl w:val="0"/>
          <w:numId w:val="9"/>
        </w:numPr>
        <w:spacing w:after="0" w:line="240" w:lineRule="auto"/>
        <w:ind w:left="1440"/>
        <w:rPr>
          <w:rFonts w:ascii="Times New Roman" w:hAnsi="Times New Roman" w:cs="Times New Roman"/>
          <w:sz w:val="24"/>
          <w:szCs w:val="24"/>
        </w:rPr>
      </w:pPr>
      <w:r w:rsidRPr="00B2529B">
        <w:rPr>
          <w:rFonts w:ascii="Times New Roman" w:hAnsi="Times New Roman" w:cs="Times New Roman"/>
          <w:sz w:val="24"/>
          <w:szCs w:val="24"/>
        </w:rPr>
        <w:lastRenderedPageBreak/>
        <w:t xml:space="preserve">After a student is taught how to use </w:t>
      </w:r>
      <w:r>
        <w:rPr>
          <w:rFonts w:ascii="Times New Roman" w:hAnsi="Times New Roman" w:cs="Times New Roman"/>
          <w:sz w:val="24"/>
          <w:szCs w:val="24"/>
        </w:rPr>
        <w:t xml:space="preserve">meditation, is there a statistically significant increase in his or her level of mindfulness </w:t>
      </w:r>
      <w:r w:rsidRPr="00B2529B">
        <w:rPr>
          <w:rFonts w:ascii="Times New Roman" w:hAnsi="Times New Roman" w:cs="Times New Roman"/>
          <w:sz w:val="24"/>
          <w:szCs w:val="24"/>
        </w:rPr>
        <w:t>awareness?</w:t>
      </w:r>
    </w:p>
    <w:p w:rsidR="00211395" w:rsidRDefault="00211395" w:rsidP="00211395">
      <w:pPr>
        <w:pStyle w:val="ListParagraph"/>
        <w:spacing w:after="0" w:line="240" w:lineRule="auto"/>
        <w:ind w:left="1440"/>
        <w:rPr>
          <w:rFonts w:ascii="Times New Roman" w:hAnsi="Times New Roman" w:cs="Times New Roman"/>
          <w:sz w:val="24"/>
          <w:szCs w:val="24"/>
        </w:rPr>
      </w:pPr>
    </w:p>
    <w:p w:rsidR="00211395" w:rsidRDefault="00211395" w:rsidP="00211395">
      <w:pPr>
        <w:pStyle w:val="ListParagraph"/>
        <w:numPr>
          <w:ilvl w:val="0"/>
          <w:numId w:val="9"/>
        </w:numPr>
        <w:spacing w:after="0" w:line="240" w:lineRule="auto"/>
        <w:ind w:left="1440"/>
        <w:rPr>
          <w:rFonts w:ascii="Times New Roman" w:hAnsi="Times New Roman" w:cs="Times New Roman"/>
          <w:sz w:val="24"/>
          <w:szCs w:val="24"/>
        </w:rPr>
      </w:pPr>
      <w:r w:rsidRPr="00B2529B">
        <w:rPr>
          <w:rFonts w:ascii="Times New Roman" w:hAnsi="Times New Roman" w:cs="Times New Roman"/>
          <w:sz w:val="24"/>
          <w:szCs w:val="24"/>
        </w:rPr>
        <w:t xml:space="preserve">From the pre-test </w:t>
      </w:r>
      <w:r>
        <w:rPr>
          <w:rFonts w:ascii="Times New Roman" w:hAnsi="Times New Roman" w:cs="Times New Roman"/>
          <w:sz w:val="24"/>
          <w:szCs w:val="24"/>
        </w:rPr>
        <w:t xml:space="preserve">measurement </w:t>
      </w:r>
      <w:r w:rsidRPr="00B2529B">
        <w:rPr>
          <w:rFonts w:ascii="Times New Roman" w:hAnsi="Times New Roman" w:cs="Times New Roman"/>
          <w:sz w:val="24"/>
          <w:szCs w:val="24"/>
        </w:rPr>
        <w:t xml:space="preserve">to the post-test </w:t>
      </w:r>
      <w:r>
        <w:rPr>
          <w:rFonts w:ascii="Times New Roman" w:hAnsi="Times New Roman" w:cs="Times New Roman"/>
          <w:sz w:val="24"/>
          <w:szCs w:val="24"/>
        </w:rPr>
        <w:t>measurement is there a statistically significant change in the student's perceived stress levels and anxiety.</w:t>
      </w:r>
    </w:p>
    <w:p w:rsidR="00211395" w:rsidRPr="00211395" w:rsidRDefault="00211395" w:rsidP="00211395">
      <w:pPr>
        <w:pStyle w:val="ListParagraph"/>
        <w:spacing w:after="0" w:line="240" w:lineRule="auto"/>
        <w:ind w:left="1440"/>
        <w:rPr>
          <w:rFonts w:ascii="Times New Roman" w:hAnsi="Times New Roman" w:cs="Times New Roman"/>
          <w:sz w:val="24"/>
          <w:szCs w:val="24"/>
        </w:rPr>
      </w:pPr>
    </w:p>
    <w:p w:rsidR="00211395" w:rsidRDefault="00211395" w:rsidP="00211395">
      <w:pPr>
        <w:pStyle w:val="ListParagraph"/>
        <w:numPr>
          <w:ilvl w:val="0"/>
          <w:numId w:val="9"/>
        </w:numPr>
        <w:tabs>
          <w:tab w:val="left" w:pos="1440"/>
        </w:tabs>
        <w:spacing w:after="0" w:line="240" w:lineRule="auto"/>
        <w:ind w:left="1440"/>
        <w:rPr>
          <w:rFonts w:ascii="Times New Roman" w:hAnsi="Times New Roman" w:cs="Times New Roman"/>
          <w:sz w:val="24"/>
          <w:szCs w:val="24"/>
        </w:rPr>
      </w:pPr>
      <w:r w:rsidRPr="00B2529B">
        <w:rPr>
          <w:rFonts w:ascii="Times New Roman" w:hAnsi="Times New Roman" w:cs="Times New Roman"/>
          <w:sz w:val="24"/>
          <w:szCs w:val="24"/>
        </w:rPr>
        <w:t>Do</w:t>
      </w:r>
      <w:r>
        <w:rPr>
          <w:rFonts w:ascii="Times New Roman" w:hAnsi="Times New Roman" w:cs="Times New Roman"/>
          <w:sz w:val="24"/>
          <w:szCs w:val="24"/>
        </w:rPr>
        <w:t xml:space="preserve"> the English and math </w:t>
      </w:r>
      <w:r w:rsidRPr="00B2529B">
        <w:rPr>
          <w:rFonts w:ascii="Times New Roman" w:hAnsi="Times New Roman" w:cs="Times New Roman"/>
          <w:sz w:val="24"/>
          <w:szCs w:val="24"/>
        </w:rPr>
        <w:t>teachers of students with EBD who use</w:t>
      </w:r>
      <w:r>
        <w:rPr>
          <w:rFonts w:ascii="Times New Roman" w:hAnsi="Times New Roman" w:cs="Times New Roman"/>
          <w:sz w:val="24"/>
          <w:szCs w:val="24"/>
        </w:rPr>
        <w:t xml:space="preserve"> meditation observe a statistically significant </w:t>
      </w:r>
      <w:r w:rsidRPr="00B2529B">
        <w:rPr>
          <w:rFonts w:ascii="Times New Roman" w:hAnsi="Times New Roman" w:cs="Times New Roman"/>
          <w:sz w:val="24"/>
          <w:szCs w:val="24"/>
        </w:rPr>
        <w:t xml:space="preserve">decrease in concentration problems and disruptive or aggressive behavior in the classroom, and an increase in positive social interactions from the beginning to the conclusion of the </w:t>
      </w:r>
      <w:r>
        <w:rPr>
          <w:rFonts w:ascii="Times New Roman" w:hAnsi="Times New Roman" w:cs="Times New Roman"/>
          <w:sz w:val="24"/>
          <w:szCs w:val="24"/>
        </w:rPr>
        <w:t>intervention</w:t>
      </w:r>
      <w:r w:rsidRPr="00B2529B">
        <w:rPr>
          <w:rFonts w:ascii="Times New Roman" w:hAnsi="Times New Roman" w:cs="Times New Roman"/>
          <w:sz w:val="24"/>
          <w:szCs w:val="24"/>
        </w:rPr>
        <w:t>?</w:t>
      </w:r>
    </w:p>
    <w:p w:rsidR="00211395" w:rsidRDefault="00211395" w:rsidP="00211395">
      <w:pPr>
        <w:pStyle w:val="ListParagraph"/>
        <w:tabs>
          <w:tab w:val="left" w:pos="1440"/>
        </w:tabs>
        <w:spacing w:after="0" w:line="240" w:lineRule="auto"/>
        <w:ind w:left="1440"/>
        <w:rPr>
          <w:rFonts w:ascii="Times New Roman" w:hAnsi="Times New Roman" w:cs="Times New Roman"/>
          <w:sz w:val="24"/>
          <w:szCs w:val="24"/>
        </w:rPr>
      </w:pPr>
    </w:p>
    <w:p w:rsidR="00211395" w:rsidRDefault="00211395" w:rsidP="00211395">
      <w:pPr>
        <w:pStyle w:val="ListParagraph"/>
        <w:numPr>
          <w:ilvl w:val="0"/>
          <w:numId w:val="9"/>
        </w:numPr>
        <w:tabs>
          <w:tab w:val="left" w:pos="144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Is there a statistically significant increase in the student's self-evaluation of his or her mood based on a check-in/check-out system for each meditation session?</w:t>
      </w:r>
    </w:p>
    <w:p w:rsidR="00211395" w:rsidRDefault="00211395" w:rsidP="00211395">
      <w:pPr>
        <w:pStyle w:val="ListParagraph"/>
        <w:tabs>
          <w:tab w:val="left" w:pos="1440"/>
        </w:tabs>
        <w:spacing w:after="0" w:line="240" w:lineRule="auto"/>
        <w:ind w:left="1440"/>
        <w:rPr>
          <w:rFonts w:ascii="Times New Roman" w:hAnsi="Times New Roman" w:cs="Times New Roman"/>
          <w:sz w:val="24"/>
          <w:szCs w:val="24"/>
        </w:rPr>
      </w:pPr>
    </w:p>
    <w:p w:rsidR="00211395" w:rsidRPr="00211395" w:rsidRDefault="00211395" w:rsidP="00211395">
      <w:pPr>
        <w:pStyle w:val="ListParagraph"/>
        <w:numPr>
          <w:ilvl w:val="0"/>
          <w:numId w:val="9"/>
        </w:numPr>
        <w:tabs>
          <w:tab w:val="left" w:pos="1440"/>
        </w:tabs>
        <w:spacing w:after="0" w:line="480" w:lineRule="auto"/>
        <w:ind w:left="1440"/>
        <w:rPr>
          <w:rFonts w:ascii="Times New Roman" w:hAnsi="Times New Roman" w:cs="Times New Roman"/>
          <w:sz w:val="24"/>
          <w:szCs w:val="24"/>
        </w:rPr>
      </w:pPr>
      <w:r>
        <w:rPr>
          <w:rFonts w:ascii="Times New Roman" w:hAnsi="Times New Roman" w:cs="Times New Roman"/>
          <w:sz w:val="24"/>
          <w:szCs w:val="24"/>
        </w:rPr>
        <w:t>Is there a statistically significant increase in time on-task for the students participating in the meditation intervention?</w:t>
      </w:r>
    </w:p>
    <w:p w:rsidR="00211395" w:rsidRDefault="00211395" w:rsidP="00211395">
      <w:pPr>
        <w:pStyle w:val="BodyTextIndent3"/>
        <w:ind w:firstLine="0"/>
        <w:rPr>
          <w:szCs w:val="24"/>
        </w:rPr>
      </w:pPr>
      <w:r w:rsidRPr="00642717">
        <w:rPr>
          <w:szCs w:val="24"/>
        </w:rPr>
        <w:t>Listed</w:t>
      </w:r>
      <w:r>
        <w:rPr>
          <w:szCs w:val="24"/>
        </w:rPr>
        <w:t xml:space="preserve"> in Table 1 are the null hypothesis research questions with the associated instruments to measure the change in student's behavior.</w:t>
      </w:r>
    </w:p>
    <w:p w:rsidR="0039741E" w:rsidRPr="003D0956" w:rsidRDefault="0039741E" w:rsidP="0039741E">
      <w:pPr>
        <w:pStyle w:val="BodyTextIndent3"/>
        <w:spacing w:line="240" w:lineRule="auto"/>
        <w:ind w:firstLine="0"/>
        <w:jc w:val="center"/>
        <w:rPr>
          <w:b/>
          <w:szCs w:val="24"/>
        </w:rPr>
      </w:pPr>
      <w:r w:rsidRPr="003D0956">
        <w:rPr>
          <w:b/>
          <w:szCs w:val="24"/>
        </w:rPr>
        <w:t>Method</w:t>
      </w:r>
    </w:p>
    <w:p w:rsidR="00157234" w:rsidRPr="00CB4382" w:rsidRDefault="00157234" w:rsidP="00157234">
      <w:pPr>
        <w:tabs>
          <w:tab w:val="left" w:pos="1440"/>
        </w:tabs>
        <w:spacing w:after="0" w:line="480" w:lineRule="auto"/>
        <w:rPr>
          <w:rFonts w:ascii="Times New Roman" w:hAnsi="Times New Roman" w:cs="Times New Roman"/>
          <w:b/>
          <w:sz w:val="24"/>
          <w:szCs w:val="24"/>
        </w:rPr>
      </w:pPr>
      <w:r w:rsidRPr="00CB4382">
        <w:rPr>
          <w:rFonts w:ascii="Times New Roman" w:hAnsi="Times New Roman" w:cs="Times New Roman"/>
          <w:b/>
          <w:sz w:val="24"/>
          <w:szCs w:val="24"/>
        </w:rPr>
        <w:t>Overview of Research Activities</w:t>
      </w:r>
    </w:p>
    <w:p w:rsidR="00157234" w:rsidRDefault="00157234" w:rsidP="00157234">
      <w:pPr>
        <w:pStyle w:val="BodyTextIndent3"/>
        <w:ind w:firstLine="0"/>
        <w:rPr>
          <w:b/>
          <w:szCs w:val="24"/>
        </w:rPr>
      </w:pPr>
      <w:r>
        <w:rPr>
          <w:szCs w:val="24"/>
        </w:rPr>
        <w:tab/>
        <w:t xml:space="preserve">The meditation intervention is eight weeks </w:t>
      </w:r>
      <w:r w:rsidRPr="00A21E51">
        <w:rPr>
          <w:szCs w:val="24"/>
        </w:rPr>
        <w:t xml:space="preserve">long </w:t>
      </w:r>
      <w:r>
        <w:rPr>
          <w:szCs w:val="24"/>
        </w:rPr>
        <w:t xml:space="preserve">with a week prior and after the intervention to collect measurement data.  During those eight weeks the intervention will be conducted after school, twice a week for 45-minutes.  </w:t>
      </w:r>
      <w:r w:rsidRPr="00A21E51">
        <w:rPr>
          <w:szCs w:val="24"/>
        </w:rPr>
        <w:t>Th</w:t>
      </w:r>
      <w:r>
        <w:rPr>
          <w:szCs w:val="24"/>
        </w:rPr>
        <w:t xml:space="preserve">ere will be approximately 10 students in the treatment group and 10 students in the control group.  </w:t>
      </w:r>
    </w:p>
    <w:p w:rsidR="0039741E" w:rsidRPr="003D0956" w:rsidRDefault="0039741E" w:rsidP="0039741E">
      <w:pPr>
        <w:pStyle w:val="BodyTextIndent3"/>
        <w:spacing w:line="240" w:lineRule="auto"/>
        <w:ind w:firstLine="0"/>
        <w:rPr>
          <w:b/>
          <w:szCs w:val="24"/>
        </w:rPr>
      </w:pPr>
      <w:r w:rsidRPr="003D0956">
        <w:rPr>
          <w:b/>
          <w:szCs w:val="24"/>
        </w:rPr>
        <w:t>Design</w:t>
      </w:r>
      <w:r w:rsidR="00157234">
        <w:rPr>
          <w:b/>
          <w:szCs w:val="24"/>
        </w:rPr>
        <w:t xml:space="preserve"> and Data Sources</w:t>
      </w:r>
    </w:p>
    <w:p w:rsidR="0039741E" w:rsidRDefault="0039741E" w:rsidP="0039741E">
      <w:pPr>
        <w:pStyle w:val="BodyTextIndent3"/>
        <w:spacing w:line="240" w:lineRule="auto"/>
        <w:ind w:firstLine="0"/>
        <w:rPr>
          <w:szCs w:val="24"/>
        </w:rPr>
      </w:pPr>
    </w:p>
    <w:p w:rsidR="000A6CCC" w:rsidRDefault="00C72477" w:rsidP="00C72477">
      <w:pPr>
        <w:pStyle w:val="BodyTextIndent3"/>
        <w:ind w:firstLine="0"/>
      </w:pPr>
      <w:r>
        <w:rPr>
          <w:szCs w:val="24"/>
        </w:rPr>
        <w:tab/>
      </w:r>
      <w:r w:rsidR="0039741E" w:rsidRPr="00DD0766">
        <w:rPr>
          <w:szCs w:val="24"/>
        </w:rPr>
        <w:t>Th</w:t>
      </w:r>
      <w:r w:rsidR="0039741E">
        <w:rPr>
          <w:szCs w:val="24"/>
        </w:rPr>
        <w:t xml:space="preserve">is study will employ </w:t>
      </w:r>
      <w:r w:rsidR="0039741E" w:rsidRPr="00DD0766">
        <w:rPr>
          <w:szCs w:val="24"/>
        </w:rPr>
        <w:t xml:space="preserve">a quantitative </w:t>
      </w:r>
      <w:r w:rsidR="00864D6B">
        <w:rPr>
          <w:szCs w:val="24"/>
        </w:rPr>
        <w:t xml:space="preserve">pretest-posttest </w:t>
      </w:r>
      <w:r w:rsidR="0039741E" w:rsidRPr="00DD0766">
        <w:rPr>
          <w:szCs w:val="24"/>
        </w:rPr>
        <w:t xml:space="preserve">randomized group study designed to assess </w:t>
      </w:r>
      <w:r w:rsidR="0039741E">
        <w:t>the</w:t>
      </w:r>
      <w:r w:rsidR="000A6CCC">
        <w:t xml:space="preserve"> impact </w:t>
      </w:r>
      <w:r w:rsidR="0039741E">
        <w:t>of meditation on secondary students who receive special education services</w:t>
      </w:r>
      <w:r w:rsidR="000A6CCC">
        <w:t xml:space="preserve">.  The setting of the intervention will take place in a public school during an </w:t>
      </w:r>
      <w:r>
        <w:t>after-</w:t>
      </w:r>
      <w:r w:rsidR="0039741E">
        <w:t xml:space="preserve">school </w:t>
      </w:r>
      <w:r w:rsidR="000A6CCC">
        <w:t>program</w:t>
      </w:r>
      <w:r w:rsidR="0039741E">
        <w:t xml:space="preserve">.  The independent variable throughout the study will be </w:t>
      </w:r>
      <w:r w:rsidR="000A6CCC">
        <w:t xml:space="preserve">the </w:t>
      </w:r>
      <w:r w:rsidR="0039741E">
        <w:t>meditation sessions</w:t>
      </w:r>
      <w:r w:rsidR="000A6CCC">
        <w:t>.  T</w:t>
      </w:r>
      <w:r w:rsidR="0039741E">
        <w:t>he</w:t>
      </w:r>
      <w:r w:rsidR="00E25F24">
        <w:t xml:space="preserve"> dependent variable</w:t>
      </w:r>
      <w:r w:rsidR="00A24CBF">
        <w:t>s</w:t>
      </w:r>
      <w:r w:rsidR="00E25F24">
        <w:t xml:space="preserve"> will be the student's </w:t>
      </w:r>
    </w:p>
    <w:p w:rsidR="000A6CCC" w:rsidRDefault="00E25F24" w:rsidP="000A6CCC">
      <w:pPr>
        <w:pStyle w:val="BodyTextIndent3"/>
        <w:numPr>
          <w:ilvl w:val="0"/>
          <w:numId w:val="7"/>
        </w:numPr>
      </w:pPr>
      <w:r>
        <w:lastRenderedPageBreak/>
        <w:t xml:space="preserve">levels of mindfulness </w:t>
      </w:r>
      <w:r w:rsidR="0039741E">
        <w:t>awareness</w:t>
      </w:r>
      <w:r w:rsidR="00203618">
        <w:t xml:space="preserve"> as measured by the Child Acceptance and Mindfulness Measure (CAMM)</w:t>
      </w:r>
      <w:r w:rsidR="0039741E">
        <w:t xml:space="preserve">, </w:t>
      </w:r>
    </w:p>
    <w:p w:rsidR="000A6CCC" w:rsidRDefault="00157234" w:rsidP="000A6CCC">
      <w:pPr>
        <w:pStyle w:val="BodyTextIndent3"/>
        <w:numPr>
          <w:ilvl w:val="0"/>
          <w:numId w:val="7"/>
        </w:numPr>
      </w:pPr>
      <w:r>
        <w:t xml:space="preserve">perceived </w:t>
      </w:r>
      <w:r w:rsidR="0039741E">
        <w:t>stress levels</w:t>
      </w:r>
      <w:r w:rsidR="00203618">
        <w:t xml:space="preserve"> as measured by the Perceived Stress Scale (PSS)</w:t>
      </w:r>
      <w:r w:rsidR="0039741E">
        <w:t xml:space="preserve">, </w:t>
      </w:r>
    </w:p>
    <w:p w:rsidR="000A6CCC" w:rsidRDefault="00E25F24" w:rsidP="000A6CCC">
      <w:pPr>
        <w:pStyle w:val="BodyTextIndent3"/>
        <w:numPr>
          <w:ilvl w:val="0"/>
          <w:numId w:val="7"/>
        </w:numPr>
      </w:pPr>
      <w:r>
        <w:t>anxiety</w:t>
      </w:r>
      <w:r w:rsidR="00203618">
        <w:t xml:space="preserve"> as measured by the Revised Children's Manifest Anxiety Scale, Short Form (MASC)</w:t>
      </w:r>
      <w:r>
        <w:t xml:space="preserve">, </w:t>
      </w:r>
    </w:p>
    <w:p w:rsidR="000A6CCC" w:rsidRDefault="00203618" w:rsidP="000A6CCC">
      <w:pPr>
        <w:pStyle w:val="BodyTextIndent3"/>
        <w:numPr>
          <w:ilvl w:val="0"/>
          <w:numId w:val="7"/>
        </w:numPr>
      </w:pPr>
      <w:r>
        <w:rPr>
          <w:szCs w:val="24"/>
        </w:rPr>
        <w:t>c</w:t>
      </w:r>
      <w:r w:rsidR="00157234">
        <w:rPr>
          <w:szCs w:val="24"/>
        </w:rPr>
        <w:t>oncentration problems, aggressive and disruptive behavior, pro-social interactions</w:t>
      </w:r>
      <w:r w:rsidR="00157234">
        <w:t xml:space="preserve"> </w:t>
      </w:r>
      <w:r>
        <w:t xml:space="preserve">observed </w:t>
      </w:r>
      <w:r w:rsidR="0039741E">
        <w:t>in the classroom</w:t>
      </w:r>
      <w:r w:rsidR="00C72477">
        <w:t xml:space="preserve"> by an English and math teacher</w:t>
      </w:r>
      <w:r>
        <w:t xml:space="preserve"> as measured by the Teacher Observation of Classroom Adaptation-Checklist (TOCA-C)</w:t>
      </w:r>
      <w:r w:rsidR="00C72477">
        <w:t xml:space="preserve">, </w:t>
      </w:r>
    </w:p>
    <w:p w:rsidR="000A6CCC" w:rsidRDefault="00C72477" w:rsidP="000A6CCC">
      <w:pPr>
        <w:pStyle w:val="BodyTextIndent3"/>
        <w:numPr>
          <w:ilvl w:val="0"/>
          <w:numId w:val="7"/>
        </w:numPr>
      </w:pPr>
      <w:r>
        <w:t>the participant</w:t>
      </w:r>
      <w:r w:rsidR="000A6CCC">
        <w:t>'</w:t>
      </w:r>
      <w:r>
        <w:t xml:space="preserve">s self-evaluation of his or her mood </w:t>
      </w:r>
      <w:r w:rsidR="00203618">
        <w:t xml:space="preserve">as measured by a </w:t>
      </w:r>
      <w:r>
        <w:t xml:space="preserve">check-in/check-out system for each meditation session, and </w:t>
      </w:r>
    </w:p>
    <w:p w:rsidR="000A6CCC" w:rsidRDefault="00C72477" w:rsidP="000A6CCC">
      <w:pPr>
        <w:pStyle w:val="BodyTextIndent3"/>
        <w:numPr>
          <w:ilvl w:val="0"/>
          <w:numId w:val="7"/>
        </w:numPr>
      </w:pPr>
      <w:r>
        <w:t xml:space="preserve">the </w:t>
      </w:r>
      <w:r w:rsidR="00157234">
        <w:t xml:space="preserve">student's </w:t>
      </w:r>
      <w:r>
        <w:t>time on-task during the intervention</w:t>
      </w:r>
      <w:r w:rsidR="00203618">
        <w:t xml:space="preserve"> as measured by time-sampling</w:t>
      </w:r>
      <w:r w:rsidR="0039741E">
        <w:t xml:space="preserve">.  </w:t>
      </w:r>
    </w:p>
    <w:p w:rsidR="00553312" w:rsidRDefault="00C72477" w:rsidP="00157234">
      <w:pPr>
        <w:pStyle w:val="BodyTextIndent3"/>
        <w:ind w:firstLine="0"/>
        <w:rPr>
          <w:szCs w:val="24"/>
        </w:rPr>
      </w:pPr>
      <w:r>
        <w:t xml:space="preserve">These measures will be </w:t>
      </w:r>
      <w:r w:rsidR="000A6CCC">
        <w:t xml:space="preserve">completed </w:t>
      </w:r>
      <w:r>
        <w:t xml:space="preserve">prior to, during, and after initiation of the intervention.  </w:t>
      </w:r>
      <w:r w:rsidR="00157234">
        <w:rPr>
          <w:szCs w:val="24"/>
        </w:rPr>
        <w:t>Listed in Table 2 are the eight sub-domains with the corresponding instrument</w:t>
      </w:r>
      <w:r w:rsidR="00A129A2">
        <w:rPr>
          <w:szCs w:val="24"/>
        </w:rPr>
        <w:t xml:space="preserve">, and the </w:t>
      </w:r>
      <w:r w:rsidR="0039741E">
        <w:rPr>
          <w:szCs w:val="24"/>
        </w:rPr>
        <w:t>reliability and validity of these in</w:t>
      </w:r>
      <w:r w:rsidR="00A129A2">
        <w:rPr>
          <w:szCs w:val="24"/>
        </w:rPr>
        <w:t>struments</w:t>
      </w:r>
      <w:r w:rsidR="0039741E">
        <w:rPr>
          <w:szCs w:val="24"/>
        </w:rPr>
        <w:t xml:space="preserve">.  </w:t>
      </w:r>
    </w:p>
    <w:p w:rsidR="0039741E" w:rsidRDefault="005619FD" w:rsidP="005619FD">
      <w:pPr>
        <w:spacing w:after="0" w:line="480" w:lineRule="auto"/>
        <w:rPr>
          <w:rFonts w:ascii="Times New Roman" w:hAnsi="Times New Roman" w:cs="Times New Roman"/>
          <w:sz w:val="24"/>
          <w:szCs w:val="24"/>
        </w:rPr>
      </w:pPr>
      <w:r>
        <w:rPr>
          <w:rFonts w:ascii="Times New Roman" w:hAnsi="Times New Roman" w:cs="Times New Roman"/>
          <w:iCs/>
          <w:sz w:val="24"/>
          <w:szCs w:val="24"/>
        </w:rPr>
        <w:tab/>
      </w:r>
      <w:r w:rsidR="001D3B14">
        <w:rPr>
          <w:rFonts w:ascii="Times New Roman" w:hAnsi="Times New Roman" w:cs="Times New Roman"/>
          <w:iCs/>
          <w:sz w:val="24"/>
          <w:szCs w:val="24"/>
        </w:rPr>
        <w:t>All</w:t>
      </w:r>
      <w:r w:rsidR="00553312">
        <w:rPr>
          <w:rFonts w:ascii="Times New Roman" w:hAnsi="Times New Roman" w:cs="Times New Roman"/>
          <w:iCs/>
          <w:sz w:val="24"/>
          <w:szCs w:val="24"/>
        </w:rPr>
        <w:t xml:space="preserve"> of the measurements </w:t>
      </w:r>
      <w:r w:rsidR="0039741E" w:rsidRPr="00B034A8">
        <w:rPr>
          <w:rFonts w:ascii="Times New Roman" w:hAnsi="Times New Roman" w:cs="Times New Roman"/>
          <w:iCs/>
          <w:sz w:val="24"/>
          <w:szCs w:val="24"/>
        </w:rPr>
        <w:t xml:space="preserve">will be collected throughout the duration of the study.  </w:t>
      </w:r>
      <w:r w:rsidR="0039741E">
        <w:rPr>
          <w:rFonts w:ascii="Times New Roman" w:hAnsi="Times New Roman" w:cs="Times New Roman"/>
          <w:iCs/>
          <w:sz w:val="24"/>
          <w:szCs w:val="24"/>
        </w:rPr>
        <w:t xml:space="preserve">The </w:t>
      </w:r>
      <w:r w:rsidR="00DC0E50">
        <w:rPr>
          <w:rFonts w:ascii="Times New Roman" w:hAnsi="Times New Roman" w:cs="Times New Roman"/>
          <w:iCs/>
          <w:sz w:val="24"/>
          <w:szCs w:val="24"/>
        </w:rPr>
        <w:t xml:space="preserve">dependent variables of </w:t>
      </w:r>
      <w:r w:rsidR="00553312">
        <w:rPr>
          <w:rFonts w:ascii="Times New Roman" w:hAnsi="Times New Roman" w:cs="Times New Roman"/>
          <w:iCs/>
          <w:sz w:val="24"/>
          <w:szCs w:val="24"/>
        </w:rPr>
        <w:t xml:space="preserve">mindfulness </w:t>
      </w:r>
      <w:r w:rsidR="00DC0E50">
        <w:rPr>
          <w:rFonts w:ascii="Times New Roman" w:hAnsi="Times New Roman" w:cs="Times New Roman"/>
          <w:iCs/>
          <w:sz w:val="24"/>
          <w:szCs w:val="24"/>
        </w:rPr>
        <w:t>awareness</w:t>
      </w:r>
      <w:r w:rsidR="00553312">
        <w:rPr>
          <w:rFonts w:ascii="Times New Roman" w:hAnsi="Times New Roman" w:cs="Times New Roman"/>
          <w:iCs/>
          <w:sz w:val="24"/>
          <w:szCs w:val="24"/>
        </w:rPr>
        <w:t xml:space="preserve">, </w:t>
      </w:r>
      <w:r w:rsidR="00DC0E50">
        <w:rPr>
          <w:rFonts w:ascii="Times New Roman" w:hAnsi="Times New Roman" w:cs="Times New Roman"/>
          <w:iCs/>
          <w:sz w:val="24"/>
          <w:szCs w:val="24"/>
        </w:rPr>
        <w:t>perceived stress</w:t>
      </w:r>
      <w:r w:rsidR="00553312">
        <w:rPr>
          <w:rFonts w:ascii="Times New Roman" w:hAnsi="Times New Roman" w:cs="Times New Roman"/>
          <w:iCs/>
          <w:sz w:val="24"/>
          <w:szCs w:val="24"/>
        </w:rPr>
        <w:t>, anxiety, and the teacher observation of the student's concentration, aggressive and disruptive behavior, and pro-social interactions</w:t>
      </w:r>
      <w:r w:rsidR="00DC0E50">
        <w:rPr>
          <w:rFonts w:ascii="Times New Roman" w:hAnsi="Times New Roman" w:cs="Times New Roman"/>
          <w:iCs/>
          <w:sz w:val="24"/>
          <w:szCs w:val="24"/>
        </w:rPr>
        <w:t xml:space="preserve"> wil</w:t>
      </w:r>
      <w:r w:rsidR="0039741E">
        <w:rPr>
          <w:rFonts w:ascii="Times New Roman" w:hAnsi="Times New Roman" w:cs="Times New Roman"/>
          <w:iCs/>
          <w:sz w:val="24"/>
          <w:szCs w:val="24"/>
        </w:rPr>
        <w:t xml:space="preserve">l be collected </w:t>
      </w:r>
      <w:r w:rsidR="001D3B14">
        <w:rPr>
          <w:rFonts w:ascii="Times New Roman" w:hAnsi="Times New Roman" w:cs="Times New Roman"/>
          <w:iCs/>
          <w:sz w:val="24"/>
          <w:szCs w:val="24"/>
        </w:rPr>
        <w:t xml:space="preserve">one week prior to the start of the intervention </w:t>
      </w:r>
      <w:r w:rsidR="0039741E">
        <w:rPr>
          <w:rFonts w:ascii="Times New Roman" w:hAnsi="Times New Roman" w:cs="Times New Roman"/>
          <w:iCs/>
          <w:sz w:val="24"/>
          <w:szCs w:val="24"/>
        </w:rPr>
        <w:t xml:space="preserve">(pre-intervention measure), week </w:t>
      </w:r>
      <w:r w:rsidR="001D3B14">
        <w:rPr>
          <w:rFonts w:ascii="Times New Roman" w:hAnsi="Times New Roman" w:cs="Times New Roman"/>
          <w:iCs/>
          <w:sz w:val="24"/>
          <w:szCs w:val="24"/>
        </w:rPr>
        <w:t xml:space="preserve">four </w:t>
      </w:r>
      <w:r w:rsidR="0039741E">
        <w:rPr>
          <w:rFonts w:ascii="Times New Roman" w:hAnsi="Times New Roman" w:cs="Times New Roman"/>
          <w:iCs/>
          <w:sz w:val="24"/>
          <w:szCs w:val="24"/>
        </w:rPr>
        <w:t xml:space="preserve">(intervention measure), and </w:t>
      </w:r>
      <w:r w:rsidR="001D3B14">
        <w:rPr>
          <w:rFonts w:ascii="Times New Roman" w:hAnsi="Times New Roman" w:cs="Times New Roman"/>
          <w:iCs/>
          <w:sz w:val="24"/>
          <w:szCs w:val="24"/>
        </w:rPr>
        <w:t xml:space="preserve">one week after the intervention has concluded </w:t>
      </w:r>
      <w:r w:rsidR="0039741E">
        <w:rPr>
          <w:rFonts w:ascii="Times New Roman" w:hAnsi="Times New Roman" w:cs="Times New Roman"/>
          <w:iCs/>
          <w:sz w:val="24"/>
          <w:szCs w:val="24"/>
        </w:rPr>
        <w:t xml:space="preserve">(post-intervention measure).  </w:t>
      </w:r>
      <w:r w:rsidR="00DC0E50">
        <w:rPr>
          <w:rFonts w:ascii="Times New Roman" w:hAnsi="Times New Roman" w:cs="Times New Roman"/>
          <w:iCs/>
          <w:sz w:val="24"/>
          <w:szCs w:val="24"/>
        </w:rPr>
        <w:t>The dependent variable</w:t>
      </w:r>
      <w:r w:rsidR="002D67A0">
        <w:rPr>
          <w:rFonts w:ascii="Times New Roman" w:hAnsi="Times New Roman" w:cs="Times New Roman"/>
          <w:iCs/>
          <w:sz w:val="24"/>
          <w:szCs w:val="24"/>
        </w:rPr>
        <w:t>s</w:t>
      </w:r>
      <w:r w:rsidR="00DC0E50">
        <w:rPr>
          <w:rFonts w:ascii="Times New Roman" w:hAnsi="Times New Roman" w:cs="Times New Roman"/>
          <w:iCs/>
          <w:sz w:val="24"/>
          <w:szCs w:val="24"/>
        </w:rPr>
        <w:t xml:space="preserve"> of </w:t>
      </w:r>
      <w:r w:rsidR="002D67A0">
        <w:rPr>
          <w:rFonts w:ascii="Times New Roman" w:hAnsi="Times New Roman" w:cs="Times New Roman"/>
          <w:iCs/>
          <w:sz w:val="24"/>
          <w:szCs w:val="24"/>
        </w:rPr>
        <w:t xml:space="preserve">the student's self-evaluation of his or her mood and </w:t>
      </w:r>
      <w:r w:rsidR="00DC0E50">
        <w:rPr>
          <w:rFonts w:ascii="Times New Roman" w:hAnsi="Times New Roman" w:cs="Times New Roman"/>
          <w:iCs/>
          <w:sz w:val="24"/>
          <w:szCs w:val="24"/>
        </w:rPr>
        <w:t xml:space="preserve">time on-task </w:t>
      </w:r>
      <w:r w:rsidR="002D67A0">
        <w:rPr>
          <w:rFonts w:ascii="Times New Roman" w:hAnsi="Times New Roman" w:cs="Times New Roman"/>
          <w:iCs/>
          <w:sz w:val="24"/>
          <w:szCs w:val="24"/>
        </w:rPr>
        <w:t xml:space="preserve">during the meditation session </w:t>
      </w:r>
      <w:r w:rsidR="00DC0E50">
        <w:rPr>
          <w:rFonts w:ascii="Times New Roman" w:hAnsi="Times New Roman" w:cs="Times New Roman"/>
          <w:iCs/>
          <w:sz w:val="24"/>
          <w:szCs w:val="24"/>
        </w:rPr>
        <w:t xml:space="preserve">will be measured </w:t>
      </w:r>
      <w:r w:rsidR="00A129A2">
        <w:rPr>
          <w:rFonts w:ascii="Times New Roman" w:hAnsi="Times New Roman" w:cs="Times New Roman"/>
          <w:iCs/>
          <w:sz w:val="24"/>
          <w:szCs w:val="24"/>
        </w:rPr>
        <w:t xml:space="preserve">at the beginning and end of </w:t>
      </w:r>
      <w:r w:rsidR="00DC0E50">
        <w:rPr>
          <w:rFonts w:ascii="Times New Roman" w:hAnsi="Times New Roman" w:cs="Times New Roman"/>
          <w:iCs/>
          <w:sz w:val="24"/>
          <w:szCs w:val="24"/>
        </w:rPr>
        <w:t>each of t</w:t>
      </w:r>
      <w:r w:rsidR="002D67A0">
        <w:rPr>
          <w:rFonts w:ascii="Times New Roman" w:hAnsi="Times New Roman" w:cs="Times New Roman"/>
          <w:iCs/>
          <w:sz w:val="24"/>
          <w:szCs w:val="24"/>
        </w:rPr>
        <w:t xml:space="preserve">he 16 meditation sessions </w:t>
      </w:r>
      <w:r w:rsidR="00DC0E50">
        <w:rPr>
          <w:rFonts w:ascii="Times New Roman" w:hAnsi="Times New Roman" w:cs="Times New Roman"/>
          <w:iCs/>
          <w:sz w:val="24"/>
          <w:szCs w:val="24"/>
        </w:rPr>
        <w:t xml:space="preserve">during the </w:t>
      </w:r>
      <w:r w:rsidR="001D3B14">
        <w:rPr>
          <w:rFonts w:ascii="Times New Roman" w:hAnsi="Times New Roman" w:cs="Times New Roman"/>
          <w:iCs/>
          <w:sz w:val="24"/>
          <w:szCs w:val="24"/>
        </w:rPr>
        <w:t>8</w:t>
      </w:r>
      <w:r w:rsidR="00DC0E50">
        <w:rPr>
          <w:rFonts w:ascii="Times New Roman" w:hAnsi="Times New Roman" w:cs="Times New Roman"/>
          <w:iCs/>
          <w:sz w:val="24"/>
          <w:szCs w:val="24"/>
        </w:rPr>
        <w:t xml:space="preserve">-week intervention.  </w:t>
      </w:r>
      <w:r w:rsidR="0039741E" w:rsidRPr="00250DC6">
        <w:rPr>
          <w:rFonts w:ascii="Times New Roman" w:hAnsi="Times New Roman" w:cs="Times New Roman"/>
          <w:sz w:val="24"/>
          <w:szCs w:val="24"/>
        </w:rPr>
        <w:t>The independent variable</w:t>
      </w:r>
      <w:r w:rsidR="00DC0E50">
        <w:rPr>
          <w:rFonts w:ascii="Times New Roman" w:hAnsi="Times New Roman" w:cs="Times New Roman"/>
          <w:sz w:val="24"/>
          <w:szCs w:val="24"/>
        </w:rPr>
        <w:t xml:space="preserve"> for the study is the meditation </w:t>
      </w:r>
      <w:r w:rsidR="0039741E">
        <w:rPr>
          <w:rFonts w:ascii="Times New Roman" w:hAnsi="Times New Roman" w:cs="Times New Roman"/>
          <w:sz w:val="24"/>
          <w:szCs w:val="24"/>
        </w:rPr>
        <w:t>intervention</w:t>
      </w:r>
      <w:r w:rsidR="0039741E" w:rsidRPr="00250DC6">
        <w:rPr>
          <w:rFonts w:ascii="Times New Roman" w:hAnsi="Times New Roman" w:cs="Times New Roman"/>
          <w:sz w:val="24"/>
          <w:szCs w:val="24"/>
        </w:rPr>
        <w:t xml:space="preserve">.  </w:t>
      </w:r>
    </w:p>
    <w:p w:rsidR="0039741E" w:rsidRDefault="00453446" w:rsidP="0039741E">
      <w:pPr>
        <w:spacing w:after="0" w:line="240" w:lineRule="auto"/>
        <w:rPr>
          <w:rFonts w:ascii="Times New Roman" w:hAnsi="Times New Roman" w:cs="Times New Roman"/>
          <w:sz w:val="24"/>
          <w:szCs w:val="24"/>
        </w:rPr>
      </w:pPr>
      <w:r w:rsidRPr="00453446">
        <w:rPr>
          <w:rFonts w:ascii="Times New Roman" w:hAnsi="Times New Roman" w:cs="Times New Roman"/>
          <w:iCs/>
          <w:noProof/>
          <w:sz w:val="24"/>
          <w:szCs w:val="24"/>
        </w:rPr>
        <w:lastRenderedPageBreak/>
        <w:pict>
          <v:roundrect id="_x0000_s1046" style="position:absolute;margin-left:392.85pt;margin-top:11pt;width:74.25pt;height:52.85pt;z-index:251682816" arcsize="10923f" o:regroupid="1">
            <v:textbox>
              <w:txbxContent>
                <w:p w:rsidR="00ED65D9" w:rsidRPr="00BA47B9" w:rsidRDefault="00ED65D9" w:rsidP="0039741E">
                  <w:pPr>
                    <w:jc w:val="center"/>
                    <w:rPr>
                      <w:rFonts w:ascii="Times New Roman" w:hAnsi="Times New Roman" w:cs="Times New Roman"/>
                      <w:sz w:val="20"/>
                      <w:szCs w:val="20"/>
                    </w:rPr>
                  </w:pPr>
                  <w:r>
                    <w:rPr>
                      <w:rFonts w:ascii="Times New Roman" w:hAnsi="Times New Roman" w:cs="Times New Roman"/>
                      <w:sz w:val="20"/>
                      <w:szCs w:val="20"/>
                    </w:rPr>
                    <w:t>Post-Measurement Week</w:t>
                  </w:r>
                </w:p>
              </w:txbxContent>
            </v:textbox>
          </v:roundrect>
        </w:pict>
      </w:r>
      <w:r w:rsidRPr="00453446">
        <w:rPr>
          <w:rFonts w:ascii="Times New Roman" w:hAnsi="Times New Roman" w:cs="Times New Roman"/>
          <w:iCs/>
          <w:noProof/>
          <w:sz w:val="24"/>
          <w:szCs w:val="24"/>
        </w:rPr>
        <w:pict>
          <v:roundrect id="_x0000_s1044" style="position:absolute;margin-left:10.35pt;margin-top:6.45pt;width:74.25pt;height:52.85pt;z-index:251680768" arcsize="10923f" o:regroupid="1">
            <v:textbox>
              <w:txbxContent>
                <w:p w:rsidR="00ED65D9" w:rsidRPr="00F10AA2" w:rsidRDefault="00ED65D9" w:rsidP="0039741E">
                  <w:pPr>
                    <w:jc w:val="center"/>
                    <w:rPr>
                      <w:rFonts w:ascii="Times New Roman" w:hAnsi="Times New Roman" w:cs="Times New Roman"/>
                      <w:sz w:val="20"/>
                      <w:szCs w:val="20"/>
                    </w:rPr>
                  </w:pPr>
                  <w:r>
                    <w:rPr>
                      <w:rFonts w:ascii="Times New Roman" w:hAnsi="Times New Roman" w:cs="Times New Roman"/>
                      <w:sz w:val="20"/>
                      <w:szCs w:val="20"/>
                    </w:rPr>
                    <w:t>Pre-Measurement Week</w:t>
                  </w:r>
                </w:p>
              </w:txbxContent>
            </v:textbox>
          </v:roundrect>
        </w:pict>
      </w:r>
    </w:p>
    <w:p w:rsidR="0039741E" w:rsidRDefault="00453446" w:rsidP="0039741E">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oundrect id="_x0000_s1058" style="position:absolute;margin-left:304.65pt;margin-top:2.7pt;width:58.25pt;height:36pt;z-index:251685888" arcsize="10923f">
            <v:textbox>
              <w:txbxContent>
                <w:p w:rsidR="00ED65D9" w:rsidRPr="00F10AA2" w:rsidRDefault="00ED65D9" w:rsidP="00DC0E50">
                  <w:pPr>
                    <w:jc w:val="center"/>
                    <w:rPr>
                      <w:rFonts w:ascii="Times New Roman" w:hAnsi="Times New Roman" w:cs="Times New Roman"/>
                      <w:sz w:val="20"/>
                      <w:szCs w:val="20"/>
                    </w:rPr>
                  </w:pPr>
                  <w:r w:rsidRPr="00F10AA2">
                    <w:rPr>
                      <w:rFonts w:ascii="Times New Roman" w:hAnsi="Times New Roman" w:cs="Times New Roman"/>
                      <w:sz w:val="20"/>
                      <w:szCs w:val="20"/>
                    </w:rPr>
                    <w:t>Week</w:t>
                  </w:r>
                  <w:r w:rsidR="00A129A2">
                    <w:rPr>
                      <w:rFonts w:ascii="Times New Roman" w:hAnsi="Times New Roman" w:cs="Times New Roman"/>
                      <w:sz w:val="20"/>
                      <w:szCs w:val="20"/>
                    </w:rPr>
                    <w:t xml:space="preserve">s 5, 6, 7, </w:t>
                  </w:r>
                  <w:r>
                    <w:rPr>
                      <w:rFonts w:ascii="Times New Roman" w:hAnsi="Times New Roman" w:cs="Times New Roman"/>
                      <w:sz w:val="20"/>
                      <w:szCs w:val="20"/>
                    </w:rPr>
                    <w:t>8</w:t>
                  </w:r>
                </w:p>
              </w:txbxContent>
            </v:textbox>
          </v:roundrect>
        </w:pict>
      </w:r>
      <w:r>
        <w:rPr>
          <w:rFonts w:ascii="Times New Roman" w:hAnsi="Times New Roman" w:cs="Times New Roman"/>
          <w:noProof/>
          <w:sz w:val="24"/>
          <w:szCs w:val="24"/>
        </w:rPr>
        <w:pict>
          <v:roundrect id="_x0000_s1057" style="position:absolute;margin-left:115.35pt;margin-top:2.7pt;width:58.25pt;height:36pt;z-index:251684864" arcsize="10923f">
            <v:textbox>
              <w:txbxContent>
                <w:p w:rsidR="00ED65D9" w:rsidRPr="00F10AA2" w:rsidRDefault="001D3B14" w:rsidP="00DC0E50">
                  <w:pPr>
                    <w:jc w:val="center"/>
                    <w:rPr>
                      <w:rFonts w:ascii="Times New Roman" w:hAnsi="Times New Roman" w:cs="Times New Roman"/>
                      <w:sz w:val="20"/>
                      <w:szCs w:val="20"/>
                    </w:rPr>
                  </w:pPr>
                  <w:r>
                    <w:rPr>
                      <w:rFonts w:ascii="Times New Roman" w:hAnsi="Times New Roman" w:cs="Times New Roman"/>
                      <w:sz w:val="20"/>
                      <w:szCs w:val="20"/>
                    </w:rPr>
                    <w:t>Week</w:t>
                  </w:r>
                  <w:r w:rsidR="00A129A2">
                    <w:rPr>
                      <w:rFonts w:ascii="Times New Roman" w:hAnsi="Times New Roman" w:cs="Times New Roman"/>
                      <w:sz w:val="20"/>
                      <w:szCs w:val="20"/>
                    </w:rPr>
                    <w:t xml:space="preserve">s </w:t>
                  </w:r>
                  <w:r>
                    <w:rPr>
                      <w:rFonts w:ascii="Times New Roman" w:hAnsi="Times New Roman" w:cs="Times New Roman"/>
                      <w:sz w:val="20"/>
                      <w:szCs w:val="20"/>
                    </w:rPr>
                    <w:t>1</w:t>
                  </w:r>
                  <w:r w:rsidR="00A129A2">
                    <w:rPr>
                      <w:rFonts w:ascii="Times New Roman" w:hAnsi="Times New Roman" w:cs="Times New Roman"/>
                      <w:sz w:val="20"/>
                      <w:szCs w:val="20"/>
                    </w:rPr>
                    <w:t>, 2, 3</w:t>
                  </w:r>
                </w:p>
              </w:txbxContent>
            </v:textbox>
          </v:roundrect>
        </w:pict>
      </w:r>
      <w:r w:rsidRPr="00453446">
        <w:rPr>
          <w:rFonts w:ascii="Times New Roman" w:hAnsi="Times New Roman" w:cs="Times New Roman"/>
          <w:iCs/>
          <w:noProof/>
          <w:sz w:val="24"/>
          <w:szCs w:val="24"/>
        </w:rPr>
        <w:pict>
          <v:roundrect id="_x0000_s1045" style="position:absolute;margin-left:205pt;margin-top:8.65pt;width:58.25pt;height:23.8pt;z-index:251681792" arcsize="10923f" o:regroupid="1">
            <v:textbox>
              <w:txbxContent>
                <w:p w:rsidR="00ED65D9" w:rsidRPr="00F10AA2" w:rsidRDefault="00ED65D9" w:rsidP="0039741E">
                  <w:pPr>
                    <w:jc w:val="center"/>
                    <w:rPr>
                      <w:rFonts w:ascii="Times New Roman" w:hAnsi="Times New Roman" w:cs="Times New Roman"/>
                      <w:sz w:val="20"/>
                      <w:szCs w:val="20"/>
                    </w:rPr>
                  </w:pPr>
                  <w:r w:rsidRPr="00F10AA2">
                    <w:rPr>
                      <w:rFonts w:ascii="Times New Roman" w:hAnsi="Times New Roman" w:cs="Times New Roman"/>
                      <w:sz w:val="20"/>
                      <w:szCs w:val="20"/>
                    </w:rPr>
                    <w:t xml:space="preserve">Week </w:t>
                  </w:r>
                  <w:r>
                    <w:rPr>
                      <w:rFonts w:ascii="Times New Roman" w:hAnsi="Times New Roman" w:cs="Times New Roman"/>
                      <w:sz w:val="20"/>
                      <w:szCs w:val="20"/>
                    </w:rPr>
                    <w:t>4</w:t>
                  </w:r>
                </w:p>
              </w:txbxContent>
            </v:textbox>
          </v:roundrect>
        </w:pict>
      </w:r>
    </w:p>
    <w:p w:rsidR="0039741E" w:rsidRDefault="0039741E" w:rsidP="0039741E">
      <w:pPr>
        <w:spacing w:after="0" w:line="240" w:lineRule="auto"/>
        <w:rPr>
          <w:rFonts w:ascii="Times New Roman" w:hAnsi="Times New Roman" w:cs="Times New Roman"/>
          <w:sz w:val="24"/>
          <w:szCs w:val="24"/>
        </w:rPr>
      </w:pPr>
    </w:p>
    <w:p w:rsidR="0039741E" w:rsidRDefault="0039741E" w:rsidP="0039741E">
      <w:pPr>
        <w:spacing w:after="0" w:line="240" w:lineRule="auto"/>
        <w:rPr>
          <w:rFonts w:ascii="Times New Roman" w:hAnsi="Times New Roman" w:cs="Times New Roman"/>
          <w:sz w:val="24"/>
          <w:szCs w:val="24"/>
        </w:rPr>
      </w:pPr>
    </w:p>
    <w:p w:rsidR="0039741E" w:rsidRDefault="0039741E" w:rsidP="0039741E">
      <w:pPr>
        <w:spacing w:after="0" w:line="240" w:lineRule="auto"/>
        <w:rPr>
          <w:rFonts w:ascii="Times New Roman" w:hAnsi="Times New Roman" w:cs="Times New Roman"/>
          <w:sz w:val="24"/>
          <w:szCs w:val="24"/>
        </w:rPr>
      </w:pPr>
    </w:p>
    <w:p w:rsidR="0039741E" w:rsidRDefault="00453446" w:rsidP="0039741E">
      <w:pPr>
        <w:spacing w:after="0" w:line="240" w:lineRule="auto"/>
        <w:rPr>
          <w:rFonts w:ascii="Times New Roman" w:hAnsi="Times New Roman" w:cs="Times New Roman"/>
          <w:sz w:val="24"/>
          <w:szCs w:val="24"/>
        </w:rPr>
      </w:pPr>
      <w:r w:rsidRPr="00453446">
        <w:rPr>
          <w:rFonts w:ascii="Times New Roman" w:hAnsi="Times New Roman" w:cs="Times New Roman"/>
          <w:iCs/>
          <w:noProof/>
          <w:sz w:val="24"/>
          <w:szCs w:val="24"/>
        </w:rPr>
        <w:pict>
          <v:group id="_x0000_s1053" style="position:absolute;margin-left:43.9pt;margin-top:2pt;width:374.4pt;height:1.8pt;z-index:251679744" coordorigin="2342,13933" coordsize="7488,36">
            <v:shapetype id="_x0000_t32" coordsize="21600,21600" o:spt="32" o:oned="t" path="m,l21600,21600e" filled="f">
              <v:path arrowok="t" fillok="f" o:connecttype="none"/>
              <o:lock v:ext="edit" shapetype="t"/>
            </v:shapetype>
            <v:shape id="_x0000_s1054" type="#_x0000_t32" style="position:absolute;left:2342;top:13933;width:2028;height:12" o:connectortype="straight">
              <v:stroke endarrow="block"/>
            </v:shape>
            <v:shape id="_x0000_s1055" type="#_x0000_t32" style="position:absolute;left:4671;top:13945;width:2028;height:12" o:connectortype="straight">
              <v:stroke endarrow="block"/>
            </v:shape>
            <v:shape id="_x0000_s1056" type="#_x0000_t32" style="position:absolute;left:7229;top:13957;width:2601;height:12" o:connectortype="straight">
              <v:stroke endarrow="block"/>
            </v:shape>
          </v:group>
        </w:pict>
      </w:r>
    </w:p>
    <w:p w:rsidR="0039741E" w:rsidRDefault="00453446" w:rsidP="0039741E">
      <w:pPr>
        <w:spacing w:after="0" w:line="240" w:lineRule="auto"/>
        <w:rPr>
          <w:rFonts w:ascii="Times New Roman" w:hAnsi="Times New Roman" w:cs="Times New Roman"/>
          <w:sz w:val="24"/>
          <w:szCs w:val="24"/>
        </w:rPr>
      </w:pPr>
      <w:r w:rsidRPr="00453446">
        <w:rPr>
          <w:rFonts w:ascii="Times New Roman" w:hAnsi="Times New Roman" w:cs="Times New Roman"/>
          <w:iCs/>
          <w:noProof/>
          <w:sz w:val="24"/>
          <w:szCs w:val="24"/>
        </w:rPr>
        <w:pict>
          <v:roundrect id="_x0000_s1051" style="position:absolute;margin-left:387.1pt;margin-top:7.7pt;width:90.8pt;height:36.25pt;z-index:251689984" arcsize="10923f" o:regroupid="2">
            <v:textbox>
              <w:txbxContent>
                <w:p w:rsidR="00ED65D9" w:rsidRPr="00B034A8" w:rsidRDefault="00ED65D9" w:rsidP="0039741E">
                  <w:pPr>
                    <w:jc w:val="center"/>
                    <w:rPr>
                      <w:rFonts w:ascii="Times New Roman" w:hAnsi="Times New Roman" w:cs="Times New Roman"/>
                      <w:sz w:val="20"/>
                      <w:szCs w:val="20"/>
                    </w:rPr>
                  </w:pPr>
                  <w:r w:rsidRPr="00B034A8">
                    <w:rPr>
                      <w:rFonts w:ascii="Times New Roman" w:hAnsi="Times New Roman" w:cs="Times New Roman"/>
                      <w:sz w:val="20"/>
                      <w:szCs w:val="20"/>
                    </w:rPr>
                    <w:t>P</w:t>
                  </w:r>
                  <w:r>
                    <w:rPr>
                      <w:rFonts w:ascii="Times New Roman" w:hAnsi="Times New Roman" w:cs="Times New Roman"/>
                      <w:sz w:val="20"/>
                      <w:szCs w:val="20"/>
                    </w:rPr>
                    <w:t>ost</w:t>
                  </w:r>
                  <w:r w:rsidRPr="00B034A8">
                    <w:rPr>
                      <w:rFonts w:ascii="Times New Roman" w:hAnsi="Times New Roman" w:cs="Times New Roman"/>
                      <w:sz w:val="20"/>
                      <w:szCs w:val="20"/>
                    </w:rPr>
                    <w:t>-Intervention Measurements</w:t>
                  </w:r>
                </w:p>
              </w:txbxContent>
            </v:textbox>
          </v:roundrect>
        </w:pict>
      </w:r>
      <w:r w:rsidRPr="00453446">
        <w:rPr>
          <w:rFonts w:ascii="Times New Roman" w:hAnsi="Times New Roman" w:cs="Times New Roman"/>
          <w:iCs/>
          <w:noProof/>
          <w:sz w:val="24"/>
          <w:szCs w:val="24"/>
        </w:rPr>
        <w:pict>
          <v:roundrect id="_x0000_s1052" style="position:absolute;margin-left:290.85pt;margin-top:7.7pt;width:90.8pt;height:36.25pt;z-index:251691008" arcsize="10923f" o:regroupid="2">
            <v:textbox>
              <w:txbxContent>
                <w:p w:rsidR="00ED65D9" w:rsidRPr="00B034A8" w:rsidRDefault="00ED65D9" w:rsidP="0039741E">
                  <w:pPr>
                    <w:jc w:val="center"/>
                    <w:rPr>
                      <w:rFonts w:ascii="Times New Roman" w:hAnsi="Times New Roman" w:cs="Times New Roman"/>
                      <w:sz w:val="20"/>
                      <w:szCs w:val="20"/>
                    </w:rPr>
                  </w:pPr>
                  <w:r w:rsidRPr="00DC0E50">
                    <w:rPr>
                      <w:rFonts w:ascii="Times New Roman" w:hAnsi="Times New Roman" w:cs="Times New Roman"/>
                      <w:sz w:val="20"/>
                      <w:szCs w:val="20"/>
                    </w:rPr>
                    <w:t xml:space="preserve">Meditation </w:t>
                  </w:r>
                  <w:r>
                    <w:rPr>
                      <w:rFonts w:ascii="Times New Roman" w:hAnsi="Times New Roman" w:cs="Times New Roman"/>
                      <w:sz w:val="20"/>
                      <w:szCs w:val="20"/>
                    </w:rPr>
                    <w:t>Intervention Ends</w:t>
                  </w:r>
                </w:p>
              </w:txbxContent>
            </v:textbox>
          </v:roundrect>
        </w:pict>
      </w:r>
      <w:r w:rsidRPr="00453446">
        <w:rPr>
          <w:rFonts w:ascii="Times New Roman" w:hAnsi="Times New Roman" w:cs="Times New Roman"/>
          <w:iCs/>
          <w:noProof/>
          <w:sz w:val="24"/>
          <w:szCs w:val="24"/>
        </w:rPr>
        <w:pict>
          <v:roundrect id="_x0000_s1050" style="position:absolute;margin-left:192.35pt;margin-top:7.7pt;width:90.8pt;height:36.25pt;z-index:251688960" arcsize="10923f" o:regroupid="2">
            <v:textbox>
              <w:txbxContent>
                <w:p w:rsidR="00ED65D9" w:rsidRPr="00B034A8" w:rsidRDefault="00ED65D9" w:rsidP="0039741E">
                  <w:pPr>
                    <w:jc w:val="center"/>
                    <w:rPr>
                      <w:rFonts w:ascii="Times New Roman" w:hAnsi="Times New Roman" w:cs="Times New Roman"/>
                      <w:sz w:val="20"/>
                      <w:szCs w:val="20"/>
                    </w:rPr>
                  </w:pPr>
                  <w:r>
                    <w:rPr>
                      <w:rFonts w:ascii="Times New Roman" w:hAnsi="Times New Roman" w:cs="Times New Roman"/>
                      <w:sz w:val="20"/>
                      <w:szCs w:val="20"/>
                    </w:rPr>
                    <w:t>Mid-</w:t>
                  </w:r>
                  <w:r w:rsidRPr="00B034A8">
                    <w:rPr>
                      <w:rFonts w:ascii="Times New Roman" w:hAnsi="Times New Roman" w:cs="Times New Roman"/>
                      <w:sz w:val="20"/>
                      <w:szCs w:val="20"/>
                    </w:rPr>
                    <w:t>Intervention Measurements</w:t>
                  </w:r>
                </w:p>
              </w:txbxContent>
            </v:textbox>
          </v:roundrect>
        </w:pict>
      </w:r>
      <w:r>
        <w:rPr>
          <w:rFonts w:ascii="Times New Roman" w:hAnsi="Times New Roman" w:cs="Times New Roman"/>
          <w:noProof/>
          <w:sz w:val="24"/>
          <w:szCs w:val="24"/>
        </w:rPr>
        <w:pict>
          <v:roundrect id="_x0000_s1062" style="position:absolute;margin-left:97.05pt;margin-top:7.7pt;width:90.8pt;height:36.25pt;z-index:251692032" arcsize="10923f" o:regroupid="3">
            <v:textbox>
              <w:txbxContent>
                <w:p w:rsidR="00ED65D9" w:rsidRPr="00B034A8" w:rsidRDefault="00ED65D9" w:rsidP="00DC0E50">
                  <w:pPr>
                    <w:jc w:val="center"/>
                    <w:rPr>
                      <w:rFonts w:ascii="Times New Roman" w:hAnsi="Times New Roman" w:cs="Times New Roman"/>
                      <w:sz w:val="20"/>
                      <w:szCs w:val="20"/>
                    </w:rPr>
                  </w:pPr>
                  <w:r w:rsidRPr="00B034A8">
                    <w:rPr>
                      <w:rFonts w:ascii="Times New Roman" w:hAnsi="Times New Roman" w:cs="Times New Roman"/>
                      <w:sz w:val="20"/>
                      <w:szCs w:val="20"/>
                    </w:rPr>
                    <w:t xml:space="preserve">Intervention </w:t>
                  </w:r>
                  <w:r>
                    <w:rPr>
                      <w:rFonts w:ascii="Times New Roman" w:hAnsi="Times New Roman" w:cs="Times New Roman"/>
                      <w:sz w:val="20"/>
                      <w:szCs w:val="20"/>
                    </w:rPr>
                    <w:t>Starts</w:t>
                  </w:r>
                </w:p>
              </w:txbxContent>
            </v:textbox>
          </v:roundrect>
        </w:pict>
      </w:r>
      <w:r w:rsidRPr="00453446">
        <w:rPr>
          <w:rFonts w:ascii="Times New Roman" w:hAnsi="Times New Roman" w:cs="Times New Roman"/>
          <w:iCs/>
          <w:noProof/>
          <w:sz w:val="24"/>
          <w:szCs w:val="24"/>
        </w:rPr>
        <w:pict>
          <v:roundrect id="_x0000_s1049" style="position:absolute;margin-left:-.95pt;margin-top:7.7pt;width:90.8pt;height:36.25pt;z-index:251687936" arcsize="10923f" o:regroupid="2">
            <v:textbox>
              <w:txbxContent>
                <w:p w:rsidR="00ED65D9" w:rsidRPr="00B034A8" w:rsidRDefault="00ED65D9" w:rsidP="0039741E">
                  <w:pPr>
                    <w:jc w:val="center"/>
                    <w:rPr>
                      <w:rFonts w:ascii="Times New Roman" w:hAnsi="Times New Roman" w:cs="Times New Roman"/>
                      <w:sz w:val="20"/>
                      <w:szCs w:val="20"/>
                    </w:rPr>
                  </w:pPr>
                  <w:r w:rsidRPr="00B034A8">
                    <w:rPr>
                      <w:rFonts w:ascii="Times New Roman" w:hAnsi="Times New Roman" w:cs="Times New Roman"/>
                      <w:sz w:val="20"/>
                      <w:szCs w:val="20"/>
                    </w:rPr>
                    <w:t>Pre-Intervention Measurements</w:t>
                  </w:r>
                </w:p>
              </w:txbxContent>
            </v:textbox>
          </v:roundrect>
        </w:pict>
      </w:r>
    </w:p>
    <w:p w:rsidR="0039741E" w:rsidRDefault="0039741E" w:rsidP="0039741E">
      <w:pPr>
        <w:spacing w:after="0" w:line="240" w:lineRule="auto"/>
        <w:rPr>
          <w:rFonts w:ascii="Times New Roman" w:hAnsi="Times New Roman" w:cs="Times New Roman"/>
          <w:sz w:val="24"/>
          <w:szCs w:val="24"/>
        </w:rPr>
      </w:pPr>
    </w:p>
    <w:p w:rsidR="003B5D7D" w:rsidRDefault="003B5D7D" w:rsidP="0039741E">
      <w:pPr>
        <w:spacing w:after="0" w:line="240" w:lineRule="auto"/>
        <w:rPr>
          <w:rFonts w:ascii="Times New Roman" w:hAnsi="Times New Roman" w:cs="Times New Roman"/>
          <w:sz w:val="24"/>
          <w:szCs w:val="24"/>
        </w:rPr>
      </w:pPr>
    </w:p>
    <w:p w:rsidR="003B5D7D" w:rsidRDefault="003B5D7D" w:rsidP="0039741E">
      <w:pPr>
        <w:spacing w:after="0" w:line="240" w:lineRule="auto"/>
        <w:rPr>
          <w:rFonts w:ascii="Times New Roman" w:hAnsi="Times New Roman" w:cs="Times New Roman"/>
          <w:sz w:val="24"/>
          <w:szCs w:val="24"/>
        </w:rPr>
      </w:pPr>
    </w:p>
    <w:p w:rsidR="00A129A2" w:rsidRDefault="0039741E" w:rsidP="005619FD">
      <w:pPr>
        <w:spacing w:after="0" w:line="480" w:lineRule="auto"/>
        <w:rPr>
          <w:rFonts w:ascii="Times New Roman" w:hAnsi="Times New Roman" w:cs="Times New Roman"/>
          <w:b/>
          <w:iCs/>
          <w:sz w:val="24"/>
          <w:szCs w:val="24"/>
        </w:rPr>
      </w:pPr>
      <w:r w:rsidRPr="00A129A2">
        <w:rPr>
          <w:rFonts w:ascii="Times New Roman" w:hAnsi="Times New Roman" w:cs="Times New Roman"/>
          <w:b/>
          <w:iCs/>
          <w:sz w:val="24"/>
          <w:szCs w:val="24"/>
        </w:rPr>
        <w:t>Setting</w:t>
      </w:r>
    </w:p>
    <w:p w:rsidR="0039741E" w:rsidRPr="00987C31" w:rsidRDefault="00A129A2" w:rsidP="00A129A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F7188">
        <w:rPr>
          <w:rFonts w:ascii="Times New Roman" w:hAnsi="Times New Roman" w:cs="Times New Roman"/>
          <w:sz w:val="24"/>
          <w:szCs w:val="24"/>
        </w:rPr>
        <w:t>The</w:t>
      </w:r>
      <w:r w:rsidR="0039741E" w:rsidRPr="00987C31">
        <w:rPr>
          <w:rFonts w:ascii="Times New Roman" w:hAnsi="Times New Roman" w:cs="Times New Roman"/>
          <w:sz w:val="24"/>
          <w:szCs w:val="24"/>
        </w:rPr>
        <w:t xml:space="preserve"> </w:t>
      </w:r>
      <w:r w:rsidR="00C347F3">
        <w:rPr>
          <w:rFonts w:ascii="Times New Roman" w:hAnsi="Times New Roman" w:cs="Times New Roman"/>
          <w:sz w:val="24"/>
          <w:szCs w:val="24"/>
        </w:rPr>
        <w:t>eight</w:t>
      </w:r>
      <w:r w:rsidR="0039741E">
        <w:rPr>
          <w:rFonts w:ascii="Times New Roman" w:hAnsi="Times New Roman" w:cs="Times New Roman"/>
          <w:sz w:val="24"/>
          <w:szCs w:val="24"/>
        </w:rPr>
        <w:t xml:space="preserve">-week intervention </w:t>
      </w:r>
      <w:r w:rsidR="0039741E" w:rsidRPr="00987C31">
        <w:rPr>
          <w:rFonts w:ascii="Times New Roman" w:hAnsi="Times New Roman" w:cs="Times New Roman"/>
          <w:sz w:val="24"/>
          <w:szCs w:val="24"/>
        </w:rPr>
        <w:t>will take place in a secondary public school in a suburban community in the Mid-Atlantic Region.  A classroom in the school will be utilized to provide adequate space and privacy for the participants to engage in the in</w:t>
      </w:r>
      <w:r w:rsidR="00DC0E50">
        <w:rPr>
          <w:rFonts w:ascii="Times New Roman" w:hAnsi="Times New Roman" w:cs="Times New Roman"/>
          <w:sz w:val="24"/>
          <w:szCs w:val="24"/>
        </w:rPr>
        <w:t xml:space="preserve">tervention.  The instruction of the meditation intervention </w:t>
      </w:r>
      <w:r w:rsidR="0039741E" w:rsidRPr="00987C31">
        <w:rPr>
          <w:rFonts w:ascii="Times New Roman" w:hAnsi="Times New Roman" w:cs="Times New Roman"/>
          <w:sz w:val="24"/>
          <w:szCs w:val="24"/>
        </w:rPr>
        <w:t xml:space="preserve">will be conducted </w:t>
      </w:r>
      <w:r w:rsidR="00DC0E50">
        <w:rPr>
          <w:rFonts w:ascii="Times New Roman" w:hAnsi="Times New Roman" w:cs="Times New Roman"/>
          <w:sz w:val="24"/>
          <w:szCs w:val="24"/>
        </w:rPr>
        <w:t xml:space="preserve">after school twice a week from 4:00 p.m. to 4:45 p.m.  </w:t>
      </w:r>
    </w:p>
    <w:p w:rsidR="00A129A2" w:rsidRPr="00A129A2" w:rsidRDefault="0039741E" w:rsidP="005619FD">
      <w:pPr>
        <w:spacing w:after="0" w:line="480" w:lineRule="auto"/>
        <w:rPr>
          <w:rFonts w:ascii="Times New Roman" w:hAnsi="Times New Roman" w:cs="Times New Roman"/>
          <w:iCs/>
          <w:sz w:val="24"/>
          <w:szCs w:val="24"/>
        </w:rPr>
      </w:pPr>
      <w:r w:rsidRPr="00A129A2">
        <w:rPr>
          <w:rFonts w:ascii="Times New Roman" w:hAnsi="Times New Roman" w:cs="Times New Roman"/>
          <w:b/>
          <w:iCs/>
          <w:sz w:val="24"/>
          <w:szCs w:val="24"/>
        </w:rPr>
        <w:t>Participants</w:t>
      </w:r>
    </w:p>
    <w:p w:rsidR="0039741E" w:rsidRPr="00987C31" w:rsidRDefault="00A56128" w:rsidP="005619FD">
      <w:pPr>
        <w:spacing w:after="0" w:line="480" w:lineRule="auto"/>
        <w:rPr>
          <w:rFonts w:ascii="Times New Roman" w:hAnsi="Times New Roman" w:cs="Times New Roman"/>
          <w:i/>
          <w:iCs/>
          <w:sz w:val="24"/>
          <w:szCs w:val="24"/>
        </w:rPr>
      </w:pPr>
      <w:r>
        <w:rPr>
          <w:rFonts w:ascii="Times New Roman" w:hAnsi="Times New Roman" w:cs="Times New Roman"/>
          <w:sz w:val="24"/>
          <w:szCs w:val="24"/>
        </w:rPr>
        <w:tab/>
      </w:r>
      <w:r w:rsidR="00984744">
        <w:rPr>
          <w:rFonts w:ascii="Times New Roman" w:hAnsi="Times New Roman" w:cs="Times New Roman"/>
          <w:sz w:val="24"/>
          <w:szCs w:val="24"/>
        </w:rPr>
        <w:t>Student p</w:t>
      </w:r>
      <w:r w:rsidR="0039741E">
        <w:rPr>
          <w:rFonts w:ascii="Times New Roman" w:hAnsi="Times New Roman" w:cs="Times New Roman"/>
          <w:sz w:val="24"/>
          <w:szCs w:val="24"/>
        </w:rPr>
        <w:t xml:space="preserve">articipants will be selected to </w:t>
      </w:r>
      <w:r w:rsidR="0039741E" w:rsidRPr="00987C31">
        <w:rPr>
          <w:rFonts w:ascii="Times New Roman" w:hAnsi="Times New Roman" w:cs="Times New Roman"/>
          <w:sz w:val="24"/>
          <w:szCs w:val="24"/>
        </w:rPr>
        <w:t>participate in the</w:t>
      </w:r>
      <w:r w:rsidR="00984744">
        <w:rPr>
          <w:rFonts w:ascii="Times New Roman" w:hAnsi="Times New Roman" w:cs="Times New Roman"/>
          <w:sz w:val="24"/>
          <w:szCs w:val="24"/>
        </w:rPr>
        <w:t xml:space="preserve"> study </w:t>
      </w:r>
      <w:r w:rsidR="0039741E">
        <w:rPr>
          <w:rFonts w:ascii="Times New Roman" w:hAnsi="Times New Roman" w:cs="Times New Roman"/>
          <w:sz w:val="24"/>
          <w:szCs w:val="24"/>
        </w:rPr>
        <w:t xml:space="preserve">using the following criteria.  </w:t>
      </w:r>
      <w:r w:rsidR="00984744">
        <w:rPr>
          <w:rFonts w:ascii="Times New Roman" w:hAnsi="Times New Roman" w:cs="Times New Roman"/>
          <w:sz w:val="24"/>
          <w:szCs w:val="24"/>
        </w:rPr>
        <w:t>The s</w:t>
      </w:r>
      <w:r w:rsidR="0039741E" w:rsidRPr="00987C31">
        <w:rPr>
          <w:rFonts w:ascii="Times New Roman" w:hAnsi="Times New Roman" w:cs="Times New Roman"/>
          <w:sz w:val="24"/>
          <w:szCs w:val="24"/>
        </w:rPr>
        <w:t xml:space="preserve">tudent participant </w:t>
      </w:r>
      <w:r w:rsidR="0039741E">
        <w:rPr>
          <w:rFonts w:ascii="Times New Roman" w:hAnsi="Times New Roman" w:cs="Times New Roman"/>
          <w:sz w:val="24"/>
          <w:szCs w:val="24"/>
        </w:rPr>
        <w:t xml:space="preserve">must </w:t>
      </w:r>
      <w:r w:rsidR="0039741E" w:rsidRPr="00987C31">
        <w:rPr>
          <w:rFonts w:ascii="Times New Roman" w:hAnsi="Times New Roman" w:cs="Times New Roman"/>
          <w:sz w:val="24"/>
          <w:szCs w:val="24"/>
        </w:rPr>
        <w:t xml:space="preserve">already be identified as </w:t>
      </w:r>
      <w:r w:rsidR="006F7188">
        <w:rPr>
          <w:rFonts w:ascii="Times New Roman" w:hAnsi="Times New Roman" w:cs="Times New Roman"/>
          <w:sz w:val="24"/>
          <w:szCs w:val="24"/>
        </w:rPr>
        <w:t xml:space="preserve">currently </w:t>
      </w:r>
      <w:r w:rsidR="00984744">
        <w:rPr>
          <w:rFonts w:ascii="Times New Roman" w:hAnsi="Times New Roman" w:cs="Times New Roman"/>
          <w:sz w:val="24"/>
          <w:szCs w:val="24"/>
        </w:rPr>
        <w:t xml:space="preserve">receiving special education services under the classification of </w:t>
      </w:r>
      <w:r w:rsidR="0039741E" w:rsidRPr="00987C31">
        <w:rPr>
          <w:rFonts w:ascii="Times New Roman" w:hAnsi="Times New Roman" w:cs="Times New Roman"/>
          <w:sz w:val="24"/>
          <w:szCs w:val="24"/>
        </w:rPr>
        <w:t>an emotional or behavioral disability</w:t>
      </w:r>
      <w:r w:rsidR="00984744">
        <w:rPr>
          <w:rFonts w:ascii="Times New Roman" w:hAnsi="Times New Roman" w:cs="Times New Roman"/>
          <w:sz w:val="24"/>
          <w:szCs w:val="24"/>
        </w:rPr>
        <w:t xml:space="preserve">, specific learning disability, or other health impairment </w:t>
      </w:r>
      <w:r w:rsidR="0039741E">
        <w:rPr>
          <w:rFonts w:ascii="Times New Roman" w:hAnsi="Times New Roman" w:cs="Times New Roman"/>
          <w:sz w:val="24"/>
          <w:szCs w:val="24"/>
        </w:rPr>
        <w:t>with a current Individualized Education Program</w:t>
      </w:r>
      <w:r w:rsidR="00984744">
        <w:rPr>
          <w:rFonts w:ascii="Times New Roman" w:hAnsi="Times New Roman" w:cs="Times New Roman"/>
          <w:sz w:val="24"/>
          <w:szCs w:val="24"/>
        </w:rPr>
        <w:t xml:space="preserve">.  </w:t>
      </w:r>
      <w:r w:rsidR="0039741E" w:rsidRPr="00987C31">
        <w:rPr>
          <w:rFonts w:ascii="Times New Roman" w:hAnsi="Times New Roman" w:cs="Times New Roman"/>
          <w:sz w:val="24"/>
          <w:szCs w:val="24"/>
        </w:rPr>
        <w:t>The ages of the participants will be between 14 and 22</w:t>
      </w:r>
      <w:r w:rsidR="00C347F3">
        <w:rPr>
          <w:rFonts w:ascii="Times New Roman" w:hAnsi="Times New Roman" w:cs="Times New Roman"/>
          <w:sz w:val="24"/>
          <w:szCs w:val="24"/>
        </w:rPr>
        <w:t>-</w:t>
      </w:r>
      <w:r w:rsidR="0039741E" w:rsidRPr="00987C31">
        <w:rPr>
          <w:rFonts w:ascii="Times New Roman" w:hAnsi="Times New Roman" w:cs="Times New Roman"/>
          <w:sz w:val="24"/>
          <w:szCs w:val="24"/>
        </w:rPr>
        <w:t xml:space="preserve">years old, male and female, </w:t>
      </w:r>
      <w:r w:rsidR="00984744">
        <w:rPr>
          <w:rFonts w:ascii="Times New Roman" w:hAnsi="Times New Roman" w:cs="Times New Roman"/>
          <w:sz w:val="24"/>
          <w:szCs w:val="24"/>
        </w:rPr>
        <w:t xml:space="preserve">and </w:t>
      </w:r>
      <w:r w:rsidR="001D3B14">
        <w:rPr>
          <w:rFonts w:ascii="Times New Roman" w:hAnsi="Times New Roman" w:cs="Times New Roman"/>
          <w:sz w:val="24"/>
          <w:szCs w:val="24"/>
        </w:rPr>
        <w:t xml:space="preserve">with </w:t>
      </w:r>
      <w:r w:rsidR="0039741E" w:rsidRPr="00987C31">
        <w:rPr>
          <w:rFonts w:ascii="Times New Roman" w:hAnsi="Times New Roman" w:cs="Times New Roman"/>
          <w:sz w:val="24"/>
          <w:szCs w:val="24"/>
        </w:rPr>
        <w:t xml:space="preserve">various ethnic backgrounds.  The participant’s home-life will vary greatly among the population.  Some participants </w:t>
      </w:r>
      <w:r w:rsidR="00A129A2">
        <w:rPr>
          <w:rFonts w:ascii="Times New Roman" w:hAnsi="Times New Roman" w:cs="Times New Roman"/>
          <w:sz w:val="24"/>
          <w:szCs w:val="24"/>
        </w:rPr>
        <w:t xml:space="preserve">may be </w:t>
      </w:r>
      <w:r w:rsidR="0039741E" w:rsidRPr="00987C31">
        <w:rPr>
          <w:rFonts w:ascii="Times New Roman" w:hAnsi="Times New Roman" w:cs="Times New Roman"/>
          <w:sz w:val="24"/>
          <w:szCs w:val="24"/>
        </w:rPr>
        <w:t xml:space="preserve">involved in foster care, adopted, or are with a natural family member.  The financial status of the participants will range from being on welfare to financially stable.  </w:t>
      </w:r>
    </w:p>
    <w:p w:rsidR="00A56128" w:rsidRPr="00A56128" w:rsidRDefault="0039741E" w:rsidP="005619FD">
      <w:pPr>
        <w:spacing w:after="0" w:line="480" w:lineRule="auto"/>
        <w:rPr>
          <w:rFonts w:ascii="Times New Roman" w:hAnsi="Times New Roman" w:cs="Times New Roman"/>
          <w:sz w:val="24"/>
          <w:szCs w:val="24"/>
        </w:rPr>
      </w:pPr>
      <w:r w:rsidRPr="00A56128">
        <w:rPr>
          <w:rFonts w:ascii="Times New Roman" w:hAnsi="Times New Roman" w:cs="Times New Roman"/>
          <w:b/>
          <w:sz w:val="24"/>
          <w:szCs w:val="24"/>
        </w:rPr>
        <w:t>Materials</w:t>
      </w:r>
    </w:p>
    <w:p w:rsidR="0039741E" w:rsidRDefault="00A56128"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9E7918">
        <w:rPr>
          <w:rFonts w:ascii="Times New Roman" w:hAnsi="Times New Roman" w:cs="Times New Roman"/>
          <w:sz w:val="24"/>
          <w:szCs w:val="24"/>
        </w:rPr>
        <w:t>The materials used for this res</w:t>
      </w:r>
      <w:r>
        <w:rPr>
          <w:rFonts w:ascii="Times New Roman" w:hAnsi="Times New Roman" w:cs="Times New Roman"/>
          <w:sz w:val="24"/>
          <w:szCs w:val="24"/>
        </w:rPr>
        <w:t xml:space="preserve">earch study will consist of an </w:t>
      </w:r>
      <w:proofErr w:type="spellStart"/>
      <w:r>
        <w:rPr>
          <w:rFonts w:ascii="Times New Roman" w:hAnsi="Times New Roman" w:cs="Times New Roman"/>
          <w:sz w:val="24"/>
          <w:szCs w:val="24"/>
        </w:rPr>
        <w:t>iP</w:t>
      </w:r>
      <w:r w:rsidR="009E7918">
        <w:rPr>
          <w:rFonts w:ascii="Times New Roman" w:hAnsi="Times New Roman" w:cs="Times New Roman"/>
          <w:sz w:val="24"/>
          <w:szCs w:val="24"/>
        </w:rPr>
        <w:t>ad</w:t>
      </w:r>
      <w:proofErr w:type="spellEnd"/>
      <w:r w:rsidR="009E7918">
        <w:rPr>
          <w:rFonts w:ascii="Times New Roman" w:hAnsi="Times New Roman" w:cs="Times New Roman"/>
          <w:sz w:val="24"/>
          <w:szCs w:val="24"/>
        </w:rPr>
        <w:t xml:space="preserve">, </w:t>
      </w:r>
      <w:r w:rsidR="009D137A">
        <w:rPr>
          <w:rFonts w:ascii="Times New Roman" w:hAnsi="Times New Roman" w:cs="Times New Roman"/>
          <w:sz w:val="24"/>
          <w:szCs w:val="24"/>
        </w:rPr>
        <w:t>ten</w:t>
      </w:r>
      <w:r w:rsidR="009E7918">
        <w:rPr>
          <w:rFonts w:ascii="Times New Roman" w:hAnsi="Times New Roman" w:cs="Times New Roman"/>
          <w:sz w:val="24"/>
          <w:szCs w:val="24"/>
        </w:rPr>
        <w:t xml:space="preserve"> </w:t>
      </w:r>
      <w:r>
        <w:rPr>
          <w:rFonts w:ascii="Times New Roman" w:hAnsi="Times New Roman" w:cs="Times New Roman"/>
          <w:sz w:val="24"/>
          <w:szCs w:val="24"/>
        </w:rPr>
        <w:t>iP</w:t>
      </w:r>
      <w:r w:rsidR="009E7918">
        <w:rPr>
          <w:rFonts w:ascii="Times New Roman" w:hAnsi="Times New Roman" w:cs="Times New Roman"/>
          <w:sz w:val="24"/>
          <w:szCs w:val="24"/>
        </w:rPr>
        <w:t xml:space="preserve">ods, eleven sets of headphones, a meditation workbook, yoga mats, </w:t>
      </w:r>
      <w:r w:rsidR="002F2E6E">
        <w:rPr>
          <w:rFonts w:ascii="Times New Roman" w:hAnsi="Times New Roman" w:cs="Times New Roman"/>
          <w:sz w:val="24"/>
          <w:szCs w:val="24"/>
        </w:rPr>
        <w:t>30 $25</w:t>
      </w:r>
      <w:r w:rsidR="009E7918">
        <w:rPr>
          <w:rFonts w:ascii="Times New Roman" w:hAnsi="Times New Roman" w:cs="Times New Roman"/>
          <w:sz w:val="24"/>
          <w:szCs w:val="24"/>
        </w:rPr>
        <w:t xml:space="preserve"> </w:t>
      </w:r>
      <w:r>
        <w:rPr>
          <w:rFonts w:ascii="Times New Roman" w:hAnsi="Times New Roman" w:cs="Times New Roman"/>
          <w:sz w:val="24"/>
          <w:szCs w:val="24"/>
        </w:rPr>
        <w:t>iT</w:t>
      </w:r>
      <w:r w:rsidR="009E7918">
        <w:rPr>
          <w:rFonts w:ascii="Times New Roman" w:hAnsi="Times New Roman" w:cs="Times New Roman"/>
          <w:sz w:val="24"/>
          <w:szCs w:val="24"/>
        </w:rPr>
        <w:t>unes gift cards, a meditation compact disk, a video camera, a tripod</w:t>
      </w:r>
      <w:r w:rsidR="00DE77A3">
        <w:rPr>
          <w:rFonts w:ascii="Times New Roman" w:hAnsi="Times New Roman" w:cs="Times New Roman"/>
          <w:sz w:val="24"/>
          <w:szCs w:val="24"/>
        </w:rPr>
        <w:t xml:space="preserve">, and </w:t>
      </w:r>
      <w:r w:rsidR="001D3B14">
        <w:rPr>
          <w:rFonts w:ascii="Times New Roman" w:hAnsi="Times New Roman" w:cs="Times New Roman"/>
          <w:sz w:val="24"/>
          <w:szCs w:val="24"/>
        </w:rPr>
        <w:t>stereo</w:t>
      </w:r>
      <w:r w:rsidR="009E7918">
        <w:rPr>
          <w:rFonts w:ascii="Times New Roman" w:hAnsi="Times New Roman" w:cs="Times New Roman"/>
          <w:sz w:val="24"/>
          <w:szCs w:val="24"/>
        </w:rPr>
        <w:t xml:space="preserve">.  </w:t>
      </w:r>
    </w:p>
    <w:p w:rsidR="009E7918" w:rsidRDefault="00A56128"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iP</w:t>
      </w:r>
      <w:r w:rsidR="009E7918">
        <w:rPr>
          <w:rFonts w:ascii="Times New Roman" w:hAnsi="Times New Roman" w:cs="Times New Roman"/>
          <w:sz w:val="24"/>
          <w:szCs w:val="24"/>
        </w:rPr>
        <w:t>ad</w:t>
      </w:r>
      <w:proofErr w:type="spellEnd"/>
      <w:r>
        <w:rPr>
          <w:rFonts w:ascii="Times New Roman" w:hAnsi="Times New Roman" w:cs="Times New Roman"/>
          <w:sz w:val="24"/>
          <w:szCs w:val="24"/>
        </w:rPr>
        <w:t xml:space="preserve">, a tablet computer that utilizes a </w:t>
      </w:r>
      <w:proofErr w:type="spellStart"/>
      <w:r>
        <w:rPr>
          <w:rFonts w:ascii="Times New Roman" w:hAnsi="Times New Roman" w:cs="Times New Roman"/>
          <w:sz w:val="24"/>
          <w:szCs w:val="24"/>
        </w:rPr>
        <w:t>touchscreen</w:t>
      </w:r>
      <w:proofErr w:type="spellEnd"/>
      <w:r>
        <w:rPr>
          <w:rFonts w:ascii="Times New Roman" w:hAnsi="Times New Roman" w:cs="Times New Roman"/>
          <w:sz w:val="24"/>
          <w:szCs w:val="24"/>
        </w:rPr>
        <w:t>,</w:t>
      </w:r>
      <w:r w:rsidR="009E7918">
        <w:rPr>
          <w:rFonts w:ascii="Times New Roman" w:hAnsi="Times New Roman" w:cs="Times New Roman"/>
          <w:sz w:val="24"/>
          <w:szCs w:val="24"/>
        </w:rPr>
        <w:t xml:space="preserve"> will be used for the treatment </w:t>
      </w:r>
      <w:r w:rsidR="001D3B14">
        <w:rPr>
          <w:rFonts w:ascii="Times New Roman" w:hAnsi="Times New Roman" w:cs="Times New Roman"/>
          <w:sz w:val="24"/>
          <w:szCs w:val="24"/>
        </w:rPr>
        <w:t xml:space="preserve">and control </w:t>
      </w:r>
      <w:r w:rsidR="009E7918">
        <w:rPr>
          <w:rFonts w:ascii="Times New Roman" w:hAnsi="Times New Roman" w:cs="Times New Roman"/>
          <w:sz w:val="24"/>
          <w:szCs w:val="24"/>
        </w:rPr>
        <w:t xml:space="preserve">group participants to use to report their mood as the check-in and check-out measurement when they attend the meditation intervention </w:t>
      </w:r>
      <w:r w:rsidR="006F0BF8">
        <w:rPr>
          <w:rFonts w:ascii="Times New Roman" w:hAnsi="Times New Roman" w:cs="Times New Roman"/>
          <w:sz w:val="24"/>
          <w:szCs w:val="24"/>
        </w:rPr>
        <w:t xml:space="preserve">or data collection </w:t>
      </w:r>
      <w:r w:rsidR="009E7918">
        <w:rPr>
          <w:rFonts w:ascii="Times New Roman" w:hAnsi="Times New Roman" w:cs="Times New Roman"/>
          <w:sz w:val="24"/>
          <w:szCs w:val="24"/>
        </w:rPr>
        <w:t xml:space="preserve">session.  </w:t>
      </w:r>
      <w:r w:rsidR="006F0BF8">
        <w:rPr>
          <w:rFonts w:ascii="Times New Roman" w:hAnsi="Times New Roman" w:cs="Times New Roman"/>
          <w:sz w:val="24"/>
          <w:szCs w:val="24"/>
        </w:rPr>
        <w:t>T</w:t>
      </w:r>
      <w:r>
        <w:rPr>
          <w:rFonts w:ascii="Times New Roman" w:hAnsi="Times New Roman" w:cs="Times New Roman"/>
          <w:sz w:val="24"/>
          <w:szCs w:val="24"/>
        </w:rPr>
        <w:t xml:space="preserve">he </w:t>
      </w:r>
      <w:proofErr w:type="spellStart"/>
      <w:r>
        <w:rPr>
          <w:rFonts w:ascii="Times New Roman" w:hAnsi="Times New Roman" w:cs="Times New Roman"/>
          <w:sz w:val="24"/>
          <w:szCs w:val="24"/>
        </w:rPr>
        <w:t>iP</w:t>
      </w:r>
      <w:r w:rsidR="009D137A">
        <w:rPr>
          <w:rFonts w:ascii="Times New Roman" w:hAnsi="Times New Roman" w:cs="Times New Roman"/>
          <w:sz w:val="24"/>
          <w:szCs w:val="24"/>
        </w:rPr>
        <w:t>ad</w:t>
      </w:r>
      <w:proofErr w:type="spellEnd"/>
      <w:r w:rsidR="009D137A">
        <w:rPr>
          <w:rFonts w:ascii="Times New Roman" w:hAnsi="Times New Roman" w:cs="Times New Roman"/>
          <w:sz w:val="24"/>
          <w:szCs w:val="24"/>
        </w:rPr>
        <w:t xml:space="preserve"> will also be used by the research</w:t>
      </w:r>
      <w:r w:rsidR="006F0BF8">
        <w:rPr>
          <w:rFonts w:ascii="Times New Roman" w:hAnsi="Times New Roman" w:cs="Times New Roman"/>
          <w:sz w:val="24"/>
          <w:szCs w:val="24"/>
        </w:rPr>
        <w:t>er</w:t>
      </w:r>
      <w:r w:rsidR="009D137A">
        <w:rPr>
          <w:rFonts w:ascii="Times New Roman" w:hAnsi="Times New Roman" w:cs="Times New Roman"/>
          <w:sz w:val="24"/>
          <w:szCs w:val="24"/>
        </w:rPr>
        <w:t xml:space="preserve"> to </w:t>
      </w:r>
      <w:r w:rsidR="006F0BF8">
        <w:rPr>
          <w:rFonts w:ascii="Times New Roman" w:hAnsi="Times New Roman" w:cs="Times New Roman"/>
          <w:sz w:val="24"/>
          <w:szCs w:val="24"/>
        </w:rPr>
        <w:t xml:space="preserve">assist in measuring </w:t>
      </w:r>
      <w:r w:rsidR="009D137A">
        <w:rPr>
          <w:rFonts w:ascii="Times New Roman" w:hAnsi="Times New Roman" w:cs="Times New Roman"/>
          <w:sz w:val="24"/>
          <w:szCs w:val="24"/>
        </w:rPr>
        <w:t>the treatment participants</w:t>
      </w:r>
      <w:r w:rsidR="007F127A">
        <w:rPr>
          <w:rFonts w:ascii="Times New Roman" w:hAnsi="Times New Roman" w:cs="Times New Roman"/>
          <w:sz w:val="24"/>
          <w:szCs w:val="24"/>
        </w:rPr>
        <w:t>'</w:t>
      </w:r>
      <w:r w:rsidR="009D137A">
        <w:rPr>
          <w:rFonts w:ascii="Times New Roman" w:hAnsi="Times New Roman" w:cs="Times New Roman"/>
          <w:sz w:val="24"/>
          <w:szCs w:val="24"/>
        </w:rPr>
        <w:t xml:space="preserve"> time on-task during each meditation session.</w:t>
      </w:r>
    </w:p>
    <w:p w:rsidR="009E7918" w:rsidRDefault="00A56128"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t>An iP</w:t>
      </w:r>
      <w:r w:rsidR="009E7918">
        <w:rPr>
          <w:rFonts w:ascii="Times New Roman" w:hAnsi="Times New Roman" w:cs="Times New Roman"/>
          <w:sz w:val="24"/>
          <w:szCs w:val="24"/>
        </w:rPr>
        <w:t>od</w:t>
      </w:r>
      <w:r w:rsidR="007F127A">
        <w:rPr>
          <w:rFonts w:ascii="Times New Roman" w:hAnsi="Times New Roman" w:cs="Times New Roman"/>
          <w:sz w:val="24"/>
          <w:szCs w:val="24"/>
        </w:rPr>
        <w:t xml:space="preserve"> (a portable music device)</w:t>
      </w:r>
      <w:r w:rsidR="009E7918">
        <w:rPr>
          <w:rFonts w:ascii="Times New Roman" w:hAnsi="Times New Roman" w:cs="Times New Roman"/>
          <w:sz w:val="24"/>
          <w:szCs w:val="24"/>
        </w:rPr>
        <w:t>, headphones, yoga mat</w:t>
      </w:r>
      <w:r w:rsidR="002F2E6E">
        <w:rPr>
          <w:rFonts w:ascii="Times New Roman" w:hAnsi="Times New Roman" w:cs="Times New Roman"/>
          <w:sz w:val="24"/>
          <w:szCs w:val="24"/>
        </w:rPr>
        <w:t>, and workbook</w:t>
      </w:r>
      <w:r w:rsidR="009E7918">
        <w:rPr>
          <w:rFonts w:ascii="Times New Roman" w:hAnsi="Times New Roman" w:cs="Times New Roman"/>
          <w:sz w:val="24"/>
          <w:szCs w:val="24"/>
        </w:rPr>
        <w:t xml:space="preserve"> will be given to each treatment participant to use during </w:t>
      </w:r>
      <w:r w:rsidR="006F0BF8">
        <w:rPr>
          <w:rFonts w:ascii="Times New Roman" w:hAnsi="Times New Roman" w:cs="Times New Roman"/>
          <w:sz w:val="24"/>
          <w:szCs w:val="24"/>
        </w:rPr>
        <w:t xml:space="preserve">each </w:t>
      </w:r>
      <w:r w:rsidR="009E7918">
        <w:rPr>
          <w:rFonts w:ascii="Times New Roman" w:hAnsi="Times New Roman" w:cs="Times New Roman"/>
          <w:sz w:val="24"/>
          <w:szCs w:val="24"/>
        </w:rPr>
        <w:t xml:space="preserve">meditation intervention sessions.  </w:t>
      </w:r>
      <w:r w:rsidR="007F127A">
        <w:rPr>
          <w:rFonts w:ascii="Times New Roman" w:hAnsi="Times New Roman" w:cs="Times New Roman"/>
          <w:sz w:val="24"/>
          <w:szCs w:val="24"/>
        </w:rPr>
        <w:t>The iP</w:t>
      </w:r>
      <w:r w:rsidR="002F2E6E">
        <w:rPr>
          <w:rFonts w:ascii="Times New Roman" w:hAnsi="Times New Roman" w:cs="Times New Roman"/>
          <w:sz w:val="24"/>
          <w:szCs w:val="24"/>
        </w:rPr>
        <w:t>od, headphones, and yoga mat will be used by the participants to receive the meditation intervention for each session.  The workbook will be used at the conclusion of each meditation intervention session for the participant to journal his or her thoughts and experiences</w:t>
      </w:r>
      <w:r w:rsidR="007F127A">
        <w:rPr>
          <w:rFonts w:ascii="Times New Roman" w:hAnsi="Times New Roman" w:cs="Times New Roman"/>
          <w:sz w:val="24"/>
          <w:szCs w:val="24"/>
        </w:rPr>
        <w:t xml:space="preserve"> related to that session's meditation</w:t>
      </w:r>
      <w:r w:rsidR="002F2E6E">
        <w:rPr>
          <w:rFonts w:ascii="Times New Roman" w:hAnsi="Times New Roman" w:cs="Times New Roman"/>
          <w:sz w:val="24"/>
          <w:szCs w:val="24"/>
        </w:rPr>
        <w:t xml:space="preserve">.  </w:t>
      </w:r>
      <w:r w:rsidR="009E7918">
        <w:rPr>
          <w:rFonts w:ascii="Times New Roman" w:hAnsi="Times New Roman" w:cs="Times New Roman"/>
          <w:sz w:val="24"/>
          <w:szCs w:val="24"/>
        </w:rPr>
        <w:t xml:space="preserve">The treatment participants will collect and return the equipment each intervention session.  Each </w:t>
      </w:r>
      <w:r w:rsidR="007F127A">
        <w:rPr>
          <w:rFonts w:ascii="Times New Roman" w:hAnsi="Times New Roman" w:cs="Times New Roman"/>
          <w:sz w:val="24"/>
          <w:szCs w:val="24"/>
        </w:rPr>
        <w:t xml:space="preserve">iPod, headphone, yoga mat, and workbook </w:t>
      </w:r>
      <w:r w:rsidR="009E7918">
        <w:rPr>
          <w:rFonts w:ascii="Times New Roman" w:hAnsi="Times New Roman" w:cs="Times New Roman"/>
          <w:sz w:val="24"/>
          <w:szCs w:val="24"/>
        </w:rPr>
        <w:t>will be marked with the treatment participants designated number.  At the end of the treatment intervention the participants will be allowed to keep the</w:t>
      </w:r>
      <w:r w:rsidR="007F127A">
        <w:rPr>
          <w:rFonts w:ascii="Times New Roman" w:hAnsi="Times New Roman" w:cs="Times New Roman"/>
          <w:sz w:val="24"/>
          <w:szCs w:val="24"/>
        </w:rPr>
        <w:t xml:space="preserve"> iPod, headphones, and yoga mat </w:t>
      </w:r>
      <w:r w:rsidR="009E7918">
        <w:rPr>
          <w:rFonts w:ascii="Times New Roman" w:hAnsi="Times New Roman" w:cs="Times New Roman"/>
          <w:sz w:val="24"/>
          <w:szCs w:val="24"/>
        </w:rPr>
        <w:t xml:space="preserve">as a stipend for their involvement in the research study. </w:t>
      </w:r>
    </w:p>
    <w:p w:rsidR="002F2E6E" w:rsidRDefault="009E7918"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F127A">
        <w:rPr>
          <w:rFonts w:ascii="Times New Roman" w:hAnsi="Times New Roman" w:cs="Times New Roman"/>
          <w:sz w:val="24"/>
          <w:szCs w:val="24"/>
        </w:rPr>
        <w:t>The iT</w:t>
      </w:r>
      <w:r w:rsidR="002F2E6E">
        <w:rPr>
          <w:rFonts w:ascii="Times New Roman" w:hAnsi="Times New Roman" w:cs="Times New Roman"/>
          <w:sz w:val="24"/>
          <w:szCs w:val="24"/>
        </w:rPr>
        <w:t xml:space="preserve">unes </w:t>
      </w:r>
      <w:r w:rsidR="006F0BF8">
        <w:rPr>
          <w:rFonts w:ascii="Times New Roman" w:hAnsi="Times New Roman" w:cs="Times New Roman"/>
          <w:sz w:val="24"/>
          <w:szCs w:val="24"/>
        </w:rPr>
        <w:t xml:space="preserve">gift </w:t>
      </w:r>
      <w:r w:rsidR="002F2E6E">
        <w:rPr>
          <w:rFonts w:ascii="Times New Roman" w:hAnsi="Times New Roman" w:cs="Times New Roman"/>
          <w:sz w:val="24"/>
          <w:szCs w:val="24"/>
        </w:rPr>
        <w:t>cards will be used as a stipend to the control group participants and English and Math teachers for completing pre-, mid-, and post-measurement surveys for the research study.</w:t>
      </w:r>
    </w:p>
    <w:p w:rsidR="002F2E6E" w:rsidRDefault="002F2E6E"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t>The research</w:t>
      </w:r>
      <w:r w:rsidR="006F0BF8">
        <w:rPr>
          <w:rFonts w:ascii="Times New Roman" w:hAnsi="Times New Roman" w:cs="Times New Roman"/>
          <w:sz w:val="24"/>
          <w:szCs w:val="24"/>
        </w:rPr>
        <w:t>er</w:t>
      </w:r>
      <w:r>
        <w:rPr>
          <w:rFonts w:ascii="Times New Roman" w:hAnsi="Times New Roman" w:cs="Times New Roman"/>
          <w:sz w:val="24"/>
          <w:szCs w:val="24"/>
        </w:rPr>
        <w:t xml:space="preserve"> will create and record an eight-track meditation compact disk to use for the meditation intervention.  The eight tracks on the meditation compact disk will be loaded on </w:t>
      </w:r>
      <w:r>
        <w:rPr>
          <w:rFonts w:ascii="Times New Roman" w:hAnsi="Times New Roman" w:cs="Times New Roman"/>
          <w:sz w:val="24"/>
          <w:szCs w:val="24"/>
        </w:rPr>
        <w:lastRenderedPageBreak/>
        <w:t>to each treatment participant</w:t>
      </w:r>
      <w:r w:rsidR="006F0BF8">
        <w:rPr>
          <w:rFonts w:ascii="Times New Roman" w:hAnsi="Times New Roman" w:cs="Times New Roman"/>
          <w:sz w:val="24"/>
          <w:szCs w:val="24"/>
        </w:rPr>
        <w:t>'s</w:t>
      </w:r>
      <w:r w:rsidR="007F127A">
        <w:rPr>
          <w:rFonts w:ascii="Times New Roman" w:hAnsi="Times New Roman" w:cs="Times New Roman"/>
          <w:sz w:val="24"/>
          <w:szCs w:val="24"/>
        </w:rPr>
        <w:t xml:space="preserve"> iP</w:t>
      </w:r>
      <w:r>
        <w:rPr>
          <w:rFonts w:ascii="Times New Roman" w:hAnsi="Times New Roman" w:cs="Times New Roman"/>
          <w:sz w:val="24"/>
          <w:szCs w:val="24"/>
        </w:rPr>
        <w:t>od to be used during the meditation sessions.</w:t>
      </w:r>
      <w:r w:rsidR="004172B7">
        <w:rPr>
          <w:rFonts w:ascii="Times New Roman" w:hAnsi="Times New Roman" w:cs="Times New Roman"/>
          <w:sz w:val="24"/>
          <w:szCs w:val="24"/>
        </w:rPr>
        <w:t xml:space="preserve">  </w:t>
      </w:r>
      <w:r w:rsidR="007F127A">
        <w:rPr>
          <w:rFonts w:ascii="Times New Roman" w:hAnsi="Times New Roman" w:cs="Times New Roman"/>
          <w:sz w:val="24"/>
          <w:szCs w:val="24"/>
        </w:rPr>
        <w:t xml:space="preserve">Only eight meditations will be recorded on the compact disk because each meditation will be used twice during the 16 different meditation sessions.  </w:t>
      </w:r>
    </w:p>
    <w:p w:rsidR="009E7918" w:rsidRDefault="002F2E6E"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video camera and tripod will be used </w:t>
      </w:r>
      <w:r w:rsidR="009D137A">
        <w:rPr>
          <w:rFonts w:ascii="Times New Roman" w:hAnsi="Times New Roman" w:cs="Times New Roman"/>
          <w:sz w:val="24"/>
          <w:szCs w:val="24"/>
        </w:rPr>
        <w:t xml:space="preserve">to record each treatment session to </w:t>
      </w:r>
      <w:r w:rsidR="007F127A">
        <w:rPr>
          <w:rFonts w:ascii="Times New Roman" w:hAnsi="Times New Roman" w:cs="Times New Roman"/>
          <w:sz w:val="24"/>
          <w:szCs w:val="24"/>
        </w:rPr>
        <w:t xml:space="preserve">measure </w:t>
      </w:r>
      <w:r w:rsidR="009D137A">
        <w:rPr>
          <w:rFonts w:ascii="Times New Roman" w:hAnsi="Times New Roman" w:cs="Times New Roman"/>
          <w:sz w:val="24"/>
          <w:szCs w:val="24"/>
        </w:rPr>
        <w:t xml:space="preserve">fidelity of treatment.  </w:t>
      </w:r>
    </w:p>
    <w:p w:rsidR="00DE77A3" w:rsidRPr="00984744" w:rsidRDefault="00DE77A3"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t>The stereo will be used to play quiet meditation music as the treatment group participants enter the classroom.  This is to set the mood and tone of the upcoming meditation intervention session.</w:t>
      </w:r>
    </w:p>
    <w:p w:rsidR="00A56128" w:rsidRPr="00571C96" w:rsidRDefault="00571C96" w:rsidP="005619FD">
      <w:pPr>
        <w:spacing w:after="0" w:line="480" w:lineRule="auto"/>
        <w:rPr>
          <w:rFonts w:ascii="Times New Roman" w:hAnsi="Times New Roman" w:cs="Times New Roman"/>
          <w:b/>
          <w:sz w:val="24"/>
          <w:szCs w:val="24"/>
        </w:rPr>
      </w:pPr>
      <w:r>
        <w:rPr>
          <w:rFonts w:ascii="Times New Roman" w:hAnsi="Times New Roman" w:cs="Times New Roman"/>
          <w:b/>
          <w:sz w:val="24"/>
          <w:szCs w:val="24"/>
        </w:rPr>
        <w:t>Group Selection</w:t>
      </w:r>
    </w:p>
    <w:p w:rsidR="008A4E06" w:rsidRPr="008A4E06" w:rsidRDefault="007F127A" w:rsidP="008A4E0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9741E">
        <w:rPr>
          <w:rFonts w:ascii="Times New Roman" w:hAnsi="Times New Roman" w:cs="Times New Roman"/>
          <w:sz w:val="24"/>
          <w:szCs w:val="24"/>
        </w:rPr>
        <w:t xml:space="preserve">The researcher will complete a Human Subjects Review Board application for </w:t>
      </w:r>
      <w:r w:rsidR="006F7188">
        <w:rPr>
          <w:rFonts w:ascii="Times New Roman" w:hAnsi="Times New Roman" w:cs="Times New Roman"/>
          <w:sz w:val="24"/>
          <w:szCs w:val="24"/>
        </w:rPr>
        <w:t xml:space="preserve">George Mason University </w:t>
      </w:r>
      <w:r w:rsidR="0039741E">
        <w:rPr>
          <w:rFonts w:ascii="Times New Roman" w:hAnsi="Times New Roman" w:cs="Times New Roman"/>
          <w:sz w:val="24"/>
          <w:szCs w:val="24"/>
        </w:rPr>
        <w:t xml:space="preserve">and </w:t>
      </w:r>
      <w:r w:rsidR="006F7188">
        <w:rPr>
          <w:rFonts w:ascii="Times New Roman" w:hAnsi="Times New Roman" w:cs="Times New Roman"/>
          <w:sz w:val="24"/>
          <w:szCs w:val="24"/>
        </w:rPr>
        <w:t xml:space="preserve">the </w:t>
      </w:r>
      <w:r w:rsidR="0039741E">
        <w:rPr>
          <w:rFonts w:ascii="Times New Roman" w:hAnsi="Times New Roman" w:cs="Times New Roman"/>
          <w:sz w:val="24"/>
          <w:szCs w:val="24"/>
        </w:rPr>
        <w:t>participating school district</w:t>
      </w:r>
      <w:r w:rsidR="006F7188">
        <w:rPr>
          <w:rFonts w:ascii="Times New Roman" w:hAnsi="Times New Roman" w:cs="Times New Roman"/>
          <w:sz w:val="24"/>
          <w:szCs w:val="24"/>
        </w:rPr>
        <w:t>, Loudoun County Public Schools,</w:t>
      </w:r>
      <w:r w:rsidR="0039741E">
        <w:rPr>
          <w:rFonts w:ascii="Times New Roman" w:hAnsi="Times New Roman" w:cs="Times New Roman"/>
          <w:sz w:val="24"/>
          <w:szCs w:val="24"/>
        </w:rPr>
        <w:t xml:space="preserve"> to obtain permission to conduct the</w:t>
      </w:r>
      <w:r w:rsidR="00984744">
        <w:rPr>
          <w:rFonts w:ascii="Times New Roman" w:hAnsi="Times New Roman" w:cs="Times New Roman"/>
          <w:sz w:val="24"/>
          <w:szCs w:val="24"/>
        </w:rPr>
        <w:t xml:space="preserve"> meditation intervention.  </w:t>
      </w:r>
      <w:r w:rsidR="0039741E">
        <w:rPr>
          <w:rFonts w:ascii="Times New Roman" w:hAnsi="Times New Roman" w:cs="Times New Roman"/>
          <w:sz w:val="24"/>
          <w:szCs w:val="24"/>
        </w:rPr>
        <w:t>Once approval has been granted</w:t>
      </w:r>
      <w:r w:rsidR="00A637C6">
        <w:rPr>
          <w:rFonts w:ascii="Times New Roman" w:hAnsi="Times New Roman" w:cs="Times New Roman"/>
          <w:sz w:val="24"/>
          <w:szCs w:val="24"/>
        </w:rPr>
        <w:t>,</w:t>
      </w:r>
      <w:r w:rsidR="0039741E">
        <w:rPr>
          <w:rFonts w:ascii="Times New Roman" w:hAnsi="Times New Roman" w:cs="Times New Roman"/>
          <w:sz w:val="24"/>
          <w:szCs w:val="24"/>
        </w:rPr>
        <w:t xml:space="preserve"> the researcher</w:t>
      </w:r>
      <w:r w:rsidR="00984744">
        <w:rPr>
          <w:rFonts w:ascii="Times New Roman" w:hAnsi="Times New Roman" w:cs="Times New Roman"/>
          <w:sz w:val="24"/>
          <w:szCs w:val="24"/>
        </w:rPr>
        <w:t xml:space="preserve"> will send home an </w:t>
      </w:r>
      <w:r w:rsidR="003C2FF7">
        <w:rPr>
          <w:rFonts w:ascii="Times New Roman" w:hAnsi="Times New Roman" w:cs="Times New Roman"/>
          <w:sz w:val="24"/>
          <w:szCs w:val="24"/>
        </w:rPr>
        <w:t>invitation</w:t>
      </w:r>
      <w:r w:rsidR="00984744">
        <w:rPr>
          <w:rFonts w:ascii="Times New Roman" w:hAnsi="Times New Roman" w:cs="Times New Roman"/>
          <w:sz w:val="24"/>
          <w:szCs w:val="24"/>
        </w:rPr>
        <w:t xml:space="preserve"> letter </w:t>
      </w:r>
      <w:r w:rsidR="006F7188">
        <w:rPr>
          <w:rFonts w:ascii="Times New Roman" w:hAnsi="Times New Roman" w:cs="Times New Roman"/>
          <w:sz w:val="24"/>
          <w:szCs w:val="24"/>
        </w:rPr>
        <w:t xml:space="preserve">at two different times </w:t>
      </w:r>
      <w:r w:rsidR="00984744">
        <w:rPr>
          <w:rFonts w:ascii="Times New Roman" w:hAnsi="Times New Roman" w:cs="Times New Roman"/>
          <w:sz w:val="24"/>
          <w:szCs w:val="24"/>
        </w:rPr>
        <w:t xml:space="preserve">to all </w:t>
      </w:r>
      <w:r w:rsidR="003C2FF7">
        <w:rPr>
          <w:rFonts w:ascii="Times New Roman" w:hAnsi="Times New Roman" w:cs="Times New Roman"/>
          <w:sz w:val="24"/>
          <w:szCs w:val="24"/>
        </w:rPr>
        <w:t>qualifying</w:t>
      </w:r>
      <w:r w:rsidR="00984744">
        <w:rPr>
          <w:rFonts w:ascii="Times New Roman" w:hAnsi="Times New Roman" w:cs="Times New Roman"/>
          <w:sz w:val="24"/>
          <w:szCs w:val="24"/>
        </w:rPr>
        <w:t xml:space="preserve"> students </w:t>
      </w:r>
      <w:r w:rsidR="003C2FF7">
        <w:rPr>
          <w:rFonts w:ascii="Times New Roman" w:hAnsi="Times New Roman" w:cs="Times New Roman"/>
          <w:sz w:val="24"/>
          <w:szCs w:val="24"/>
        </w:rPr>
        <w:t>receiving</w:t>
      </w:r>
      <w:r w:rsidR="00984744">
        <w:rPr>
          <w:rFonts w:ascii="Times New Roman" w:hAnsi="Times New Roman" w:cs="Times New Roman"/>
          <w:sz w:val="24"/>
          <w:szCs w:val="24"/>
        </w:rPr>
        <w:t xml:space="preserve"> special education services at the participating school</w:t>
      </w:r>
      <w:r w:rsidR="004B3FAE">
        <w:rPr>
          <w:rFonts w:ascii="Times New Roman" w:hAnsi="Times New Roman" w:cs="Times New Roman"/>
          <w:sz w:val="24"/>
          <w:szCs w:val="24"/>
        </w:rPr>
        <w:t xml:space="preserve">.  Students who are receiving special education services for a specific learning disability (SLD), emotional or behavioral disability (EBD), or a other health impairment (OHI) are considered qualifying students.  The letters mailed home will ask the parents and qualifying students </w:t>
      </w:r>
      <w:r w:rsidR="00984744">
        <w:rPr>
          <w:rFonts w:ascii="Times New Roman" w:hAnsi="Times New Roman" w:cs="Times New Roman"/>
          <w:sz w:val="24"/>
          <w:szCs w:val="24"/>
        </w:rPr>
        <w:t xml:space="preserve">to </w:t>
      </w:r>
      <w:r w:rsidR="006F7188">
        <w:rPr>
          <w:rFonts w:ascii="Times New Roman" w:hAnsi="Times New Roman" w:cs="Times New Roman"/>
          <w:sz w:val="24"/>
          <w:szCs w:val="24"/>
        </w:rPr>
        <w:t xml:space="preserve">attend </w:t>
      </w:r>
      <w:r w:rsidR="00984744">
        <w:rPr>
          <w:rFonts w:ascii="Times New Roman" w:hAnsi="Times New Roman" w:cs="Times New Roman"/>
          <w:sz w:val="24"/>
          <w:szCs w:val="24"/>
        </w:rPr>
        <w:t xml:space="preserve">one of three information sessions </w:t>
      </w:r>
      <w:r w:rsidR="0039741E">
        <w:rPr>
          <w:rFonts w:ascii="Times New Roman" w:hAnsi="Times New Roman" w:cs="Times New Roman"/>
          <w:sz w:val="24"/>
          <w:szCs w:val="24"/>
        </w:rPr>
        <w:t xml:space="preserve">to explain </w:t>
      </w:r>
      <w:r w:rsidR="00984744">
        <w:rPr>
          <w:rFonts w:ascii="Times New Roman" w:hAnsi="Times New Roman" w:cs="Times New Roman"/>
          <w:sz w:val="24"/>
          <w:szCs w:val="24"/>
        </w:rPr>
        <w:t>the purpose of the research study and the meditation intervention.  Through these information sessions</w:t>
      </w:r>
      <w:r w:rsidR="00A637C6">
        <w:rPr>
          <w:rFonts w:ascii="Times New Roman" w:hAnsi="Times New Roman" w:cs="Times New Roman"/>
          <w:sz w:val="24"/>
          <w:szCs w:val="24"/>
        </w:rPr>
        <w:t>,</w:t>
      </w:r>
      <w:r w:rsidR="00984744">
        <w:rPr>
          <w:rFonts w:ascii="Times New Roman" w:hAnsi="Times New Roman" w:cs="Times New Roman"/>
          <w:sz w:val="24"/>
          <w:szCs w:val="24"/>
        </w:rPr>
        <w:t xml:space="preserve"> the researcher will </w:t>
      </w:r>
      <w:r w:rsidR="0039741E">
        <w:rPr>
          <w:rFonts w:ascii="Times New Roman" w:hAnsi="Times New Roman" w:cs="Times New Roman"/>
          <w:sz w:val="24"/>
          <w:szCs w:val="24"/>
        </w:rPr>
        <w:t>solicit student</w:t>
      </w:r>
      <w:r w:rsidR="00984744">
        <w:rPr>
          <w:rFonts w:ascii="Times New Roman" w:hAnsi="Times New Roman" w:cs="Times New Roman"/>
          <w:sz w:val="24"/>
          <w:szCs w:val="24"/>
        </w:rPr>
        <w:t xml:space="preserve"> </w:t>
      </w:r>
      <w:r w:rsidR="0039741E">
        <w:rPr>
          <w:rFonts w:ascii="Times New Roman" w:hAnsi="Times New Roman" w:cs="Times New Roman"/>
          <w:sz w:val="24"/>
          <w:szCs w:val="24"/>
        </w:rPr>
        <w:t>participation</w:t>
      </w:r>
      <w:r w:rsidR="00984744">
        <w:rPr>
          <w:rFonts w:ascii="Times New Roman" w:hAnsi="Times New Roman" w:cs="Times New Roman"/>
          <w:sz w:val="24"/>
          <w:szCs w:val="24"/>
        </w:rPr>
        <w:t xml:space="preserve"> and collect assent and </w:t>
      </w:r>
      <w:r w:rsidR="00A637C6">
        <w:rPr>
          <w:rFonts w:ascii="Times New Roman" w:hAnsi="Times New Roman" w:cs="Times New Roman"/>
          <w:sz w:val="24"/>
          <w:szCs w:val="24"/>
        </w:rPr>
        <w:t xml:space="preserve">parent informed </w:t>
      </w:r>
      <w:r w:rsidR="00984744">
        <w:rPr>
          <w:rFonts w:ascii="Times New Roman" w:hAnsi="Times New Roman" w:cs="Times New Roman"/>
          <w:sz w:val="24"/>
          <w:szCs w:val="24"/>
        </w:rPr>
        <w:t>consent forms</w:t>
      </w:r>
      <w:r w:rsidR="0039741E">
        <w:rPr>
          <w:rFonts w:ascii="Times New Roman" w:hAnsi="Times New Roman" w:cs="Times New Roman"/>
          <w:sz w:val="24"/>
          <w:szCs w:val="24"/>
        </w:rPr>
        <w:t xml:space="preserve">.  As </w:t>
      </w:r>
      <w:r w:rsidR="003C2FF7">
        <w:rPr>
          <w:rFonts w:ascii="Times New Roman" w:hAnsi="Times New Roman" w:cs="Times New Roman"/>
          <w:sz w:val="24"/>
          <w:szCs w:val="24"/>
        </w:rPr>
        <w:t xml:space="preserve">the </w:t>
      </w:r>
      <w:r w:rsidR="0039741E">
        <w:rPr>
          <w:rFonts w:ascii="Times New Roman" w:hAnsi="Times New Roman" w:cs="Times New Roman"/>
          <w:sz w:val="24"/>
          <w:szCs w:val="24"/>
        </w:rPr>
        <w:t>researcher receive</w:t>
      </w:r>
      <w:r w:rsidR="003C2FF7">
        <w:rPr>
          <w:rFonts w:ascii="Times New Roman" w:hAnsi="Times New Roman" w:cs="Times New Roman"/>
          <w:sz w:val="24"/>
          <w:szCs w:val="24"/>
        </w:rPr>
        <w:t>s</w:t>
      </w:r>
      <w:r w:rsidR="0039741E">
        <w:rPr>
          <w:rFonts w:ascii="Times New Roman" w:hAnsi="Times New Roman" w:cs="Times New Roman"/>
          <w:sz w:val="24"/>
          <w:szCs w:val="24"/>
        </w:rPr>
        <w:t xml:space="preserve"> signed </w:t>
      </w:r>
      <w:r w:rsidR="003C2FF7">
        <w:rPr>
          <w:rFonts w:ascii="Times New Roman" w:hAnsi="Times New Roman" w:cs="Times New Roman"/>
          <w:sz w:val="24"/>
          <w:szCs w:val="24"/>
        </w:rPr>
        <w:t xml:space="preserve">assent and </w:t>
      </w:r>
      <w:r w:rsidR="0039741E">
        <w:rPr>
          <w:rFonts w:ascii="Times New Roman" w:hAnsi="Times New Roman" w:cs="Times New Roman"/>
          <w:sz w:val="24"/>
          <w:szCs w:val="24"/>
        </w:rPr>
        <w:t>consent forms for participation in the intervention, each participant will be assigned a random number.  The researcher will randomly select numbers associated with the participants to place them in t</w:t>
      </w:r>
      <w:r w:rsidR="006D559D">
        <w:rPr>
          <w:rFonts w:ascii="Times New Roman" w:hAnsi="Times New Roman" w:cs="Times New Roman"/>
          <w:sz w:val="24"/>
          <w:szCs w:val="24"/>
        </w:rPr>
        <w:t>he treatment group or control</w:t>
      </w:r>
      <w:r w:rsidR="0039741E">
        <w:rPr>
          <w:rFonts w:ascii="Times New Roman" w:hAnsi="Times New Roman" w:cs="Times New Roman"/>
          <w:sz w:val="24"/>
          <w:szCs w:val="24"/>
        </w:rPr>
        <w:t xml:space="preserve"> group.</w:t>
      </w:r>
      <w:r w:rsidR="008A4E06">
        <w:rPr>
          <w:rFonts w:ascii="Times New Roman" w:hAnsi="Times New Roman" w:cs="Times New Roman"/>
          <w:sz w:val="24"/>
          <w:szCs w:val="24"/>
        </w:rPr>
        <w:t xml:space="preserve">  </w:t>
      </w:r>
      <w:r w:rsidR="00A637C6">
        <w:rPr>
          <w:rFonts w:ascii="Times New Roman" w:hAnsi="Times New Roman" w:cs="Times New Roman"/>
          <w:sz w:val="24"/>
          <w:szCs w:val="24"/>
        </w:rPr>
        <w:t xml:space="preserve">The participants will be informed that they will be </w:t>
      </w:r>
      <w:r w:rsidR="00A637C6">
        <w:rPr>
          <w:rFonts w:ascii="Times New Roman" w:hAnsi="Times New Roman" w:cs="Times New Roman"/>
          <w:sz w:val="24"/>
          <w:szCs w:val="24"/>
        </w:rPr>
        <w:lastRenderedPageBreak/>
        <w:t xml:space="preserve">volunteering for an after-school program if they are selected as part of the treatment group.  </w:t>
      </w:r>
      <w:r w:rsidR="008A4E06">
        <w:rPr>
          <w:rFonts w:ascii="Times New Roman" w:hAnsi="Times New Roman" w:cs="Times New Roman"/>
          <w:sz w:val="24"/>
          <w:szCs w:val="24"/>
        </w:rPr>
        <w:t xml:space="preserve">Each group, treatment and control, will have approximately ten participants each.  </w:t>
      </w:r>
      <w:r w:rsidR="008A4E06" w:rsidRPr="008A4E06">
        <w:rPr>
          <w:rFonts w:ascii="Times New Roman" w:hAnsi="Times New Roman" w:cs="Times New Roman"/>
          <w:sz w:val="24"/>
          <w:szCs w:val="24"/>
        </w:rPr>
        <w:t xml:space="preserve">The low number of participants chosen for the intervention is similar to a traditional meditation class and a self-contained classroom in a secondary school setting.  </w:t>
      </w:r>
    </w:p>
    <w:p w:rsidR="0039741E" w:rsidRPr="00E86DA7" w:rsidRDefault="008A4E06" w:rsidP="005619FD">
      <w:pPr>
        <w:spacing w:after="0" w:line="480" w:lineRule="auto"/>
        <w:rPr>
          <w:rFonts w:ascii="Times New Roman" w:hAnsi="Times New Roman" w:cs="Times New Roman"/>
          <w:sz w:val="24"/>
          <w:szCs w:val="24"/>
        </w:rPr>
      </w:pPr>
      <w:r>
        <w:rPr>
          <w:rFonts w:ascii="Times New Roman" w:hAnsi="Times New Roman" w:cs="Times New Roman"/>
          <w:b/>
          <w:i/>
          <w:sz w:val="24"/>
          <w:szCs w:val="24"/>
        </w:rPr>
        <w:tab/>
      </w:r>
      <w:r w:rsidRPr="008A4E06">
        <w:rPr>
          <w:rFonts w:ascii="Times New Roman" w:hAnsi="Times New Roman" w:cs="Times New Roman"/>
          <w:b/>
          <w:sz w:val="24"/>
          <w:szCs w:val="24"/>
        </w:rPr>
        <w:t>Treatment g</w:t>
      </w:r>
      <w:r w:rsidR="0039741E" w:rsidRPr="008A4E06">
        <w:rPr>
          <w:rFonts w:ascii="Times New Roman" w:hAnsi="Times New Roman" w:cs="Times New Roman"/>
          <w:b/>
          <w:sz w:val="24"/>
          <w:szCs w:val="24"/>
        </w:rPr>
        <w:t>roup.</w:t>
      </w:r>
      <w:r w:rsidR="0039741E" w:rsidRPr="006D559D">
        <w:rPr>
          <w:rFonts w:ascii="Times New Roman" w:hAnsi="Times New Roman" w:cs="Times New Roman"/>
          <w:b/>
          <w:i/>
          <w:sz w:val="24"/>
          <w:szCs w:val="24"/>
        </w:rPr>
        <w:t xml:space="preserve">  </w:t>
      </w:r>
      <w:r w:rsidR="0039741E" w:rsidRPr="006D559D">
        <w:rPr>
          <w:rFonts w:ascii="Times New Roman" w:hAnsi="Times New Roman" w:cs="Times New Roman"/>
          <w:sz w:val="24"/>
          <w:szCs w:val="24"/>
        </w:rPr>
        <w:t>The randomly selected treatment grou</w:t>
      </w:r>
      <w:r w:rsidR="00D77052" w:rsidRPr="006D559D">
        <w:rPr>
          <w:rFonts w:ascii="Times New Roman" w:hAnsi="Times New Roman" w:cs="Times New Roman"/>
          <w:sz w:val="24"/>
          <w:szCs w:val="24"/>
        </w:rPr>
        <w:t xml:space="preserve">p of eight to ten students who receive special education services </w:t>
      </w:r>
      <w:r w:rsidR="00580A85">
        <w:rPr>
          <w:rFonts w:ascii="Times New Roman" w:hAnsi="Times New Roman" w:cs="Times New Roman"/>
          <w:sz w:val="24"/>
          <w:szCs w:val="24"/>
        </w:rPr>
        <w:t>will participate in the eight-</w:t>
      </w:r>
      <w:r w:rsidR="0039741E" w:rsidRPr="006D559D">
        <w:rPr>
          <w:rFonts w:ascii="Times New Roman" w:hAnsi="Times New Roman" w:cs="Times New Roman"/>
          <w:sz w:val="24"/>
          <w:szCs w:val="24"/>
        </w:rPr>
        <w:t>week</w:t>
      </w:r>
      <w:r w:rsidR="00D77052" w:rsidRPr="006D559D">
        <w:rPr>
          <w:rFonts w:ascii="Times New Roman" w:hAnsi="Times New Roman" w:cs="Times New Roman"/>
          <w:sz w:val="24"/>
          <w:szCs w:val="24"/>
        </w:rPr>
        <w:t xml:space="preserve"> meditation </w:t>
      </w:r>
      <w:r w:rsidR="0039741E" w:rsidRPr="006D559D">
        <w:rPr>
          <w:rFonts w:ascii="Times New Roman" w:hAnsi="Times New Roman" w:cs="Times New Roman"/>
          <w:sz w:val="24"/>
          <w:szCs w:val="24"/>
        </w:rPr>
        <w:t>intervention, which is the independent variable for the research study.  The</w:t>
      </w:r>
      <w:r w:rsidR="006D559D">
        <w:rPr>
          <w:rFonts w:ascii="Times New Roman" w:hAnsi="Times New Roman" w:cs="Times New Roman"/>
          <w:sz w:val="24"/>
          <w:szCs w:val="24"/>
        </w:rPr>
        <w:t xml:space="preserve"> </w:t>
      </w:r>
      <w:r w:rsidR="00A637C6">
        <w:rPr>
          <w:rFonts w:ascii="Times New Roman" w:hAnsi="Times New Roman" w:cs="Times New Roman"/>
          <w:sz w:val="24"/>
          <w:szCs w:val="24"/>
        </w:rPr>
        <w:t xml:space="preserve">researcher </w:t>
      </w:r>
      <w:r w:rsidR="0039741E" w:rsidRPr="006D559D">
        <w:rPr>
          <w:rFonts w:ascii="Times New Roman" w:hAnsi="Times New Roman" w:cs="Times New Roman"/>
          <w:sz w:val="24"/>
          <w:szCs w:val="24"/>
        </w:rPr>
        <w:t>will provide instruction to</w:t>
      </w:r>
      <w:r w:rsidR="0039741E" w:rsidRPr="00A77D13">
        <w:rPr>
          <w:rFonts w:ascii="Times New Roman" w:hAnsi="Times New Roman" w:cs="Times New Roman"/>
          <w:sz w:val="24"/>
          <w:szCs w:val="24"/>
        </w:rPr>
        <w:t xml:space="preserve"> </w:t>
      </w:r>
      <w:r w:rsidR="00A637C6">
        <w:rPr>
          <w:rFonts w:ascii="Times New Roman" w:hAnsi="Times New Roman" w:cs="Times New Roman"/>
          <w:sz w:val="24"/>
          <w:szCs w:val="24"/>
        </w:rPr>
        <w:t>the participants how to meditate</w:t>
      </w:r>
      <w:r w:rsidR="006D559D">
        <w:rPr>
          <w:rFonts w:ascii="Times New Roman" w:hAnsi="Times New Roman" w:cs="Times New Roman"/>
          <w:sz w:val="24"/>
          <w:szCs w:val="24"/>
        </w:rPr>
        <w:t xml:space="preserve">.  </w:t>
      </w:r>
      <w:r w:rsidR="00580A85">
        <w:rPr>
          <w:rFonts w:ascii="Times New Roman" w:hAnsi="Times New Roman" w:cs="Times New Roman"/>
          <w:sz w:val="24"/>
          <w:szCs w:val="24"/>
        </w:rPr>
        <w:t xml:space="preserve">This will consist of learning how to sit or lay quietly, control his or her breathing, how to focus on one event at a time, and </w:t>
      </w:r>
      <w:r w:rsidR="004B3FAE">
        <w:rPr>
          <w:rFonts w:ascii="Times New Roman" w:hAnsi="Times New Roman" w:cs="Times New Roman"/>
          <w:sz w:val="24"/>
          <w:szCs w:val="24"/>
        </w:rPr>
        <w:t xml:space="preserve">how </w:t>
      </w:r>
      <w:r w:rsidR="00580A85">
        <w:rPr>
          <w:rFonts w:ascii="Times New Roman" w:hAnsi="Times New Roman" w:cs="Times New Roman"/>
          <w:sz w:val="24"/>
          <w:szCs w:val="24"/>
        </w:rPr>
        <w:t xml:space="preserve">not respond to internal or external distractions.  </w:t>
      </w:r>
    </w:p>
    <w:p w:rsidR="006D559D" w:rsidRDefault="008A4E06" w:rsidP="005619FD">
      <w:pPr>
        <w:spacing w:after="0" w:line="480" w:lineRule="auto"/>
        <w:rPr>
          <w:rFonts w:ascii="Times New Roman" w:hAnsi="Times New Roman" w:cs="Times New Roman"/>
          <w:sz w:val="24"/>
          <w:szCs w:val="24"/>
        </w:rPr>
      </w:pPr>
      <w:r>
        <w:rPr>
          <w:rFonts w:ascii="Times New Roman" w:hAnsi="Times New Roman" w:cs="Times New Roman"/>
          <w:b/>
          <w:i/>
          <w:sz w:val="24"/>
          <w:szCs w:val="24"/>
        </w:rPr>
        <w:tab/>
      </w:r>
      <w:r w:rsidRPr="008A4E06">
        <w:rPr>
          <w:rFonts w:ascii="Times New Roman" w:hAnsi="Times New Roman" w:cs="Times New Roman"/>
          <w:b/>
          <w:sz w:val="24"/>
          <w:szCs w:val="24"/>
        </w:rPr>
        <w:t>Comparison g</w:t>
      </w:r>
      <w:r w:rsidR="0039741E" w:rsidRPr="008A4E06">
        <w:rPr>
          <w:rFonts w:ascii="Times New Roman" w:hAnsi="Times New Roman" w:cs="Times New Roman"/>
          <w:b/>
          <w:sz w:val="24"/>
          <w:szCs w:val="24"/>
        </w:rPr>
        <w:t>roup.</w:t>
      </w:r>
      <w:r w:rsidR="0039741E">
        <w:rPr>
          <w:rFonts w:ascii="Times New Roman" w:hAnsi="Times New Roman" w:cs="Times New Roman"/>
          <w:b/>
          <w:i/>
          <w:sz w:val="24"/>
          <w:szCs w:val="24"/>
        </w:rPr>
        <w:t xml:space="preserve"> </w:t>
      </w:r>
      <w:r w:rsidR="0039741E" w:rsidRPr="002C4FD0">
        <w:rPr>
          <w:rFonts w:ascii="Times New Roman" w:hAnsi="Times New Roman" w:cs="Times New Roman"/>
          <w:b/>
          <w:i/>
          <w:sz w:val="24"/>
          <w:szCs w:val="24"/>
        </w:rPr>
        <w:t xml:space="preserve"> </w:t>
      </w:r>
      <w:r w:rsidR="0039741E">
        <w:rPr>
          <w:rFonts w:ascii="Times New Roman" w:hAnsi="Times New Roman" w:cs="Times New Roman"/>
          <w:sz w:val="24"/>
          <w:szCs w:val="24"/>
        </w:rPr>
        <w:t>The randomly selected comparison group of eight to ten students w</w:t>
      </w:r>
      <w:r w:rsidR="006D559D">
        <w:rPr>
          <w:rFonts w:ascii="Times New Roman" w:hAnsi="Times New Roman" w:cs="Times New Roman"/>
          <w:sz w:val="24"/>
          <w:szCs w:val="24"/>
        </w:rPr>
        <w:t xml:space="preserve">ho receive special education services </w:t>
      </w:r>
      <w:r w:rsidR="00580A85">
        <w:rPr>
          <w:rFonts w:ascii="Times New Roman" w:hAnsi="Times New Roman" w:cs="Times New Roman"/>
          <w:sz w:val="24"/>
          <w:szCs w:val="24"/>
        </w:rPr>
        <w:t xml:space="preserve">for SLD, EBD, or OHI </w:t>
      </w:r>
      <w:r w:rsidR="0039741E">
        <w:rPr>
          <w:rFonts w:ascii="Times New Roman" w:hAnsi="Times New Roman" w:cs="Times New Roman"/>
          <w:sz w:val="24"/>
          <w:szCs w:val="24"/>
        </w:rPr>
        <w:t xml:space="preserve">will receive no treatment during the </w:t>
      </w:r>
      <w:r w:rsidR="00580A85">
        <w:rPr>
          <w:rFonts w:ascii="Times New Roman" w:hAnsi="Times New Roman" w:cs="Times New Roman"/>
          <w:sz w:val="24"/>
          <w:szCs w:val="24"/>
        </w:rPr>
        <w:t>eight-</w:t>
      </w:r>
      <w:r w:rsidR="0039741E">
        <w:rPr>
          <w:rFonts w:ascii="Times New Roman" w:hAnsi="Times New Roman" w:cs="Times New Roman"/>
          <w:sz w:val="24"/>
          <w:szCs w:val="24"/>
        </w:rPr>
        <w:t xml:space="preserve">week intervention cycle.  </w:t>
      </w:r>
    </w:p>
    <w:p w:rsidR="008A4E06" w:rsidRPr="008A4E06" w:rsidRDefault="0039741E" w:rsidP="005619FD">
      <w:pPr>
        <w:spacing w:after="0" w:line="480" w:lineRule="auto"/>
        <w:rPr>
          <w:rFonts w:ascii="Times New Roman" w:hAnsi="Times New Roman" w:cs="Times New Roman"/>
          <w:sz w:val="24"/>
          <w:szCs w:val="24"/>
        </w:rPr>
      </w:pPr>
      <w:r w:rsidRPr="008A4E06">
        <w:rPr>
          <w:rFonts w:ascii="Times New Roman" w:hAnsi="Times New Roman" w:cs="Times New Roman"/>
          <w:b/>
          <w:sz w:val="24"/>
          <w:szCs w:val="24"/>
        </w:rPr>
        <w:t>Intervention</w:t>
      </w:r>
    </w:p>
    <w:p w:rsidR="006D559D" w:rsidRDefault="008A4E06" w:rsidP="005619FD">
      <w:pPr>
        <w:spacing w:after="0" w:line="480" w:lineRule="auto"/>
        <w:rPr>
          <w:rFonts w:ascii="Times New Roman" w:hAnsi="Times New Roman" w:cs="Times New Roman"/>
          <w:iCs/>
          <w:sz w:val="24"/>
          <w:szCs w:val="24"/>
        </w:rPr>
      </w:pPr>
      <w:r>
        <w:rPr>
          <w:rFonts w:ascii="Times New Roman" w:hAnsi="Times New Roman" w:cs="Times New Roman"/>
          <w:sz w:val="24"/>
          <w:szCs w:val="24"/>
        </w:rPr>
        <w:tab/>
      </w:r>
      <w:r w:rsidR="006D559D" w:rsidRPr="00F64CB7">
        <w:rPr>
          <w:rFonts w:ascii="Times New Roman" w:hAnsi="Times New Roman" w:cs="Times New Roman"/>
          <w:iCs/>
          <w:sz w:val="24"/>
          <w:szCs w:val="24"/>
        </w:rPr>
        <w:t xml:space="preserve">Once the control and </w:t>
      </w:r>
      <w:r w:rsidR="006D559D">
        <w:rPr>
          <w:rFonts w:ascii="Times New Roman" w:hAnsi="Times New Roman" w:cs="Times New Roman"/>
          <w:iCs/>
          <w:sz w:val="24"/>
          <w:szCs w:val="24"/>
        </w:rPr>
        <w:t>treatment</w:t>
      </w:r>
      <w:r w:rsidR="006D559D" w:rsidRPr="00F64CB7">
        <w:rPr>
          <w:rFonts w:ascii="Times New Roman" w:hAnsi="Times New Roman" w:cs="Times New Roman"/>
          <w:iCs/>
          <w:sz w:val="24"/>
          <w:szCs w:val="24"/>
        </w:rPr>
        <w:t xml:space="preserve"> groups have been established</w:t>
      </w:r>
      <w:r w:rsidR="004B3FAE">
        <w:rPr>
          <w:rFonts w:ascii="Times New Roman" w:hAnsi="Times New Roman" w:cs="Times New Roman"/>
          <w:iCs/>
          <w:sz w:val="24"/>
          <w:szCs w:val="24"/>
        </w:rPr>
        <w:t>,</w:t>
      </w:r>
      <w:r w:rsidR="006D559D" w:rsidRPr="00F64CB7">
        <w:rPr>
          <w:rFonts w:ascii="Times New Roman" w:hAnsi="Times New Roman" w:cs="Times New Roman"/>
          <w:iCs/>
          <w:sz w:val="24"/>
          <w:szCs w:val="24"/>
        </w:rPr>
        <w:t xml:space="preserve"> each group will meet </w:t>
      </w:r>
      <w:r w:rsidR="006D559D" w:rsidRPr="00197225">
        <w:rPr>
          <w:rFonts w:ascii="Times New Roman" w:hAnsi="Times New Roman" w:cs="Times New Roman"/>
          <w:iCs/>
          <w:sz w:val="24"/>
          <w:szCs w:val="24"/>
        </w:rPr>
        <w:t xml:space="preserve">at separate times to complete three of the pre-intervention </w:t>
      </w:r>
      <w:r w:rsidR="006F0BF8">
        <w:rPr>
          <w:rFonts w:ascii="Times New Roman" w:hAnsi="Times New Roman" w:cs="Times New Roman"/>
          <w:iCs/>
          <w:sz w:val="24"/>
          <w:szCs w:val="24"/>
        </w:rPr>
        <w:t>measurements</w:t>
      </w:r>
      <w:r w:rsidR="006D559D" w:rsidRPr="00197225">
        <w:rPr>
          <w:rFonts w:ascii="Times New Roman" w:hAnsi="Times New Roman" w:cs="Times New Roman"/>
          <w:iCs/>
          <w:sz w:val="24"/>
          <w:szCs w:val="24"/>
        </w:rPr>
        <w:t>.  The three</w:t>
      </w:r>
      <w:r w:rsidR="006F0BF8">
        <w:rPr>
          <w:rFonts w:ascii="Times New Roman" w:hAnsi="Times New Roman" w:cs="Times New Roman"/>
          <w:iCs/>
          <w:sz w:val="24"/>
          <w:szCs w:val="24"/>
        </w:rPr>
        <w:t xml:space="preserve"> measurements </w:t>
      </w:r>
      <w:r w:rsidR="006D559D" w:rsidRPr="00197225">
        <w:rPr>
          <w:rFonts w:ascii="Times New Roman" w:hAnsi="Times New Roman" w:cs="Times New Roman"/>
          <w:iCs/>
          <w:sz w:val="24"/>
          <w:szCs w:val="24"/>
        </w:rPr>
        <w:t xml:space="preserve">the participants will complete will be the CAMM, PSS, and the MASC.  </w:t>
      </w:r>
      <w:r w:rsidR="00580A85">
        <w:rPr>
          <w:rFonts w:ascii="Times New Roman" w:hAnsi="Times New Roman" w:cs="Times New Roman"/>
          <w:iCs/>
          <w:sz w:val="24"/>
          <w:szCs w:val="24"/>
        </w:rPr>
        <w:t xml:space="preserve">For the fourth pre-intervention </w:t>
      </w:r>
      <w:r w:rsidR="00020E24">
        <w:rPr>
          <w:rFonts w:ascii="Times New Roman" w:hAnsi="Times New Roman" w:cs="Times New Roman"/>
          <w:iCs/>
          <w:sz w:val="24"/>
          <w:szCs w:val="24"/>
        </w:rPr>
        <w:t>measurement, a</w:t>
      </w:r>
      <w:r w:rsidR="006D559D" w:rsidRPr="00197225">
        <w:rPr>
          <w:rFonts w:ascii="Times New Roman" w:hAnsi="Times New Roman" w:cs="Times New Roman"/>
          <w:iCs/>
          <w:sz w:val="24"/>
          <w:szCs w:val="24"/>
        </w:rPr>
        <w:t xml:space="preserve">n English teacher </w:t>
      </w:r>
      <w:r w:rsidR="00020E24">
        <w:rPr>
          <w:rFonts w:ascii="Times New Roman" w:hAnsi="Times New Roman" w:cs="Times New Roman"/>
          <w:iCs/>
          <w:sz w:val="24"/>
          <w:szCs w:val="24"/>
        </w:rPr>
        <w:t xml:space="preserve">and a math teacher </w:t>
      </w:r>
      <w:r w:rsidR="006D559D" w:rsidRPr="00197225">
        <w:rPr>
          <w:rFonts w:ascii="Times New Roman" w:hAnsi="Times New Roman" w:cs="Times New Roman"/>
          <w:iCs/>
          <w:sz w:val="24"/>
          <w:szCs w:val="24"/>
        </w:rPr>
        <w:t xml:space="preserve">for each of the participants </w:t>
      </w:r>
      <w:r w:rsidR="00580A85">
        <w:rPr>
          <w:rFonts w:ascii="Times New Roman" w:hAnsi="Times New Roman" w:cs="Times New Roman"/>
          <w:iCs/>
          <w:sz w:val="24"/>
          <w:szCs w:val="24"/>
        </w:rPr>
        <w:t xml:space="preserve">in </w:t>
      </w:r>
      <w:r w:rsidR="006F0BF8">
        <w:rPr>
          <w:rFonts w:ascii="Times New Roman" w:hAnsi="Times New Roman" w:cs="Times New Roman"/>
          <w:iCs/>
          <w:sz w:val="24"/>
          <w:szCs w:val="24"/>
        </w:rPr>
        <w:t xml:space="preserve">the </w:t>
      </w:r>
      <w:r w:rsidR="00580A85">
        <w:rPr>
          <w:rFonts w:ascii="Times New Roman" w:hAnsi="Times New Roman" w:cs="Times New Roman"/>
          <w:iCs/>
          <w:sz w:val="24"/>
          <w:szCs w:val="24"/>
        </w:rPr>
        <w:t xml:space="preserve">treatment and control groups </w:t>
      </w:r>
      <w:r w:rsidR="006D559D" w:rsidRPr="00197225">
        <w:rPr>
          <w:rFonts w:ascii="Times New Roman" w:hAnsi="Times New Roman" w:cs="Times New Roman"/>
          <w:iCs/>
          <w:sz w:val="24"/>
          <w:szCs w:val="24"/>
        </w:rPr>
        <w:t>will</w:t>
      </w:r>
      <w:r w:rsidR="00020E24">
        <w:rPr>
          <w:rFonts w:ascii="Times New Roman" w:hAnsi="Times New Roman" w:cs="Times New Roman"/>
          <w:iCs/>
          <w:sz w:val="24"/>
          <w:szCs w:val="24"/>
        </w:rPr>
        <w:t xml:space="preserve"> each</w:t>
      </w:r>
      <w:r w:rsidR="006D559D" w:rsidRPr="00197225">
        <w:rPr>
          <w:rFonts w:ascii="Times New Roman" w:hAnsi="Times New Roman" w:cs="Times New Roman"/>
          <w:iCs/>
          <w:sz w:val="24"/>
          <w:szCs w:val="24"/>
        </w:rPr>
        <w:t xml:space="preserve"> complete </w:t>
      </w:r>
      <w:r w:rsidR="00020E24">
        <w:rPr>
          <w:rFonts w:ascii="Times New Roman" w:hAnsi="Times New Roman" w:cs="Times New Roman"/>
          <w:iCs/>
          <w:sz w:val="24"/>
          <w:szCs w:val="24"/>
        </w:rPr>
        <w:t>a</w:t>
      </w:r>
      <w:r w:rsidR="006D559D" w:rsidRPr="00197225">
        <w:rPr>
          <w:rFonts w:ascii="Times New Roman" w:hAnsi="Times New Roman" w:cs="Times New Roman"/>
          <w:iCs/>
          <w:sz w:val="24"/>
          <w:szCs w:val="24"/>
        </w:rPr>
        <w:t xml:space="preserve"> TOCA-C assessment</w:t>
      </w:r>
      <w:r w:rsidR="00020E24">
        <w:rPr>
          <w:rFonts w:ascii="Times New Roman" w:hAnsi="Times New Roman" w:cs="Times New Roman"/>
          <w:iCs/>
          <w:sz w:val="24"/>
          <w:szCs w:val="24"/>
        </w:rPr>
        <w:t xml:space="preserve">, resulting in two different teacher in-school measurements.  </w:t>
      </w:r>
      <w:r w:rsidR="006D559D" w:rsidRPr="00197225">
        <w:rPr>
          <w:rFonts w:ascii="Times New Roman" w:hAnsi="Times New Roman" w:cs="Times New Roman"/>
          <w:iCs/>
          <w:sz w:val="24"/>
          <w:szCs w:val="24"/>
        </w:rPr>
        <w:t>These four assessments will provide a baseline measurement for the dependent</w:t>
      </w:r>
      <w:r w:rsidR="006D559D">
        <w:rPr>
          <w:rFonts w:ascii="Times New Roman" w:hAnsi="Times New Roman" w:cs="Times New Roman"/>
          <w:iCs/>
          <w:sz w:val="24"/>
          <w:szCs w:val="24"/>
        </w:rPr>
        <w:t xml:space="preserve"> variables of </w:t>
      </w:r>
      <w:r w:rsidR="006D559D" w:rsidRPr="008D1CD3">
        <w:rPr>
          <w:rFonts w:ascii="Times New Roman" w:hAnsi="Times New Roman" w:cs="Times New Roman"/>
          <w:sz w:val="24"/>
          <w:szCs w:val="24"/>
        </w:rPr>
        <w:t>mindfulness</w:t>
      </w:r>
      <w:r w:rsidR="006D559D">
        <w:rPr>
          <w:rFonts w:ascii="Times New Roman" w:hAnsi="Times New Roman" w:cs="Times New Roman"/>
          <w:sz w:val="24"/>
          <w:szCs w:val="24"/>
        </w:rPr>
        <w:t xml:space="preserve"> awareness</w:t>
      </w:r>
      <w:r w:rsidR="006D559D" w:rsidRPr="008D1CD3">
        <w:rPr>
          <w:rFonts w:ascii="Times New Roman" w:hAnsi="Times New Roman" w:cs="Times New Roman"/>
          <w:sz w:val="24"/>
          <w:szCs w:val="24"/>
        </w:rPr>
        <w:t xml:space="preserve">, perceived stress, anxiety, </w:t>
      </w:r>
      <w:r w:rsidR="00197225">
        <w:rPr>
          <w:rFonts w:ascii="Times New Roman" w:hAnsi="Times New Roman" w:cs="Times New Roman"/>
          <w:sz w:val="24"/>
          <w:szCs w:val="24"/>
        </w:rPr>
        <w:t xml:space="preserve">concentration, aggressive and disruptive behavior, and pro-social interactions. </w:t>
      </w:r>
      <w:r w:rsidR="006D559D" w:rsidRPr="008D1CD3">
        <w:rPr>
          <w:rFonts w:ascii="Times New Roman" w:hAnsi="Times New Roman" w:cs="Times New Roman"/>
          <w:sz w:val="24"/>
          <w:szCs w:val="24"/>
        </w:rPr>
        <w:t xml:space="preserve"> </w:t>
      </w:r>
      <w:r w:rsidR="006D559D">
        <w:rPr>
          <w:rFonts w:ascii="Times New Roman" w:hAnsi="Times New Roman" w:cs="Times New Roman"/>
          <w:iCs/>
          <w:sz w:val="24"/>
          <w:szCs w:val="24"/>
        </w:rPr>
        <w:t xml:space="preserve">The dependent measurement variables will be repeated at week </w:t>
      </w:r>
      <w:r w:rsidR="00020E24">
        <w:rPr>
          <w:rFonts w:ascii="Times New Roman" w:hAnsi="Times New Roman" w:cs="Times New Roman"/>
          <w:iCs/>
          <w:sz w:val="24"/>
          <w:szCs w:val="24"/>
        </w:rPr>
        <w:t>four</w:t>
      </w:r>
      <w:r w:rsidR="006D559D">
        <w:rPr>
          <w:rFonts w:ascii="Times New Roman" w:hAnsi="Times New Roman" w:cs="Times New Roman"/>
          <w:iCs/>
          <w:sz w:val="24"/>
          <w:szCs w:val="24"/>
        </w:rPr>
        <w:t xml:space="preserve"> (</w:t>
      </w:r>
      <w:r w:rsidR="00020E24">
        <w:rPr>
          <w:rFonts w:ascii="Times New Roman" w:hAnsi="Times New Roman" w:cs="Times New Roman"/>
          <w:iCs/>
          <w:sz w:val="24"/>
          <w:szCs w:val="24"/>
        </w:rPr>
        <w:t>mid-</w:t>
      </w:r>
      <w:r w:rsidR="006D559D">
        <w:rPr>
          <w:rFonts w:ascii="Times New Roman" w:hAnsi="Times New Roman" w:cs="Times New Roman"/>
          <w:iCs/>
          <w:sz w:val="24"/>
          <w:szCs w:val="24"/>
        </w:rPr>
        <w:t xml:space="preserve">intervention measurement), and </w:t>
      </w:r>
      <w:r w:rsidR="006F0BF8">
        <w:rPr>
          <w:rFonts w:ascii="Times New Roman" w:hAnsi="Times New Roman" w:cs="Times New Roman"/>
          <w:iCs/>
          <w:sz w:val="24"/>
          <w:szCs w:val="24"/>
        </w:rPr>
        <w:t xml:space="preserve">one </w:t>
      </w:r>
      <w:r w:rsidR="006F0BF8">
        <w:rPr>
          <w:rFonts w:ascii="Times New Roman" w:hAnsi="Times New Roman" w:cs="Times New Roman"/>
          <w:iCs/>
          <w:sz w:val="24"/>
          <w:szCs w:val="24"/>
        </w:rPr>
        <w:lastRenderedPageBreak/>
        <w:t xml:space="preserve">week after the conclusion of the intervention </w:t>
      </w:r>
      <w:r w:rsidR="006D559D">
        <w:rPr>
          <w:rFonts w:ascii="Times New Roman" w:hAnsi="Times New Roman" w:cs="Times New Roman"/>
          <w:iCs/>
          <w:sz w:val="24"/>
          <w:szCs w:val="24"/>
        </w:rPr>
        <w:t xml:space="preserve">(post-intervention measurement).  The data will be evaluated to determine if there is a change in the </w:t>
      </w:r>
      <w:r w:rsidR="00197225">
        <w:rPr>
          <w:rFonts w:ascii="Times New Roman" w:hAnsi="Times New Roman" w:cs="Times New Roman"/>
          <w:iCs/>
          <w:sz w:val="24"/>
          <w:szCs w:val="24"/>
        </w:rPr>
        <w:t xml:space="preserve">six </w:t>
      </w:r>
      <w:r w:rsidR="006D559D">
        <w:rPr>
          <w:rFonts w:ascii="Times New Roman" w:hAnsi="Times New Roman" w:cs="Times New Roman"/>
          <w:iCs/>
          <w:sz w:val="24"/>
          <w:szCs w:val="24"/>
        </w:rPr>
        <w:t>dependent variables.</w:t>
      </w:r>
    </w:p>
    <w:p w:rsidR="004B25CB" w:rsidRDefault="008A4E06" w:rsidP="005619FD">
      <w:pPr>
        <w:spacing w:after="0" w:line="480" w:lineRule="auto"/>
        <w:rPr>
          <w:rFonts w:ascii="Times New Roman" w:hAnsi="Times New Roman" w:cs="Times New Roman"/>
          <w:sz w:val="24"/>
          <w:szCs w:val="24"/>
        </w:rPr>
      </w:pPr>
      <w:r>
        <w:rPr>
          <w:rFonts w:ascii="Times New Roman" w:hAnsi="Times New Roman" w:cs="Times New Roman"/>
          <w:b/>
          <w:i/>
          <w:sz w:val="24"/>
          <w:szCs w:val="24"/>
        </w:rPr>
        <w:tab/>
      </w:r>
      <w:r w:rsidR="00DE77A3" w:rsidRPr="008A4E06">
        <w:rPr>
          <w:rFonts w:ascii="Times New Roman" w:hAnsi="Times New Roman" w:cs="Times New Roman"/>
          <w:b/>
          <w:sz w:val="24"/>
          <w:szCs w:val="24"/>
        </w:rPr>
        <w:t>Intervention</w:t>
      </w:r>
      <w:r>
        <w:rPr>
          <w:rFonts w:ascii="Times New Roman" w:hAnsi="Times New Roman" w:cs="Times New Roman"/>
          <w:b/>
          <w:sz w:val="24"/>
          <w:szCs w:val="24"/>
        </w:rPr>
        <w:t>:  treatment group p</w:t>
      </w:r>
      <w:r w:rsidR="00DE77A3" w:rsidRPr="008A4E06">
        <w:rPr>
          <w:rFonts w:ascii="Times New Roman" w:hAnsi="Times New Roman" w:cs="Times New Roman"/>
          <w:b/>
          <w:sz w:val="24"/>
          <w:szCs w:val="24"/>
        </w:rPr>
        <w:t>articipation.</w:t>
      </w:r>
      <w:r w:rsidR="00DE77A3">
        <w:rPr>
          <w:rFonts w:ascii="Times New Roman" w:hAnsi="Times New Roman" w:cs="Times New Roman"/>
          <w:b/>
          <w:i/>
          <w:sz w:val="24"/>
          <w:szCs w:val="24"/>
        </w:rPr>
        <w:t xml:space="preserve">  </w:t>
      </w:r>
      <w:r w:rsidR="00020E24">
        <w:rPr>
          <w:rFonts w:ascii="Times New Roman" w:hAnsi="Times New Roman" w:cs="Times New Roman"/>
          <w:sz w:val="24"/>
          <w:szCs w:val="24"/>
        </w:rPr>
        <w:t>Starting on week one</w:t>
      </w:r>
      <w:r w:rsidR="00197225">
        <w:rPr>
          <w:rFonts w:ascii="Times New Roman" w:hAnsi="Times New Roman" w:cs="Times New Roman"/>
          <w:sz w:val="24"/>
          <w:szCs w:val="24"/>
        </w:rPr>
        <w:t xml:space="preserve">, </w:t>
      </w:r>
      <w:r w:rsidR="0039741E">
        <w:rPr>
          <w:rFonts w:ascii="Times New Roman" w:hAnsi="Times New Roman" w:cs="Times New Roman"/>
          <w:sz w:val="24"/>
          <w:szCs w:val="24"/>
        </w:rPr>
        <w:t xml:space="preserve">the intervention will be taught to the treatment group </w:t>
      </w:r>
      <w:r w:rsidR="004B3FAE">
        <w:rPr>
          <w:rFonts w:ascii="Times New Roman" w:hAnsi="Times New Roman" w:cs="Times New Roman"/>
          <w:sz w:val="24"/>
          <w:szCs w:val="24"/>
        </w:rPr>
        <w:t xml:space="preserve">during an </w:t>
      </w:r>
      <w:r w:rsidR="00020E24">
        <w:rPr>
          <w:rFonts w:ascii="Times New Roman" w:hAnsi="Times New Roman" w:cs="Times New Roman"/>
          <w:sz w:val="24"/>
          <w:szCs w:val="24"/>
        </w:rPr>
        <w:t xml:space="preserve">after-school </w:t>
      </w:r>
      <w:r w:rsidR="004B3FAE">
        <w:rPr>
          <w:rFonts w:ascii="Times New Roman" w:hAnsi="Times New Roman" w:cs="Times New Roman"/>
          <w:sz w:val="24"/>
          <w:szCs w:val="24"/>
        </w:rPr>
        <w:t xml:space="preserve">program </w:t>
      </w:r>
      <w:r w:rsidR="00197225">
        <w:rPr>
          <w:rFonts w:ascii="Times New Roman" w:hAnsi="Times New Roman" w:cs="Times New Roman"/>
          <w:sz w:val="24"/>
          <w:szCs w:val="24"/>
        </w:rPr>
        <w:t>twice</w:t>
      </w:r>
      <w:r w:rsidR="0039741E">
        <w:rPr>
          <w:rFonts w:ascii="Times New Roman" w:hAnsi="Times New Roman" w:cs="Times New Roman"/>
          <w:sz w:val="24"/>
          <w:szCs w:val="24"/>
        </w:rPr>
        <w:t xml:space="preserve"> a week for </w:t>
      </w:r>
      <w:r w:rsidR="00197225">
        <w:rPr>
          <w:rFonts w:ascii="Times New Roman" w:hAnsi="Times New Roman" w:cs="Times New Roman"/>
          <w:sz w:val="24"/>
          <w:szCs w:val="24"/>
        </w:rPr>
        <w:t xml:space="preserve">forty-five minutes over a </w:t>
      </w:r>
      <w:r w:rsidR="0039741E">
        <w:rPr>
          <w:rFonts w:ascii="Times New Roman" w:hAnsi="Times New Roman" w:cs="Times New Roman"/>
          <w:sz w:val="24"/>
          <w:szCs w:val="24"/>
        </w:rPr>
        <w:t xml:space="preserve">period of eight weeks.  </w:t>
      </w:r>
      <w:r w:rsidR="00197225">
        <w:rPr>
          <w:rFonts w:ascii="Times New Roman" w:hAnsi="Times New Roman" w:cs="Times New Roman"/>
          <w:sz w:val="24"/>
          <w:szCs w:val="24"/>
        </w:rPr>
        <w:t xml:space="preserve">The participants will report to the same classroom each Monday and Wednesday (or Tuesday and Thursday, depending on the school's schedule) </w:t>
      </w:r>
      <w:r w:rsidR="00020E24">
        <w:rPr>
          <w:rFonts w:ascii="Times New Roman" w:hAnsi="Times New Roman" w:cs="Times New Roman"/>
          <w:sz w:val="24"/>
          <w:szCs w:val="24"/>
        </w:rPr>
        <w:t>between 3:50 p.m. and 4:05</w:t>
      </w:r>
      <w:r w:rsidR="00197225">
        <w:rPr>
          <w:rFonts w:ascii="Times New Roman" w:hAnsi="Times New Roman" w:cs="Times New Roman"/>
          <w:sz w:val="24"/>
          <w:szCs w:val="24"/>
        </w:rPr>
        <w:t xml:space="preserve"> p.m.  When the partic</w:t>
      </w:r>
      <w:r>
        <w:rPr>
          <w:rFonts w:ascii="Times New Roman" w:hAnsi="Times New Roman" w:cs="Times New Roman"/>
          <w:sz w:val="24"/>
          <w:szCs w:val="24"/>
        </w:rPr>
        <w:t xml:space="preserve">ipant arrives </w:t>
      </w:r>
      <w:r w:rsidR="00B92590">
        <w:rPr>
          <w:rFonts w:ascii="Times New Roman" w:hAnsi="Times New Roman" w:cs="Times New Roman"/>
          <w:sz w:val="24"/>
          <w:szCs w:val="24"/>
        </w:rPr>
        <w:t xml:space="preserve">he or she </w:t>
      </w:r>
      <w:r>
        <w:rPr>
          <w:rFonts w:ascii="Times New Roman" w:hAnsi="Times New Roman" w:cs="Times New Roman"/>
          <w:sz w:val="24"/>
          <w:szCs w:val="24"/>
        </w:rPr>
        <w:t xml:space="preserve">will use an </w:t>
      </w:r>
      <w:proofErr w:type="spellStart"/>
      <w:r>
        <w:rPr>
          <w:rFonts w:ascii="Times New Roman" w:hAnsi="Times New Roman" w:cs="Times New Roman"/>
          <w:sz w:val="24"/>
          <w:szCs w:val="24"/>
        </w:rPr>
        <w:t>iP</w:t>
      </w:r>
      <w:r w:rsidR="00197225">
        <w:rPr>
          <w:rFonts w:ascii="Times New Roman" w:hAnsi="Times New Roman" w:cs="Times New Roman"/>
          <w:sz w:val="24"/>
          <w:szCs w:val="24"/>
        </w:rPr>
        <w:t>ad</w:t>
      </w:r>
      <w:proofErr w:type="spellEnd"/>
      <w:r w:rsidR="00197225">
        <w:rPr>
          <w:rFonts w:ascii="Times New Roman" w:hAnsi="Times New Roman" w:cs="Times New Roman"/>
          <w:sz w:val="24"/>
          <w:szCs w:val="24"/>
        </w:rPr>
        <w:t xml:space="preserve"> to provide a check-in on how </w:t>
      </w:r>
      <w:r w:rsidR="00B92590">
        <w:rPr>
          <w:rFonts w:ascii="Times New Roman" w:hAnsi="Times New Roman" w:cs="Times New Roman"/>
          <w:sz w:val="24"/>
          <w:szCs w:val="24"/>
        </w:rPr>
        <w:t>he or she is f</w:t>
      </w:r>
      <w:r w:rsidR="00197225">
        <w:rPr>
          <w:rFonts w:ascii="Times New Roman" w:hAnsi="Times New Roman" w:cs="Times New Roman"/>
          <w:sz w:val="24"/>
          <w:szCs w:val="24"/>
        </w:rPr>
        <w:t xml:space="preserve">eeling emotionally </w:t>
      </w:r>
      <w:r w:rsidR="00B92590">
        <w:rPr>
          <w:rFonts w:ascii="Times New Roman" w:hAnsi="Times New Roman" w:cs="Times New Roman"/>
          <w:sz w:val="24"/>
          <w:szCs w:val="24"/>
        </w:rPr>
        <w:t xml:space="preserve">at that moment.  </w:t>
      </w:r>
      <w:r w:rsidR="00197225">
        <w:rPr>
          <w:rFonts w:ascii="Times New Roman" w:hAnsi="Times New Roman" w:cs="Times New Roman"/>
          <w:sz w:val="24"/>
          <w:szCs w:val="24"/>
        </w:rPr>
        <w:t>The check-in will be based on a ten</w:t>
      </w:r>
      <w:r w:rsidR="004376CF">
        <w:rPr>
          <w:rFonts w:ascii="Times New Roman" w:hAnsi="Times New Roman" w:cs="Times New Roman"/>
          <w:sz w:val="24"/>
          <w:szCs w:val="24"/>
        </w:rPr>
        <w:t>-</w:t>
      </w:r>
      <w:r w:rsidR="00197225">
        <w:rPr>
          <w:rFonts w:ascii="Times New Roman" w:hAnsi="Times New Roman" w:cs="Times New Roman"/>
          <w:sz w:val="24"/>
          <w:szCs w:val="24"/>
        </w:rPr>
        <w:t>point scale similar to the Pain Management Scale.  The</w:t>
      </w:r>
      <w:r w:rsidR="00020E24">
        <w:rPr>
          <w:rFonts w:ascii="Times New Roman" w:hAnsi="Times New Roman" w:cs="Times New Roman"/>
          <w:sz w:val="24"/>
          <w:szCs w:val="24"/>
        </w:rPr>
        <w:t xml:space="preserve"> participant </w:t>
      </w:r>
      <w:r w:rsidR="00197225">
        <w:rPr>
          <w:rFonts w:ascii="Times New Roman" w:hAnsi="Times New Roman" w:cs="Times New Roman"/>
          <w:sz w:val="24"/>
          <w:szCs w:val="24"/>
        </w:rPr>
        <w:t xml:space="preserve">will then collect </w:t>
      </w:r>
      <w:r w:rsidR="00020E24">
        <w:rPr>
          <w:rFonts w:ascii="Times New Roman" w:hAnsi="Times New Roman" w:cs="Times New Roman"/>
          <w:sz w:val="24"/>
          <w:szCs w:val="24"/>
        </w:rPr>
        <w:t xml:space="preserve">his or her designated </w:t>
      </w:r>
      <w:r>
        <w:rPr>
          <w:rFonts w:ascii="Times New Roman" w:hAnsi="Times New Roman" w:cs="Times New Roman"/>
          <w:sz w:val="24"/>
          <w:szCs w:val="24"/>
        </w:rPr>
        <w:t>iP</w:t>
      </w:r>
      <w:r w:rsidR="00197225">
        <w:rPr>
          <w:rFonts w:ascii="Times New Roman" w:hAnsi="Times New Roman" w:cs="Times New Roman"/>
          <w:sz w:val="24"/>
          <w:szCs w:val="24"/>
        </w:rPr>
        <w:t>od</w:t>
      </w:r>
      <w:r w:rsidR="00020E24">
        <w:rPr>
          <w:rFonts w:ascii="Times New Roman" w:hAnsi="Times New Roman" w:cs="Times New Roman"/>
          <w:sz w:val="24"/>
          <w:szCs w:val="24"/>
        </w:rPr>
        <w:t xml:space="preserve">, headphones, workbook, and yoga mat to use </w:t>
      </w:r>
      <w:r w:rsidR="00197225">
        <w:rPr>
          <w:rFonts w:ascii="Times New Roman" w:hAnsi="Times New Roman" w:cs="Times New Roman"/>
          <w:sz w:val="24"/>
          <w:szCs w:val="24"/>
        </w:rPr>
        <w:t xml:space="preserve">during the intervention. </w:t>
      </w:r>
      <w:r w:rsidR="00020E24">
        <w:rPr>
          <w:rFonts w:ascii="Times New Roman" w:hAnsi="Times New Roman" w:cs="Times New Roman"/>
          <w:sz w:val="24"/>
          <w:szCs w:val="24"/>
        </w:rPr>
        <w:t xml:space="preserve"> Each participant</w:t>
      </w:r>
      <w:r w:rsidR="004F37A7">
        <w:rPr>
          <w:rFonts w:ascii="Times New Roman" w:hAnsi="Times New Roman" w:cs="Times New Roman"/>
          <w:sz w:val="24"/>
          <w:szCs w:val="24"/>
        </w:rPr>
        <w:t>'</w:t>
      </w:r>
      <w:r w:rsidR="00020E24">
        <w:rPr>
          <w:rFonts w:ascii="Times New Roman" w:hAnsi="Times New Roman" w:cs="Times New Roman"/>
          <w:sz w:val="24"/>
          <w:szCs w:val="24"/>
        </w:rPr>
        <w:t xml:space="preserve">s equipment will be designated with the same number that was assigned to </w:t>
      </w:r>
      <w:r w:rsidR="004F37A7">
        <w:rPr>
          <w:rFonts w:ascii="Times New Roman" w:hAnsi="Times New Roman" w:cs="Times New Roman"/>
          <w:sz w:val="24"/>
          <w:szCs w:val="24"/>
        </w:rPr>
        <w:t>him or her</w:t>
      </w:r>
      <w:r w:rsidR="00020E24">
        <w:rPr>
          <w:rFonts w:ascii="Times New Roman" w:hAnsi="Times New Roman" w:cs="Times New Roman"/>
          <w:sz w:val="24"/>
          <w:szCs w:val="24"/>
        </w:rPr>
        <w:t xml:space="preserve"> at the beginning of the study.  </w:t>
      </w:r>
      <w:r w:rsidR="004B25CB">
        <w:rPr>
          <w:rFonts w:ascii="Times New Roman" w:hAnsi="Times New Roman" w:cs="Times New Roman"/>
          <w:sz w:val="24"/>
          <w:szCs w:val="24"/>
        </w:rPr>
        <w:t xml:space="preserve">The participants will have the option of sitting in a desk, at a table, or on the floor during each </w:t>
      </w:r>
      <w:r w:rsidR="00020E24">
        <w:rPr>
          <w:rFonts w:ascii="Times New Roman" w:hAnsi="Times New Roman" w:cs="Times New Roman"/>
          <w:sz w:val="24"/>
          <w:szCs w:val="24"/>
        </w:rPr>
        <w:t xml:space="preserve">intervention </w:t>
      </w:r>
      <w:r w:rsidR="004B25CB">
        <w:rPr>
          <w:rFonts w:ascii="Times New Roman" w:hAnsi="Times New Roman" w:cs="Times New Roman"/>
          <w:sz w:val="24"/>
          <w:szCs w:val="24"/>
        </w:rPr>
        <w:t xml:space="preserve">session.  </w:t>
      </w:r>
    </w:p>
    <w:p w:rsidR="00197225" w:rsidRDefault="004B25CB"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20E24">
        <w:rPr>
          <w:rFonts w:ascii="Times New Roman" w:hAnsi="Times New Roman" w:cs="Times New Roman"/>
          <w:sz w:val="24"/>
          <w:szCs w:val="24"/>
        </w:rPr>
        <w:t>Starting at 4:05 p.m. t</w:t>
      </w:r>
      <w:r w:rsidR="00197225">
        <w:rPr>
          <w:rFonts w:ascii="Times New Roman" w:hAnsi="Times New Roman" w:cs="Times New Roman"/>
          <w:sz w:val="24"/>
          <w:szCs w:val="24"/>
        </w:rPr>
        <w:t>he research</w:t>
      </w:r>
      <w:r>
        <w:rPr>
          <w:rFonts w:ascii="Times New Roman" w:hAnsi="Times New Roman" w:cs="Times New Roman"/>
          <w:sz w:val="24"/>
          <w:szCs w:val="24"/>
        </w:rPr>
        <w:t>er</w:t>
      </w:r>
      <w:r w:rsidR="00197225">
        <w:rPr>
          <w:rFonts w:ascii="Times New Roman" w:hAnsi="Times New Roman" w:cs="Times New Roman"/>
          <w:sz w:val="24"/>
          <w:szCs w:val="24"/>
        </w:rPr>
        <w:t xml:space="preserve"> will provide a brief introduction to the day</w:t>
      </w:r>
      <w:r w:rsidR="004F37A7">
        <w:rPr>
          <w:rFonts w:ascii="Times New Roman" w:hAnsi="Times New Roman" w:cs="Times New Roman"/>
          <w:sz w:val="24"/>
          <w:szCs w:val="24"/>
        </w:rPr>
        <w:t>'</w:t>
      </w:r>
      <w:r w:rsidR="00197225">
        <w:rPr>
          <w:rFonts w:ascii="Times New Roman" w:hAnsi="Times New Roman" w:cs="Times New Roman"/>
          <w:sz w:val="24"/>
          <w:szCs w:val="24"/>
        </w:rPr>
        <w:t>s meditation lesson</w:t>
      </w:r>
      <w:r w:rsidR="00020E24">
        <w:rPr>
          <w:rFonts w:ascii="Times New Roman" w:hAnsi="Times New Roman" w:cs="Times New Roman"/>
          <w:sz w:val="24"/>
          <w:szCs w:val="24"/>
        </w:rPr>
        <w:t xml:space="preserve"> and check for questions</w:t>
      </w:r>
      <w:r w:rsidR="00197225">
        <w:rPr>
          <w:rFonts w:ascii="Times New Roman" w:hAnsi="Times New Roman" w:cs="Times New Roman"/>
          <w:sz w:val="24"/>
          <w:szCs w:val="24"/>
        </w:rPr>
        <w:t xml:space="preserve">.  Then at approximately </w:t>
      </w:r>
      <w:r>
        <w:rPr>
          <w:rFonts w:ascii="Times New Roman" w:hAnsi="Times New Roman" w:cs="Times New Roman"/>
          <w:sz w:val="24"/>
          <w:szCs w:val="24"/>
        </w:rPr>
        <w:t>4:1</w:t>
      </w:r>
      <w:r w:rsidR="00020E24">
        <w:rPr>
          <w:rFonts w:ascii="Times New Roman" w:hAnsi="Times New Roman" w:cs="Times New Roman"/>
          <w:sz w:val="24"/>
          <w:szCs w:val="24"/>
        </w:rPr>
        <w:t>5</w:t>
      </w:r>
      <w:r>
        <w:rPr>
          <w:rFonts w:ascii="Times New Roman" w:hAnsi="Times New Roman" w:cs="Times New Roman"/>
          <w:sz w:val="24"/>
          <w:szCs w:val="24"/>
        </w:rPr>
        <w:t xml:space="preserve"> p.m.</w:t>
      </w:r>
      <w:r w:rsidR="004F37A7">
        <w:rPr>
          <w:rFonts w:ascii="Times New Roman" w:hAnsi="Times New Roman" w:cs="Times New Roman"/>
          <w:sz w:val="24"/>
          <w:szCs w:val="24"/>
        </w:rPr>
        <w:t>,</w:t>
      </w:r>
      <w:r>
        <w:rPr>
          <w:rFonts w:ascii="Times New Roman" w:hAnsi="Times New Roman" w:cs="Times New Roman"/>
          <w:sz w:val="24"/>
          <w:szCs w:val="24"/>
        </w:rPr>
        <w:t xml:space="preserve"> </w:t>
      </w:r>
      <w:r w:rsidR="00197225">
        <w:rPr>
          <w:rFonts w:ascii="Times New Roman" w:hAnsi="Times New Roman" w:cs="Times New Roman"/>
          <w:sz w:val="24"/>
          <w:szCs w:val="24"/>
        </w:rPr>
        <w:t>the research</w:t>
      </w:r>
      <w:r w:rsidR="004F37A7">
        <w:rPr>
          <w:rFonts w:ascii="Times New Roman" w:hAnsi="Times New Roman" w:cs="Times New Roman"/>
          <w:sz w:val="24"/>
          <w:szCs w:val="24"/>
        </w:rPr>
        <w:t>er</w:t>
      </w:r>
      <w:r w:rsidR="00197225">
        <w:rPr>
          <w:rFonts w:ascii="Times New Roman" w:hAnsi="Times New Roman" w:cs="Times New Roman"/>
          <w:sz w:val="24"/>
          <w:szCs w:val="24"/>
        </w:rPr>
        <w:t xml:space="preserve"> will prompt the </w:t>
      </w:r>
      <w:r w:rsidR="008A4E06">
        <w:rPr>
          <w:rFonts w:ascii="Times New Roman" w:hAnsi="Times New Roman" w:cs="Times New Roman"/>
          <w:sz w:val="24"/>
          <w:szCs w:val="24"/>
        </w:rPr>
        <w:t>participants to turn on their iP</w:t>
      </w:r>
      <w:r w:rsidR="00197225">
        <w:rPr>
          <w:rFonts w:ascii="Times New Roman" w:hAnsi="Times New Roman" w:cs="Times New Roman"/>
          <w:sz w:val="24"/>
          <w:szCs w:val="24"/>
        </w:rPr>
        <w:t>ods, put on their headphones, and play the corresponding meditation track for that day</w:t>
      </w:r>
      <w:r>
        <w:rPr>
          <w:rFonts w:ascii="Times New Roman" w:hAnsi="Times New Roman" w:cs="Times New Roman"/>
          <w:sz w:val="24"/>
          <w:szCs w:val="24"/>
        </w:rPr>
        <w:t>'</w:t>
      </w:r>
      <w:r w:rsidR="00197225">
        <w:rPr>
          <w:rFonts w:ascii="Times New Roman" w:hAnsi="Times New Roman" w:cs="Times New Roman"/>
          <w:sz w:val="24"/>
          <w:szCs w:val="24"/>
        </w:rPr>
        <w:t xml:space="preserve">s lesson.  </w:t>
      </w:r>
    </w:p>
    <w:p w:rsidR="00603357" w:rsidRDefault="00197225"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C6EF5">
        <w:rPr>
          <w:rFonts w:ascii="Times New Roman" w:hAnsi="Times New Roman" w:cs="Times New Roman"/>
          <w:sz w:val="24"/>
          <w:szCs w:val="24"/>
        </w:rPr>
        <w:t xml:space="preserve">The meditation session will last </w:t>
      </w:r>
      <w:r w:rsidR="00020E24" w:rsidRPr="008C6EF5">
        <w:rPr>
          <w:rFonts w:ascii="Times New Roman" w:hAnsi="Times New Roman" w:cs="Times New Roman"/>
          <w:sz w:val="24"/>
          <w:szCs w:val="24"/>
        </w:rPr>
        <w:t xml:space="preserve">approximately </w:t>
      </w:r>
      <w:r w:rsidRPr="008C6EF5">
        <w:rPr>
          <w:rFonts w:ascii="Times New Roman" w:hAnsi="Times New Roman" w:cs="Times New Roman"/>
          <w:sz w:val="24"/>
          <w:szCs w:val="24"/>
        </w:rPr>
        <w:t>twenty-minutes</w:t>
      </w:r>
      <w:r w:rsidR="00020E24" w:rsidRPr="008C6EF5">
        <w:rPr>
          <w:rFonts w:ascii="Times New Roman" w:hAnsi="Times New Roman" w:cs="Times New Roman"/>
          <w:sz w:val="24"/>
          <w:szCs w:val="24"/>
        </w:rPr>
        <w:t xml:space="preserve">, ending at 4:35 p.m.  </w:t>
      </w:r>
      <w:r w:rsidR="004F37A7" w:rsidRPr="008C6EF5">
        <w:rPr>
          <w:rFonts w:ascii="Times New Roman" w:hAnsi="Times New Roman" w:cs="Times New Roman"/>
          <w:sz w:val="24"/>
          <w:szCs w:val="24"/>
        </w:rPr>
        <w:t>The meditation session consist of a guided visualization exercise to instruct the participant how to regulate his or her breathing, focus his or</w:t>
      </w:r>
      <w:r w:rsidR="004F37A7">
        <w:rPr>
          <w:rFonts w:ascii="Times New Roman" w:hAnsi="Times New Roman" w:cs="Times New Roman"/>
          <w:sz w:val="24"/>
          <w:szCs w:val="24"/>
        </w:rPr>
        <w:t xml:space="preserve"> her attention to the </w:t>
      </w:r>
      <w:r w:rsidR="008C6EF5">
        <w:rPr>
          <w:rFonts w:ascii="Times New Roman" w:hAnsi="Times New Roman" w:cs="Times New Roman"/>
          <w:sz w:val="24"/>
          <w:szCs w:val="24"/>
        </w:rPr>
        <w:t>visualization</w:t>
      </w:r>
      <w:r w:rsidR="004F37A7">
        <w:rPr>
          <w:rFonts w:ascii="Times New Roman" w:hAnsi="Times New Roman" w:cs="Times New Roman"/>
          <w:sz w:val="24"/>
          <w:szCs w:val="24"/>
        </w:rPr>
        <w:t xml:space="preserve"> exercise, and </w:t>
      </w:r>
      <w:r w:rsidR="008C6EF5">
        <w:rPr>
          <w:rFonts w:ascii="Times New Roman" w:hAnsi="Times New Roman" w:cs="Times New Roman"/>
          <w:sz w:val="24"/>
          <w:szCs w:val="24"/>
        </w:rPr>
        <w:t xml:space="preserve">attempt to ignore internal and external distractions.  </w:t>
      </w:r>
      <w:r w:rsidR="00020E24">
        <w:rPr>
          <w:rFonts w:ascii="Times New Roman" w:hAnsi="Times New Roman" w:cs="Times New Roman"/>
          <w:sz w:val="24"/>
          <w:szCs w:val="24"/>
        </w:rPr>
        <w:t>Between 4:35 p.m. and 4:40 p.m.</w:t>
      </w:r>
      <w:r w:rsidR="004F37A7">
        <w:rPr>
          <w:rFonts w:ascii="Times New Roman" w:hAnsi="Times New Roman" w:cs="Times New Roman"/>
          <w:sz w:val="24"/>
          <w:szCs w:val="24"/>
        </w:rPr>
        <w:t>,</w:t>
      </w:r>
      <w:r w:rsidR="00020E24">
        <w:rPr>
          <w:rFonts w:ascii="Times New Roman" w:hAnsi="Times New Roman" w:cs="Times New Roman"/>
          <w:sz w:val="24"/>
          <w:szCs w:val="24"/>
        </w:rPr>
        <w:t xml:space="preserve"> the participant w</w:t>
      </w:r>
      <w:r w:rsidR="008A4E06">
        <w:rPr>
          <w:rFonts w:ascii="Times New Roman" w:hAnsi="Times New Roman" w:cs="Times New Roman"/>
          <w:sz w:val="24"/>
          <w:szCs w:val="24"/>
        </w:rPr>
        <w:t>ill be prompted by his or her iP</w:t>
      </w:r>
      <w:r w:rsidR="00020E24">
        <w:rPr>
          <w:rFonts w:ascii="Times New Roman" w:hAnsi="Times New Roman" w:cs="Times New Roman"/>
          <w:sz w:val="24"/>
          <w:szCs w:val="24"/>
        </w:rPr>
        <w:t>od to complete a written or journaling exercise in his or her workbook.  From 4:40 p.m. to 4:50 p.m.</w:t>
      </w:r>
      <w:r w:rsidR="004F37A7">
        <w:rPr>
          <w:rFonts w:ascii="Times New Roman" w:hAnsi="Times New Roman" w:cs="Times New Roman"/>
          <w:sz w:val="24"/>
          <w:szCs w:val="24"/>
        </w:rPr>
        <w:t>,</w:t>
      </w:r>
      <w:r w:rsidR="00603357">
        <w:rPr>
          <w:rFonts w:ascii="Times New Roman" w:hAnsi="Times New Roman" w:cs="Times New Roman"/>
          <w:sz w:val="24"/>
          <w:szCs w:val="24"/>
        </w:rPr>
        <w:t xml:space="preserve"> the participant will return his o</w:t>
      </w:r>
      <w:r w:rsidR="008A4E06">
        <w:rPr>
          <w:rFonts w:ascii="Times New Roman" w:hAnsi="Times New Roman" w:cs="Times New Roman"/>
          <w:sz w:val="24"/>
          <w:szCs w:val="24"/>
        </w:rPr>
        <w:t xml:space="preserve">r her equipment and use </w:t>
      </w:r>
      <w:r w:rsidR="008A4E06">
        <w:rPr>
          <w:rFonts w:ascii="Times New Roman" w:hAnsi="Times New Roman" w:cs="Times New Roman"/>
          <w:sz w:val="24"/>
          <w:szCs w:val="24"/>
        </w:rPr>
        <w:lastRenderedPageBreak/>
        <w:t xml:space="preserve">the </w:t>
      </w:r>
      <w:proofErr w:type="spellStart"/>
      <w:r w:rsidR="008A4E06">
        <w:rPr>
          <w:rFonts w:ascii="Times New Roman" w:hAnsi="Times New Roman" w:cs="Times New Roman"/>
          <w:sz w:val="24"/>
          <w:szCs w:val="24"/>
        </w:rPr>
        <w:t>iP</w:t>
      </w:r>
      <w:r w:rsidR="00603357">
        <w:rPr>
          <w:rFonts w:ascii="Times New Roman" w:hAnsi="Times New Roman" w:cs="Times New Roman"/>
          <w:sz w:val="24"/>
          <w:szCs w:val="24"/>
        </w:rPr>
        <w:t>ad</w:t>
      </w:r>
      <w:proofErr w:type="spellEnd"/>
      <w:r w:rsidR="00603357">
        <w:rPr>
          <w:rFonts w:ascii="Times New Roman" w:hAnsi="Times New Roman" w:cs="Times New Roman"/>
          <w:sz w:val="24"/>
          <w:szCs w:val="24"/>
        </w:rPr>
        <w:t xml:space="preserve"> to check-out by rating how </w:t>
      </w:r>
      <w:r w:rsidR="004F37A7">
        <w:rPr>
          <w:rFonts w:ascii="Times New Roman" w:hAnsi="Times New Roman" w:cs="Times New Roman"/>
          <w:sz w:val="24"/>
          <w:szCs w:val="24"/>
        </w:rPr>
        <w:t xml:space="preserve">he or she </w:t>
      </w:r>
      <w:r w:rsidR="00603357">
        <w:rPr>
          <w:rFonts w:ascii="Times New Roman" w:hAnsi="Times New Roman" w:cs="Times New Roman"/>
          <w:sz w:val="24"/>
          <w:szCs w:val="24"/>
        </w:rPr>
        <w:t>feel</w:t>
      </w:r>
      <w:r w:rsidR="004F37A7">
        <w:rPr>
          <w:rFonts w:ascii="Times New Roman" w:hAnsi="Times New Roman" w:cs="Times New Roman"/>
          <w:sz w:val="24"/>
          <w:szCs w:val="24"/>
        </w:rPr>
        <w:t>s</w:t>
      </w:r>
      <w:r w:rsidR="00603357">
        <w:rPr>
          <w:rFonts w:ascii="Times New Roman" w:hAnsi="Times New Roman" w:cs="Times New Roman"/>
          <w:sz w:val="24"/>
          <w:szCs w:val="24"/>
        </w:rPr>
        <w:t xml:space="preserve"> emotionally </w:t>
      </w:r>
      <w:r w:rsidR="004F37A7">
        <w:rPr>
          <w:rFonts w:ascii="Times New Roman" w:hAnsi="Times New Roman" w:cs="Times New Roman"/>
          <w:sz w:val="24"/>
          <w:szCs w:val="24"/>
        </w:rPr>
        <w:t xml:space="preserve">at </w:t>
      </w:r>
      <w:r w:rsidR="00603357">
        <w:rPr>
          <w:rFonts w:ascii="Times New Roman" w:hAnsi="Times New Roman" w:cs="Times New Roman"/>
          <w:sz w:val="24"/>
          <w:szCs w:val="24"/>
        </w:rPr>
        <w:t xml:space="preserve">that </w:t>
      </w:r>
      <w:r w:rsidR="004F37A7">
        <w:rPr>
          <w:rFonts w:ascii="Times New Roman" w:hAnsi="Times New Roman" w:cs="Times New Roman"/>
          <w:sz w:val="24"/>
          <w:szCs w:val="24"/>
        </w:rPr>
        <w:t>moment</w:t>
      </w:r>
      <w:r w:rsidR="00603357">
        <w:rPr>
          <w:rFonts w:ascii="Times New Roman" w:hAnsi="Times New Roman" w:cs="Times New Roman"/>
          <w:sz w:val="24"/>
          <w:szCs w:val="24"/>
        </w:rPr>
        <w:t>.  The check-out will be based on a ten</w:t>
      </w:r>
      <w:r w:rsidR="004376CF">
        <w:rPr>
          <w:rFonts w:ascii="Times New Roman" w:hAnsi="Times New Roman" w:cs="Times New Roman"/>
          <w:sz w:val="24"/>
          <w:szCs w:val="24"/>
        </w:rPr>
        <w:t>-</w:t>
      </w:r>
      <w:r w:rsidR="00603357">
        <w:rPr>
          <w:rFonts w:ascii="Times New Roman" w:hAnsi="Times New Roman" w:cs="Times New Roman"/>
          <w:sz w:val="24"/>
          <w:szCs w:val="24"/>
        </w:rPr>
        <w:t>point scale similar to the Pain Management Scale.  After the participant has completed the check-out measurement he</w:t>
      </w:r>
      <w:r w:rsidR="004F37A7">
        <w:rPr>
          <w:rFonts w:ascii="Times New Roman" w:hAnsi="Times New Roman" w:cs="Times New Roman"/>
          <w:sz w:val="24"/>
          <w:szCs w:val="24"/>
        </w:rPr>
        <w:t xml:space="preserve"> or she </w:t>
      </w:r>
      <w:r w:rsidR="00603357">
        <w:rPr>
          <w:rFonts w:ascii="Times New Roman" w:hAnsi="Times New Roman" w:cs="Times New Roman"/>
          <w:sz w:val="24"/>
          <w:szCs w:val="24"/>
        </w:rPr>
        <w:t>will be allowed to leave.</w:t>
      </w:r>
    </w:p>
    <w:p w:rsidR="004172B7" w:rsidRDefault="008A4E06"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t>Through the use of the iP</w:t>
      </w:r>
      <w:r w:rsidR="004172B7">
        <w:rPr>
          <w:rFonts w:ascii="Times New Roman" w:hAnsi="Times New Roman" w:cs="Times New Roman"/>
          <w:sz w:val="24"/>
          <w:szCs w:val="24"/>
        </w:rPr>
        <w:t>od, meditation exercise, and workbook</w:t>
      </w:r>
      <w:r w:rsidR="004F37A7">
        <w:rPr>
          <w:rFonts w:ascii="Times New Roman" w:hAnsi="Times New Roman" w:cs="Times New Roman"/>
          <w:sz w:val="24"/>
          <w:szCs w:val="24"/>
        </w:rPr>
        <w:t xml:space="preserve">, the researcher will instruct </w:t>
      </w:r>
      <w:r w:rsidR="004172B7">
        <w:rPr>
          <w:rFonts w:ascii="Times New Roman" w:hAnsi="Times New Roman" w:cs="Times New Roman"/>
          <w:sz w:val="24"/>
          <w:szCs w:val="24"/>
        </w:rPr>
        <w:t xml:space="preserve">the treatment group participants to focus on how they can use what they learn from the meditation exercises to help them academically in his or her English class.  </w:t>
      </w:r>
    </w:p>
    <w:p w:rsidR="00514F50" w:rsidRDefault="004172B7"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14F50">
        <w:rPr>
          <w:rFonts w:ascii="Times New Roman" w:hAnsi="Times New Roman" w:cs="Times New Roman"/>
          <w:sz w:val="24"/>
          <w:szCs w:val="24"/>
        </w:rPr>
        <w:t>Dependent measurement data will be collected from the treatment group participants after school during the pre-intervention week, week four, and the post-interventio</w:t>
      </w:r>
      <w:r w:rsidR="004376CF">
        <w:rPr>
          <w:rFonts w:ascii="Times New Roman" w:hAnsi="Times New Roman" w:cs="Times New Roman"/>
          <w:sz w:val="24"/>
          <w:szCs w:val="24"/>
        </w:rPr>
        <w:t xml:space="preserve">n week.  During week four's </w:t>
      </w:r>
      <w:r w:rsidR="00514F50">
        <w:rPr>
          <w:rFonts w:ascii="Times New Roman" w:hAnsi="Times New Roman" w:cs="Times New Roman"/>
          <w:sz w:val="24"/>
          <w:szCs w:val="24"/>
        </w:rPr>
        <w:t>second meditation intervention sessions, the meditation exercise will only be ten minutes long to allow the participants enough time to complete the</w:t>
      </w:r>
      <w:r w:rsidR="004F37A7">
        <w:rPr>
          <w:rFonts w:ascii="Times New Roman" w:hAnsi="Times New Roman" w:cs="Times New Roman"/>
          <w:sz w:val="24"/>
          <w:szCs w:val="24"/>
        </w:rPr>
        <w:t xml:space="preserve"> three dependent measurement</w:t>
      </w:r>
      <w:r w:rsidR="00514F50">
        <w:rPr>
          <w:rFonts w:ascii="Times New Roman" w:hAnsi="Times New Roman" w:cs="Times New Roman"/>
          <w:sz w:val="24"/>
          <w:szCs w:val="24"/>
        </w:rPr>
        <w:t>s before 4:50 p.m.</w:t>
      </w:r>
    </w:p>
    <w:p w:rsidR="00DE77A3" w:rsidRDefault="008A4E06" w:rsidP="005619FD">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DE77A3" w:rsidRPr="008A4E06">
        <w:rPr>
          <w:rFonts w:ascii="Times New Roman" w:hAnsi="Times New Roman" w:cs="Times New Roman"/>
          <w:b/>
          <w:sz w:val="24"/>
          <w:szCs w:val="24"/>
        </w:rPr>
        <w:t>Intervention</w:t>
      </w:r>
      <w:r>
        <w:rPr>
          <w:rFonts w:ascii="Times New Roman" w:hAnsi="Times New Roman" w:cs="Times New Roman"/>
          <w:b/>
          <w:sz w:val="24"/>
          <w:szCs w:val="24"/>
        </w:rPr>
        <w:t>:  researcher participation during the meditation intervention s</w:t>
      </w:r>
      <w:r w:rsidR="00DE77A3" w:rsidRPr="008A4E06">
        <w:rPr>
          <w:rFonts w:ascii="Times New Roman" w:hAnsi="Times New Roman" w:cs="Times New Roman"/>
          <w:b/>
          <w:sz w:val="24"/>
          <w:szCs w:val="24"/>
        </w:rPr>
        <w:t>essions.</w:t>
      </w:r>
      <w:r w:rsidR="00DE77A3">
        <w:rPr>
          <w:rFonts w:ascii="Times New Roman" w:hAnsi="Times New Roman" w:cs="Times New Roman"/>
          <w:b/>
          <w:i/>
          <w:sz w:val="24"/>
          <w:szCs w:val="24"/>
        </w:rPr>
        <w:t xml:space="preserve">  </w:t>
      </w:r>
      <w:r w:rsidR="00603357">
        <w:rPr>
          <w:rFonts w:ascii="Times New Roman" w:hAnsi="Times New Roman" w:cs="Times New Roman"/>
          <w:sz w:val="24"/>
          <w:szCs w:val="24"/>
        </w:rPr>
        <w:t xml:space="preserve">At 3:50 p.m. the research will turn on the video camera to start video recording the meditation intervention session.  </w:t>
      </w:r>
      <w:r w:rsidR="00DE77A3">
        <w:rPr>
          <w:rFonts w:ascii="Times New Roman" w:hAnsi="Times New Roman" w:cs="Times New Roman"/>
          <w:sz w:val="24"/>
          <w:szCs w:val="24"/>
        </w:rPr>
        <w:t>The researcher will also turn on the quiet meditation music to set the mood and tone of the upcoming meditation intervention session in the classroom.  Between 3:50 p.m. and 4:05 p.m.</w:t>
      </w:r>
      <w:r w:rsidR="008C6EF5">
        <w:rPr>
          <w:rFonts w:ascii="Times New Roman" w:hAnsi="Times New Roman" w:cs="Times New Roman"/>
          <w:sz w:val="24"/>
          <w:szCs w:val="24"/>
        </w:rPr>
        <w:t>,</w:t>
      </w:r>
      <w:r w:rsidR="00DE77A3">
        <w:rPr>
          <w:rFonts w:ascii="Times New Roman" w:hAnsi="Times New Roman" w:cs="Times New Roman"/>
          <w:sz w:val="24"/>
          <w:szCs w:val="24"/>
        </w:rPr>
        <w:t xml:space="preserve"> the researcher will greet each treatment group participant and</w:t>
      </w:r>
      <w:r w:rsidR="008C6EF5">
        <w:rPr>
          <w:rFonts w:ascii="Times New Roman" w:hAnsi="Times New Roman" w:cs="Times New Roman"/>
          <w:sz w:val="24"/>
          <w:szCs w:val="24"/>
        </w:rPr>
        <w:t xml:space="preserve"> instruct him or her </w:t>
      </w:r>
      <w:r w:rsidR="00DE77A3">
        <w:rPr>
          <w:rFonts w:ascii="Times New Roman" w:hAnsi="Times New Roman" w:cs="Times New Roman"/>
          <w:sz w:val="24"/>
          <w:szCs w:val="24"/>
        </w:rPr>
        <w:t xml:space="preserve">to check-in, gather </w:t>
      </w:r>
      <w:r w:rsidR="008C6EF5">
        <w:rPr>
          <w:rFonts w:ascii="Times New Roman" w:hAnsi="Times New Roman" w:cs="Times New Roman"/>
          <w:sz w:val="24"/>
          <w:szCs w:val="24"/>
        </w:rPr>
        <w:t xml:space="preserve">his or her </w:t>
      </w:r>
      <w:r w:rsidR="00DE77A3">
        <w:rPr>
          <w:rFonts w:ascii="Times New Roman" w:hAnsi="Times New Roman" w:cs="Times New Roman"/>
          <w:sz w:val="24"/>
          <w:szCs w:val="24"/>
        </w:rPr>
        <w:t>equipment, and get settled.  Between 4:05 p.m. and 4:15 p.m.</w:t>
      </w:r>
      <w:r w:rsidR="008C6EF5">
        <w:rPr>
          <w:rFonts w:ascii="Times New Roman" w:hAnsi="Times New Roman" w:cs="Times New Roman"/>
          <w:sz w:val="24"/>
          <w:szCs w:val="24"/>
        </w:rPr>
        <w:t>,</w:t>
      </w:r>
      <w:r w:rsidR="00DE77A3">
        <w:rPr>
          <w:rFonts w:ascii="Times New Roman" w:hAnsi="Times New Roman" w:cs="Times New Roman"/>
          <w:sz w:val="24"/>
          <w:szCs w:val="24"/>
        </w:rPr>
        <w:t xml:space="preserve"> the researcher will provide a brief introduction to the day</w:t>
      </w:r>
      <w:r w:rsidR="008C6EF5">
        <w:rPr>
          <w:rFonts w:ascii="Times New Roman" w:hAnsi="Times New Roman" w:cs="Times New Roman"/>
          <w:sz w:val="24"/>
          <w:szCs w:val="24"/>
        </w:rPr>
        <w:t>'</w:t>
      </w:r>
      <w:r w:rsidR="00DE77A3">
        <w:rPr>
          <w:rFonts w:ascii="Times New Roman" w:hAnsi="Times New Roman" w:cs="Times New Roman"/>
          <w:sz w:val="24"/>
          <w:szCs w:val="24"/>
        </w:rPr>
        <w:t xml:space="preserve">s meditation lesson and check </w:t>
      </w:r>
      <w:r w:rsidR="008C6EF5">
        <w:rPr>
          <w:rFonts w:ascii="Times New Roman" w:hAnsi="Times New Roman" w:cs="Times New Roman"/>
          <w:sz w:val="24"/>
          <w:szCs w:val="24"/>
        </w:rPr>
        <w:t xml:space="preserve">to see if the participants have any </w:t>
      </w:r>
      <w:r w:rsidR="00DE77A3">
        <w:rPr>
          <w:rFonts w:ascii="Times New Roman" w:hAnsi="Times New Roman" w:cs="Times New Roman"/>
          <w:sz w:val="24"/>
          <w:szCs w:val="24"/>
        </w:rPr>
        <w:t xml:space="preserve">questions.  At 4:15 p.m. the researcher will identify which </w:t>
      </w:r>
      <w:r w:rsidR="008C6EF5">
        <w:rPr>
          <w:rFonts w:ascii="Times New Roman" w:hAnsi="Times New Roman" w:cs="Times New Roman"/>
          <w:sz w:val="24"/>
          <w:szCs w:val="24"/>
        </w:rPr>
        <w:t xml:space="preserve">meditation session to use on the iPod </w:t>
      </w:r>
      <w:r w:rsidR="00DE77A3">
        <w:rPr>
          <w:rFonts w:ascii="Times New Roman" w:hAnsi="Times New Roman" w:cs="Times New Roman"/>
          <w:sz w:val="24"/>
          <w:szCs w:val="24"/>
        </w:rPr>
        <w:t xml:space="preserve">the participants will listen to during the meditation session and prompt the participants to begin.  </w:t>
      </w:r>
      <w:r w:rsidR="00514F50">
        <w:rPr>
          <w:rFonts w:ascii="Times New Roman" w:hAnsi="Times New Roman" w:cs="Times New Roman"/>
          <w:sz w:val="24"/>
          <w:szCs w:val="24"/>
        </w:rPr>
        <w:t>The researcher will turn-off the meditation music on the stereo.</w:t>
      </w:r>
    </w:p>
    <w:p w:rsidR="00DE77A3" w:rsidRDefault="00DE77A3"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03357">
        <w:rPr>
          <w:rFonts w:ascii="Times New Roman" w:hAnsi="Times New Roman" w:cs="Times New Roman"/>
          <w:sz w:val="24"/>
          <w:szCs w:val="24"/>
        </w:rPr>
        <w:t>During the meditation exercise</w:t>
      </w:r>
      <w:r>
        <w:rPr>
          <w:rFonts w:ascii="Times New Roman" w:hAnsi="Times New Roman" w:cs="Times New Roman"/>
          <w:sz w:val="24"/>
          <w:szCs w:val="24"/>
        </w:rPr>
        <w:t>, 4:15 p.m. to 4:35 p.m.,</w:t>
      </w:r>
      <w:r w:rsidR="00603357">
        <w:rPr>
          <w:rFonts w:ascii="Times New Roman" w:hAnsi="Times New Roman" w:cs="Times New Roman"/>
          <w:sz w:val="24"/>
          <w:szCs w:val="24"/>
        </w:rPr>
        <w:t xml:space="preserve"> the researcher will sit in front of the treatment participants and plu</w:t>
      </w:r>
      <w:r w:rsidR="008A4E06">
        <w:rPr>
          <w:rFonts w:ascii="Times New Roman" w:hAnsi="Times New Roman" w:cs="Times New Roman"/>
          <w:sz w:val="24"/>
          <w:szCs w:val="24"/>
        </w:rPr>
        <w:t xml:space="preserve">g a set of headphones into the </w:t>
      </w:r>
      <w:proofErr w:type="spellStart"/>
      <w:r w:rsidR="008A4E06">
        <w:rPr>
          <w:rFonts w:ascii="Times New Roman" w:hAnsi="Times New Roman" w:cs="Times New Roman"/>
          <w:sz w:val="24"/>
          <w:szCs w:val="24"/>
        </w:rPr>
        <w:t>iP</w:t>
      </w:r>
      <w:r w:rsidR="00603357">
        <w:rPr>
          <w:rFonts w:ascii="Times New Roman" w:hAnsi="Times New Roman" w:cs="Times New Roman"/>
          <w:sz w:val="24"/>
          <w:szCs w:val="24"/>
        </w:rPr>
        <w:t>ad</w:t>
      </w:r>
      <w:proofErr w:type="spellEnd"/>
      <w:r w:rsidR="00603357">
        <w:rPr>
          <w:rFonts w:ascii="Times New Roman" w:hAnsi="Times New Roman" w:cs="Times New Roman"/>
          <w:sz w:val="24"/>
          <w:szCs w:val="24"/>
        </w:rPr>
        <w:t xml:space="preserve"> to start a recording to </w:t>
      </w:r>
      <w:r w:rsidR="00603357">
        <w:rPr>
          <w:rFonts w:ascii="Times New Roman" w:hAnsi="Times New Roman" w:cs="Times New Roman"/>
          <w:sz w:val="24"/>
          <w:szCs w:val="24"/>
        </w:rPr>
        <w:lastRenderedPageBreak/>
        <w:t>observe and measure each participant</w:t>
      </w:r>
      <w:r w:rsidR="008C6EF5">
        <w:rPr>
          <w:rFonts w:ascii="Times New Roman" w:hAnsi="Times New Roman" w:cs="Times New Roman"/>
          <w:sz w:val="24"/>
          <w:szCs w:val="24"/>
        </w:rPr>
        <w:t>'</w:t>
      </w:r>
      <w:r w:rsidR="00603357">
        <w:rPr>
          <w:rFonts w:ascii="Times New Roman" w:hAnsi="Times New Roman" w:cs="Times New Roman"/>
          <w:sz w:val="24"/>
          <w:szCs w:val="24"/>
        </w:rPr>
        <w:t xml:space="preserve">s time on-task during the meditation exercise.  The researcher will listen to a recording that prompts him or her every twenty seconds to scan the room of treatment participants and mark if the participant is on-task with the meditation exercise.  </w:t>
      </w:r>
    </w:p>
    <w:p w:rsidR="00603357" w:rsidRDefault="00DE77A3"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03357">
        <w:rPr>
          <w:rFonts w:ascii="Times New Roman" w:hAnsi="Times New Roman" w:cs="Times New Roman"/>
          <w:sz w:val="24"/>
          <w:szCs w:val="24"/>
        </w:rPr>
        <w:t xml:space="preserve">The definition of on-task with meditation is the participant is sitting or laying quietly with his or her eyes closed, comfortably breathing, body is relatively still (small itches or repositioning of sitting position is acceptable), headphones are on his or her ears, </w:t>
      </w:r>
      <w:r w:rsidR="008C6EF5">
        <w:rPr>
          <w:rFonts w:ascii="Times New Roman" w:hAnsi="Times New Roman" w:cs="Times New Roman"/>
          <w:sz w:val="24"/>
          <w:szCs w:val="24"/>
        </w:rPr>
        <w:t>he or she</w:t>
      </w:r>
      <w:r>
        <w:rPr>
          <w:rFonts w:ascii="Times New Roman" w:hAnsi="Times New Roman" w:cs="Times New Roman"/>
          <w:sz w:val="24"/>
          <w:szCs w:val="24"/>
        </w:rPr>
        <w:t xml:space="preserve"> are not talking or whispering, </w:t>
      </w:r>
      <w:r w:rsidR="00603357">
        <w:rPr>
          <w:rFonts w:ascii="Times New Roman" w:hAnsi="Times New Roman" w:cs="Times New Roman"/>
          <w:sz w:val="24"/>
          <w:szCs w:val="24"/>
        </w:rPr>
        <w:t>and there are no other electronics in the participant</w:t>
      </w:r>
      <w:r w:rsidR="004376CF">
        <w:rPr>
          <w:rFonts w:ascii="Times New Roman" w:hAnsi="Times New Roman" w:cs="Times New Roman"/>
          <w:sz w:val="24"/>
          <w:szCs w:val="24"/>
        </w:rPr>
        <w:t>'</w:t>
      </w:r>
      <w:r w:rsidR="00603357">
        <w:rPr>
          <w:rFonts w:ascii="Times New Roman" w:hAnsi="Times New Roman" w:cs="Times New Roman"/>
          <w:sz w:val="24"/>
          <w:szCs w:val="24"/>
        </w:rPr>
        <w:t xml:space="preserve">s personal space.  The definition of off-task with meditation is the participant is walking or moving around the room, eyes </w:t>
      </w:r>
      <w:r w:rsidR="004376CF">
        <w:rPr>
          <w:rFonts w:ascii="Times New Roman" w:hAnsi="Times New Roman" w:cs="Times New Roman"/>
          <w:sz w:val="24"/>
          <w:szCs w:val="24"/>
        </w:rPr>
        <w:t>are open, he or she</w:t>
      </w:r>
      <w:r w:rsidR="008C6EF5">
        <w:rPr>
          <w:rFonts w:ascii="Times New Roman" w:hAnsi="Times New Roman" w:cs="Times New Roman"/>
          <w:sz w:val="24"/>
          <w:szCs w:val="24"/>
        </w:rPr>
        <w:t xml:space="preserve"> is</w:t>
      </w:r>
      <w:r>
        <w:rPr>
          <w:rFonts w:ascii="Times New Roman" w:hAnsi="Times New Roman" w:cs="Times New Roman"/>
          <w:sz w:val="24"/>
          <w:szCs w:val="24"/>
        </w:rPr>
        <w:t xml:space="preserve"> snoring, body parts are fidgeting, headphones are not on his or her ears, </w:t>
      </w:r>
      <w:r w:rsidR="008C6EF5">
        <w:rPr>
          <w:rFonts w:ascii="Times New Roman" w:hAnsi="Times New Roman" w:cs="Times New Roman"/>
          <w:sz w:val="24"/>
          <w:szCs w:val="24"/>
        </w:rPr>
        <w:t xml:space="preserve">he or she is </w:t>
      </w:r>
      <w:r>
        <w:rPr>
          <w:rFonts w:ascii="Times New Roman" w:hAnsi="Times New Roman" w:cs="Times New Roman"/>
          <w:sz w:val="24"/>
          <w:szCs w:val="24"/>
        </w:rPr>
        <w:t>whispering or talking, and there are other electronics in his or her personal space.</w:t>
      </w:r>
    </w:p>
    <w:p w:rsidR="00514F50" w:rsidRDefault="00514F50"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t>Between 4:35 p.m. and 4:50 p.m.</w:t>
      </w:r>
      <w:r w:rsidR="008C6EF5">
        <w:rPr>
          <w:rFonts w:ascii="Times New Roman" w:hAnsi="Times New Roman" w:cs="Times New Roman"/>
          <w:sz w:val="24"/>
          <w:szCs w:val="24"/>
        </w:rPr>
        <w:t>,</w:t>
      </w:r>
      <w:r>
        <w:rPr>
          <w:rFonts w:ascii="Times New Roman" w:hAnsi="Times New Roman" w:cs="Times New Roman"/>
          <w:sz w:val="24"/>
          <w:szCs w:val="24"/>
        </w:rPr>
        <w:t xml:space="preserve"> th</w:t>
      </w:r>
      <w:r w:rsidR="00571C96">
        <w:rPr>
          <w:rFonts w:ascii="Times New Roman" w:hAnsi="Times New Roman" w:cs="Times New Roman"/>
          <w:sz w:val="24"/>
          <w:szCs w:val="24"/>
        </w:rPr>
        <w:t xml:space="preserve">e researcher will prepare the </w:t>
      </w:r>
      <w:proofErr w:type="spellStart"/>
      <w:r w:rsidR="00571C96">
        <w:rPr>
          <w:rFonts w:ascii="Times New Roman" w:hAnsi="Times New Roman" w:cs="Times New Roman"/>
          <w:sz w:val="24"/>
          <w:szCs w:val="24"/>
        </w:rPr>
        <w:t>iP</w:t>
      </w:r>
      <w:r>
        <w:rPr>
          <w:rFonts w:ascii="Times New Roman" w:hAnsi="Times New Roman" w:cs="Times New Roman"/>
          <w:sz w:val="24"/>
          <w:szCs w:val="24"/>
        </w:rPr>
        <w:t>ad</w:t>
      </w:r>
      <w:proofErr w:type="spellEnd"/>
      <w:r>
        <w:rPr>
          <w:rFonts w:ascii="Times New Roman" w:hAnsi="Times New Roman" w:cs="Times New Roman"/>
          <w:sz w:val="24"/>
          <w:szCs w:val="24"/>
        </w:rPr>
        <w:t xml:space="preserve"> for the participants to check-out of the intervention session at 4:50 p.m.  Th</w:t>
      </w:r>
      <w:r w:rsidR="008C6EF5">
        <w:rPr>
          <w:rFonts w:ascii="Times New Roman" w:hAnsi="Times New Roman" w:cs="Times New Roman"/>
          <w:sz w:val="24"/>
          <w:szCs w:val="24"/>
        </w:rPr>
        <w:t>e researcher will also instruct</w:t>
      </w:r>
      <w:r>
        <w:rPr>
          <w:rFonts w:ascii="Times New Roman" w:hAnsi="Times New Roman" w:cs="Times New Roman"/>
          <w:sz w:val="24"/>
          <w:szCs w:val="24"/>
        </w:rPr>
        <w:t xml:space="preserve"> each participant to return his or her equipment.  The researcher will provide after-school bus passes to participants if needed.  At 4:50 p.m. the researcher will turn off the video camera and end the meditation intervention session.</w:t>
      </w:r>
    </w:p>
    <w:p w:rsidR="000954CF" w:rsidRDefault="008A4E06" w:rsidP="005619FD">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514F50" w:rsidRPr="008A4E06">
        <w:rPr>
          <w:rFonts w:ascii="Times New Roman" w:hAnsi="Times New Roman" w:cs="Times New Roman"/>
          <w:b/>
          <w:sz w:val="24"/>
          <w:szCs w:val="24"/>
        </w:rPr>
        <w:t>Intervention</w:t>
      </w:r>
      <w:r>
        <w:rPr>
          <w:rFonts w:ascii="Times New Roman" w:hAnsi="Times New Roman" w:cs="Times New Roman"/>
          <w:b/>
          <w:sz w:val="24"/>
          <w:szCs w:val="24"/>
        </w:rPr>
        <w:t>:  control group p</w:t>
      </w:r>
      <w:r w:rsidR="00514F50" w:rsidRPr="008A4E06">
        <w:rPr>
          <w:rFonts w:ascii="Times New Roman" w:hAnsi="Times New Roman" w:cs="Times New Roman"/>
          <w:b/>
          <w:sz w:val="24"/>
          <w:szCs w:val="24"/>
        </w:rPr>
        <w:t>articipation.</w:t>
      </w:r>
      <w:r w:rsidR="00514F50">
        <w:rPr>
          <w:rFonts w:ascii="Times New Roman" w:hAnsi="Times New Roman" w:cs="Times New Roman"/>
          <w:b/>
          <w:i/>
          <w:sz w:val="24"/>
          <w:szCs w:val="24"/>
        </w:rPr>
        <w:t xml:space="preserve">  </w:t>
      </w:r>
      <w:r w:rsidR="00514F50">
        <w:rPr>
          <w:rFonts w:ascii="Times New Roman" w:hAnsi="Times New Roman" w:cs="Times New Roman"/>
          <w:sz w:val="24"/>
          <w:szCs w:val="24"/>
        </w:rPr>
        <w:t>The control group participants will be asked to attend three after-school sessions to complete the dependent measurement assessments.  They will be asked to attend a 45-minute after-school session during the pre-</w:t>
      </w:r>
      <w:r w:rsidR="009D12B9">
        <w:rPr>
          <w:rFonts w:ascii="Times New Roman" w:hAnsi="Times New Roman" w:cs="Times New Roman"/>
          <w:sz w:val="24"/>
          <w:szCs w:val="24"/>
        </w:rPr>
        <w:t xml:space="preserve">intervention week, week four of the treatment cycle, and post-intervention week.  The control group and treatment groups will meet on different days during those three identified weeks to complete the measurements.  For example, if the treatment group is meeting on a Monday after school during the pre-intervention week, the control group will meet on a Tuesday after school.  </w:t>
      </w:r>
    </w:p>
    <w:p w:rsidR="005E24A5" w:rsidRDefault="000954CF"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control group participants will report to the intervention classroom between 3:50 p.m. and 4:05 p.m.  During this time the </w:t>
      </w:r>
      <w:r w:rsidR="005E24A5">
        <w:rPr>
          <w:rFonts w:ascii="Times New Roman" w:hAnsi="Times New Roman" w:cs="Times New Roman"/>
          <w:sz w:val="24"/>
          <w:szCs w:val="24"/>
        </w:rPr>
        <w:t>control group participant</w:t>
      </w:r>
      <w:r>
        <w:rPr>
          <w:rFonts w:ascii="Times New Roman" w:hAnsi="Times New Roman" w:cs="Times New Roman"/>
          <w:sz w:val="24"/>
          <w:szCs w:val="24"/>
        </w:rPr>
        <w:t xml:space="preserve">s </w:t>
      </w:r>
      <w:r w:rsidR="005E24A5">
        <w:rPr>
          <w:rFonts w:ascii="Times New Roman" w:hAnsi="Times New Roman" w:cs="Times New Roman"/>
          <w:sz w:val="24"/>
          <w:szCs w:val="24"/>
        </w:rPr>
        <w:t>will us</w:t>
      </w:r>
      <w:r w:rsidR="008A4E06">
        <w:rPr>
          <w:rFonts w:ascii="Times New Roman" w:hAnsi="Times New Roman" w:cs="Times New Roman"/>
          <w:sz w:val="24"/>
          <w:szCs w:val="24"/>
        </w:rPr>
        <w:t xml:space="preserve">e an </w:t>
      </w:r>
      <w:proofErr w:type="spellStart"/>
      <w:r w:rsidR="008A4E06">
        <w:rPr>
          <w:rFonts w:ascii="Times New Roman" w:hAnsi="Times New Roman" w:cs="Times New Roman"/>
          <w:sz w:val="24"/>
          <w:szCs w:val="24"/>
        </w:rPr>
        <w:t>iP</w:t>
      </w:r>
      <w:r w:rsidR="005E24A5">
        <w:rPr>
          <w:rFonts w:ascii="Times New Roman" w:hAnsi="Times New Roman" w:cs="Times New Roman"/>
          <w:sz w:val="24"/>
          <w:szCs w:val="24"/>
        </w:rPr>
        <w:t>ad</w:t>
      </w:r>
      <w:proofErr w:type="spellEnd"/>
      <w:r w:rsidR="005E24A5">
        <w:rPr>
          <w:rFonts w:ascii="Times New Roman" w:hAnsi="Times New Roman" w:cs="Times New Roman"/>
          <w:sz w:val="24"/>
          <w:szCs w:val="24"/>
        </w:rPr>
        <w:t xml:space="preserve"> to provide a check-in on how they are feeling emotionally </w:t>
      </w:r>
      <w:r w:rsidR="008C6EF5">
        <w:rPr>
          <w:rFonts w:ascii="Times New Roman" w:hAnsi="Times New Roman" w:cs="Times New Roman"/>
          <w:sz w:val="24"/>
          <w:szCs w:val="24"/>
        </w:rPr>
        <w:t>at that moment</w:t>
      </w:r>
      <w:r w:rsidR="005E24A5">
        <w:rPr>
          <w:rFonts w:ascii="Times New Roman" w:hAnsi="Times New Roman" w:cs="Times New Roman"/>
          <w:sz w:val="24"/>
          <w:szCs w:val="24"/>
        </w:rPr>
        <w:t>.  The check-in will be based on a ten</w:t>
      </w:r>
      <w:r w:rsidR="004376CF">
        <w:rPr>
          <w:rFonts w:ascii="Times New Roman" w:hAnsi="Times New Roman" w:cs="Times New Roman"/>
          <w:sz w:val="24"/>
          <w:szCs w:val="24"/>
        </w:rPr>
        <w:t>-</w:t>
      </w:r>
      <w:r w:rsidR="005E24A5">
        <w:rPr>
          <w:rFonts w:ascii="Times New Roman" w:hAnsi="Times New Roman" w:cs="Times New Roman"/>
          <w:sz w:val="24"/>
          <w:szCs w:val="24"/>
        </w:rPr>
        <w:t>point scale similar to the Pain Management Scale.</w:t>
      </w:r>
      <w:r>
        <w:rPr>
          <w:rFonts w:ascii="Times New Roman" w:hAnsi="Times New Roman" w:cs="Times New Roman"/>
          <w:sz w:val="24"/>
          <w:szCs w:val="24"/>
        </w:rPr>
        <w:t xml:space="preserve">  At 4:05 p.m. the researcher will distribute the dependent measurements to each control group participant based on the his or her assigned number at the beginning of the study.  The participant will have until 4:40 p.m. to complete the three dependent measures.  When the participant completes the three measurements he</w:t>
      </w:r>
      <w:r w:rsidR="009436A1">
        <w:rPr>
          <w:rFonts w:ascii="Times New Roman" w:hAnsi="Times New Roman" w:cs="Times New Roman"/>
          <w:sz w:val="24"/>
          <w:szCs w:val="24"/>
        </w:rPr>
        <w:t xml:space="preserve"> or she</w:t>
      </w:r>
      <w:r>
        <w:rPr>
          <w:rFonts w:ascii="Times New Roman" w:hAnsi="Times New Roman" w:cs="Times New Roman"/>
          <w:sz w:val="24"/>
          <w:szCs w:val="24"/>
        </w:rPr>
        <w:t xml:space="preserve"> will return them to the researcher.</w:t>
      </w:r>
      <w:r w:rsidR="008A4E06">
        <w:rPr>
          <w:rFonts w:ascii="Times New Roman" w:hAnsi="Times New Roman" w:cs="Times New Roman"/>
          <w:sz w:val="24"/>
          <w:szCs w:val="24"/>
        </w:rPr>
        <w:t xml:space="preserve">  The participant will use the </w:t>
      </w:r>
      <w:proofErr w:type="spellStart"/>
      <w:r w:rsidR="008A4E06">
        <w:rPr>
          <w:rFonts w:ascii="Times New Roman" w:hAnsi="Times New Roman" w:cs="Times New Roman"/>
          <w:sz w:val="24"/>
          <w:szCs w:val="24"/>
        </w:rPr>
        <w:t>iP</w:t>
      </w:r>
      <w:r>
        <w:rPr>
          <w:rFonts w:ascii="Times New Roman" w:hAnsi="Times New Roman" w:cs="Times New Roman"/>
          <w:sz w:val="24"/>
          <w:szCs w:val="24"/>
        </w:rPr>
        <w:t>ad</w:t>
      </w:r>
      <w:proofErr w:type="spellEnd"/>
      <w:r>
        <w:rPr>
          <w:rFonts w:ascii="Times New Roman" w:hAnsi="Times New Roman" w:cs="Times New Roman"/>
          <w:sz w:val="24"/>
          <w:szCs w:val="24"/>
        </w:rPr>
        <w:t xml:space="preserve"> to check-out of the session by rating how they feel emotionally </w:t>
      </w:r>
      <w:r w:rsidR="009436A1">
        <w:rPr>
          <w:rFonts w:ascii="Times New Roman" w:hAnsi="Times New Roman" w:cs="Times New Roman"/>
          <w:sz w:val="24"/>
          <w:szCs w:val="24"/>
        </w:rPr>
        <w:t xml:space="preserve">at </w:t>
      </w:r>
      <w:r>
        <w:rPr>
          <w:rFonts w:ascii="Times New Roman" w:hAnsi="Times New Roman" w:cs="Times New Roman"/>
          <w:sz w:val="24"/>
          <w:szCs w:val="24"/>
        </w:rPr>
        <w:t xml:space="preserve">that </w:t>
      </w:r>
      <w:r w:rsidR="009436A1">
        <w:rPr>
          <w:rFonts w:ascii="Times New Roman" w:hAnsi="Times New Roman" w:cs="Times New Roman"/>
          <w:sz w:val="24"/>
          <w:szCs w:val="24"/>
        </w:rPr>
        <w:t>moment</w:t>
      </w:r>
      <w:r>
        <w:rPr>
          <w:rFonts w:ascii="Times New Roman" w:hAnsi="Times New Roman" w:cs="Times New Roman"/>
          <w:sz w:val="24"/>
          <w:szCs w:val="24"/>
        </w:rPr>
        <w:t>.  The check-out will be based on a ten</w:t>
      </w:r>
      <w:r w:rsidR="004376CF">
        <w:rPr>
          <w:rFonts w:ascii="Times New Roman" w:hAnsi="Times New Roman" w:cs="Times New Roman"/>
          <w:sz w:val="24"/>
          <w:szCs w:val="24"/>
        </w:rPr>
        <w:t>-</w:t>
      </w:r>
      <w:r>
        <w:rPr>
          <w:rFonts w:ascii="Times New Roman" w:hAnsi="Times New Roman" w:cs="Times New Roman"/>
          <w:sz w:val="24"/>
          <w:szCs w:val="24"/>
        </w:rPr>
        <w:t xml:space="preserve">point scale similar to the Pain Management Scale.  After the </w:t>
      </w:r>
      <w:r w:rsidR="004376CF">
        <w:rPr>
          <w:rFonts w:ascii="Times New Roman" w:hAnsi="Times New Roman" w:cs="Times New Roman"/>
          <w:sz w:val="24"/>
          <w:szCs w:val="24"/>
        </w:rPr>
        <w:t xml:space="preserve">control group </w:t>
      </w:r>
      <w:r>
        <w:rPr>
          <w:rFonts w:ascii="Times New Roman" w:hAnsi="Times New Roman" w:cs="Times New Roman"/>
          <w:sz w:val="24"/>
          <w:szCs w:val="24"/>
        </w:rPr>
        <w:t>participant has completed the ch</w:t>
      </w:r>
      <w:r w:rsidR="009436A1">
        <w:rPr>
          <w:rFonts w:ascii="Times New Roman" w:hAnsi="Times New Roman" w:cs="Times New Roman"/>
          <w:sz w:val="24"/>
          <w:szCs w:val="24"/>
        </w:rPr>
        <w:t>eck-out measurement he or she</w:t>
      </w:r>
      <w:r>
        <w:rPr>
          <w:rFonts w:ascii="Times New Roman" w:hAnsi="Times New Roman" w:cs="Times New Roman"/>
          <w:sz w:val="24"/>
          <w:szCs w:val="24"/>
        </w:rPr>
        <w:t xml:space="preserve"> will be allowed to leave.</w:t>
      </w:r>
    </w:p>
    <w:p w:rsidR="00514F50" w:rsidRDefault="005E24A5"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D12B9" w:rsidRPr="000954CF">
        <w:rPr>
          <w:rFonts w:ascii="Times New Roman" w:hAnsi="Times New Roman" w:cs="Times New Roman"/>
          <w:sz w:val="24"/>
          <w:szCs w:val="24"/>
        </w:rPr>
        <w:t>If a control group participant completes all three cycles of the dependent measurement</w:t>
      </w:r>
      <w:r w:rsidR="004376CF">
        <w:rPr>
          <w:rFonts w:ascii="Times New Roman" w:hAnsi="Times New Roman" w:cs="Times New Roman"/>
          <w:sz w:val="24"/>
          <w:szCs w:val="24"/>
        </w:rPr>
        <w:t>s</w:t>
      </w:r>
      <w:r w:rsidR="009D12B9">
        <w:rPr>
          <w:rFonts w:ascii="Times New Roman" w:hAnsi="Times New Roman" w:cs="Times New Roman"/>
          <w:sz w:val="24"/>
          <w:szCs w:val="24"/>
        </w:rPr>
        <w:t xml:space="preserve"> he or she will rece</w:t>
      </w:r>
      <w:r w:rsidR="008A4E06">
        <w:rPr>
          <w:rFonts w:ascii="Times New Roman" w:hAnsi="Times New Roman" w:cs="Times New Roman"/>
          <w:sz w:val="24"/>
          <w:szCs w:val="24"/>
        </w:rPr>
        <w:t>ive a stipend of a $25 dollar iT</w:t>
      </w:r>
      <w:r w:rsidR="009D12B9">
        <w:rPr>
          <w:rFonts w:ascii="Times New Roman" w:hAnsi="Times New Roman" w:cs="Times New Roman"/>
          <w:sz w:val="24"/>
          <w:szCs w:val="24"/>
        </w:rPr>
        <w:t>unes gift card.</w:t>
      </w:r>
    </w:p>
    <w:p w:rsidR="009D12B9" w:rsidRPr="009D12B9" w:rsidRDefault="008A4E06" w:rsidP="005619FD">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9D12B9" w:rsidRPr="00C851CE">
        <w:rPr>
          <w:rFonts w:ascii="Times New Roman" w:hAnsi="Times New Roman" w:cs="Times New Roman"/>
          <w:b/>
          <w:sz w:val="24"/>
          <w:szCs w:val="24"/>
        </w:rPr>
        <w:t>Intervention</w:t>
      </w:r>
      <w:r w:rsidR="00C851CE">
        <w:rPr>
          <w:rFonts w:ascii="Times New Roman" w:hAnsi="Times New Roman" w:cs="Times New Roman"/>
          <w:b/>
          <w:sz w:val="24"/>
          <w:szCs w:val="24"/>
        </w:rPr>
        <w:t>:  teacher p</w:t>
      </w:r>
      <w:r w:rsidR="009D12B9" w:rsidRPr="00C851CE">
        <w:rPr>
          <w:rFonts w:ascii="Times New Roman" w:hAnsi="Times New Roman" w:cs="Times New Roman"/>
          <w:b/>
          <w:sz w:val="24"/>
          <w:szCs w:val="24"/>
        </w:rPr>
        <w:t>articipation.</w:t>
      </w:r>
      <w:r w:rsidR="009D12B9">
        <w:rPr>
          <w:rFonts w:ascii="Times New Roman" w:hAnsi="Times New Roman" w:cs="Times New Roman"/>
          <w:b/>
          <w:i/>
          <w:sz w:val="24"/>
          <w:szCs w:val="24"/>
        </w:rPr>
        <w:t xml:space="preserve">  </w:t>
      </w:r>
      <w:r w:rsidR="009D12B9">
        <w:rPr>
          <w:rFonts w:ascii="Times New Roman" w:hAnsi="Times New Roman" w:cs="Times New Roman"/>
          <w:sz w:val="24"/>
          <w:szCs w:val="24"/>
        </w:rPr>
        <w:t>For each treatment and control group participant an English and a math teacher will be asked to complete a Teacher Observation Checklist Assessment (TOCA-C) for each participant during the pre-intervention week, week four of the treatment cycle, and the post-intervention week.</w:t>
      </w:r>
      <w:r w:rsidR="004172B7">
        <w:rPr>
          <w:rFonts w:ascii="Times New Roman" w:hAnsi="Times New Roman" w:cs="Times New Roman"/>
          <w:sz w:val="24"/>
          <w:szCs w:val="24"/>
        </w:rPr>
        <w:t xml:space="preserve">  This assessment will be conducted and collected during in-school hours.  Some English and math teachers may have to complete a TOCA-C assessment for more than one participant.  At this time there is no way to determine how many teacher participants will be involved in completing the TOCA-C measurements.  Each teacher participant, regardless of how many TOCA-C measurements they compl</w:t>
      </w:r>
      <w:r w:rsidR="00C851CE">
        <w:rPr>
          <w:rFonts w:ascii="Times New Roman" w:hAnsi="Times New Roman" w:cs="Times New Roman"/>
          <w:sz w:val="24"/>
          <w:szCs w:val="24"/>
        </w:rPr>
        <w:t>ete will receive a $25 dollar iT</w:t>
      </w:r>
      <w:r w:rsidR="004172B7">
        <w:rPr>
          <w:rFonts w:ascii="Times New Roman" w:hAnsi="Times New Roman" w:cs="Times New Roman"/>
          <w:sz w:val="24"/>
          <w:szCs w:val="24"/>
        </w:rPr>
        <w:t xml:space="preserve">unes gift card.  </w:t>
      </w:r>
    </w:p>
    <w:p w:rsidR="00C851CE" w:rsidRDefault="0039741E" w:rsidP="005619FD">
      <w:pPr>
        <w:spacing w:after="0" w:line="480" w:lineRule="auto"/>
        <w:rPr>
          <w:rFonts w:ascii="Times New Roman" w:hAnsi="Times New Roman" w:cs="Times New Roman"/>
          <w:b/>
          <w:sz w:val="24"/>
          <w:szCs w:val="24"/>
        </w:rPr>
      </w:pPr>
      <w:r w:rsidRPr="00C851CE">
        <w:rPr>
          <w:rFonts w:ascii="Times New Roman" w:hAnsi="Times New Roman" w:cs="Times New Roman"/>
          <w:b/>
          <w:sz w:val="24"/>
          <w:szCs w:val="24"/>
        </w:rPr>
        <w:t>Fidelity of Treatmen</w:t>
      </w:r>
      <w:r w:rsidR="00C851CE">
        <w:rPr>
          <w:rFonts w:ascii="Times New Roman" w:hAnsi="Times New Roman" w:cs="Times New Roman"/>
          <w:b/>
          <w:sz w:val="24"/>
          <w:szCs w:val="24"/>
        </w:rPr>
        <w:t>t</w:t>
      </w:r>
    </w:p>
    <w:p w:rsidR="00CF1FAC" w:rsidRDefault="00C851CE" w:rsidP="00CF1FAC">
      <w:pPr>
        <w:spacing w:after="0" w:line="480" w:lineRule="auto"/>
        <w:rPr>
          <w:rFonts w:ascii="Times New Roman" w:hAnsi="Times New Roman" w:cs="Times New Roman"/>
          <w:iCs/>
          <w:sz w:val="24"/>
          <w:szCs w:val="24"/>
        </w:rPr>
      </w:pPr>
      <w:r>
        <w:rPr>
          <w:rFonts w:ascii="Times New Roman" w:hAnsi="Times New Roman" w:cs="Times New Roman"/>
          <w:b/>
          <w:sz w:val="24"/>
          <w:szCs w:val="24"/>
        </w:rPr>
        <w:lastRenderedPageBreak/>
        <w:tab/>
      </w:r>
      <w:r>
        <w:rPr>
          <w:rFonts w:ascii="Times New Roman" w:hAnsi="Times New Roman" w:cs="Times New Roman"/>
          <w:iCs/>
          <w:sz w:val="24"/>
          <w:szCs w:val="24"/>
        </w:rPr>
        <w:t xml:space="preserve">Prior to the measurement of fidelity of treatment the researcher will develop a checklist to measure if each data collection and meditation intervention session is conducted as outlined in the HSRB application.  The researcher will </w:t>
      </w:r>
      <w:r w:rsidR="00CF1FAC">
        <w:rPr>
          <w:rFonts w:ascii="Times New Roman" w:hAnsi="Times New Roman" w:cs="Times New Roman"/>
          <w:iCs/>
          <w:sz w:val="24"/>
          <w:szCs w:val="24"/>
        </w:rPr>
        <w:t xml:space="preserve">train a research assistant to use the </w:t>
      </w:r>
      <w:r>
        <w:rPr>
          <w:rFonts w:ascii="Times New Roman" w:hAnsi="Times New Roman" w:cs="Times New Roman"/>
          <w:iCs/>
          <w:sz w:val="24"/>
          <w:szCs w:val="24"/>
        </w:rPr>
        <w:t>checklist to measure the accuracy of each data collection and meditation intervention session</w:t>
      </w:r>
      <w:r w:rsidR="00CF1FAC">
        <w:rPr>
          <w:rFonts w:ascii="Times New Roman" w:hAnsi="Times New Roman" w:cs="Times New Roman"/>
          <w:iCs/>
          <w:sz w:val="24"/>
          <w:szCs w:val="24"/>
        </w:rPr>
        <w:t xml:space="preserve"> with the treatment and control groups.  </w:t>
      </w:r>
    </w:p>
    <w:p w:rsidR="00FA2D3D" w:rsidRDefault="00CF1FAC" w:rsidP="00CF1FAC">
      <w:pPr>
        <w:spacing w:after="0" w:line="480" w:lineRule="auto"/>
        <w:rPr>
          <w:rFonts w:ascii="Times New Roman" w:hAnsi="Times New Roman" w:cs="Times New Roman"/>
          <w:iCs/>
          <w:sz w:val="24"/>
          <w:szCs w:val="24"/>
        </w:rPr>
      </w:pPr>
      <w:r>
        <w:rPr>
          <w:rFonts w:ascii="Times New Roman" w:hAnsi="Times New Roman" w:cs="Times New Roman"/>
          <w:iCs/>
          <w:sz w:val="24"/>
          <w:szCs w:val="24"/>
        </w:rPr>
        <w:tab/>
        <w:t xml:space="preserve">Every </w:t>
      </w:r>
      <w:r w:rsidR="0039741E" w:rsidRPr="00FA2D3D">
        <w:rPr>
          <w:rFonts w:ascii="Times New Roman" w:hAnsi="Times New Roman" w:cs="Times New Roman"/>
          <w:iCs/>
          <w:sz w:val="24"/>
          <w:szCs w:val="24"/>
        </w:rPr>
        <w:t>session</w:t>
      </w:r>
      <w:r>
        <w:rPr>
          <w:rFonts w:ascii="Times New Roman" w:hAnsi="Times New Roman" w:cs="Times New Roman"/>
          <w:iCs/>
          <w:sz w:val="24"/>
          <w:szCs w:val="24"/>
        </w:rPr>
        <w:t>, data collection or meditation intervention,</w:t>
      </w:r>
      <w:r w:rsidR="0039741E" w:rsidRPr="00FA2D3D">
        <w:rPr>
          <w:rFonts w:ascii="Times New Roman" w:hAnsi="Times New Roman" w:cs="Times New Roman"/>
          <w:iCs/>
          <w:sz w:val="24"/>
          <w:szCs w:val="24"/>
        </w:rPr>
        <w:t xml:space="preserve"> with the treatment and control group will be </w:t>
      </w:r>
      <w:r w:rsidR="005E24A5" w:rsidRPr="00FA2D3D">
        <w:rPr>
          <w:rFonts w:ascii="Times New Roman" w:hAnsi="Times New Roman" w:cs="Times New Roman"/>
          <w:iCs/>
          <w:sz w:val="24"/>
          <w:szCs w:val="24"/>
        </w:rPr>
        <w:t>video</w:t>
      </w:r>
      <w:r w:rsidR="0039741E" w:rsidRPr="00FA2D3D">
        <w:rPr>
          <w:rFonts w:ascii="Times New Roman" w:hAnsi="Times New Roman" w:cs="Times New Roman"/>
          <w:iCs/>
          <w:sz w:val="24"/>
          <w:szCs w:val="24"/>
        </w:rPr>
        <w:t xml:space="preserve"> recorded </w:t>
      </w:r>
      <w:r>
        <w:rPr>
          <w:rFonts w:ascii="Times New Roman" w:hAnsi="Times New Roman" w:cs="Times New Roman"/>
          <w:iCs/>
          <w:sz w:val="24"/>
          <w:szCs w:val="24"/>
        </w:rPr>
        <w:t xml:space="preserve">and viewed by the researcher and research assistant to measure the fidelity of each session based on the checklist, </w:t>
      </w:r>
      <w:r w:rsidR="0039741E" w:rsidRPr="00FA2D3D">
        <w:rPr>
          <w:rFonts w:ascii="Times New Roman" w:hAnsi="Times New Roman" w:cs="Times New Roman"/>
          <w:iCs/>
          <w:sz w:val="24"/>
          <w:szCs w:val="24"/>
        </w:rPr>
        <w:t xml:space="preserve">to </w:t>
      </w:r>
      <w:r>
        <w:rPr>
          <w:rFonts w:ascii="Times New Roman" w:hAnsi="Times New Roman" w:cs="Times New Roman"/>
          <w:iCs/>
          <w:sz w:val="24"/>
          <w:szCs w:val="24"/>
        </w:rPr>
        <w:t xml:space="preserve">verify each </w:t>
      </w:r>
      <w:r w:rsidR="005E24A5" w:rsidRPr="00FA2D3D">
        <w:rPr>
          <w:rFonts w:ascii="Times New Roman" w:hAnsi="Times New Roman" w:cs="Times New Roman"/>
          <w:iCs/>
          <w:sz w:val="24"/>
          <w:szCs w:val="24"/>
        </w:rPr>
        <w:t xml:space="preserve">session </w:t>
      </w:r>
      <w:r w:rsidR="0039741E" w:rsidRPr="00FA2D3D">
        <w:rPr>
          <w:rFonts w:ascii="Times New Roman" w:hAnsi="Times New Roman" w:cs="Times New Roman"/>
          <w:iCs/>
          <w:sz w:val="24"/>
          <w:szCs w:val="24"/>
        </w:rPr>
        <w:t>is being followed</w:t>
      </w:r>
      <w:r>
        <w:rPr>
          <w:rFonts w:ascii="Times New Roman" w:hAnsi="Times New Roman" w:cs="Times New Roman"/>
          <w:iCs/>
          <w:sz w:val="24"/>
          <w:szCs w:val="24"/>
        </w:rPr>
        <w:t xml:space="preserve"> as planned</w:t>
      </w:r>
      <w:r w:rsidR="0039741E" w:rsidRPr="00FA2D3D">
        <w:rPr>
          <w:rFonts w:ascii="Times New Roman" w:hAnsi="Times New Roman" w:cs="Times New Roman"/>
          <w:iCs/>
          <w:sz w:val="24"/>
          <w:szCs w:val="24"/>
        </w:rPr>
        <w:t xml:space="preserve">.  </w:t>
      </w:r>
      <w:r>
        <w:rPr>
          <w:rFonts w:ascii="Times New Roman" w:hAnsi="Times New Roman" w:cs="Times New Roman"/>
          <w:iCs/>
          <w:sz w:val="24"/>
          <w:szCs w:val="24"/>
        </w:rPr>
        <w:t>If the researcher and research assistant disagree with the findings of checklist, they will review the video recording together and discuss the difference until a consensus is agreed upon.</w:t>
      </w:r>
    </w:p>
    <w:p w:rsidR="0039741E" w:rsidRDefault="00CF1FAC" w:rsidP="00CF1FAC">
      <w:pPr>
        <w:spacing w:after="0" w:line="480" w:lineRule="auto"/>
        <w:rPr>
          <w:rFonts w:ascii="Times New Roman" w:hAnsi="Times New Roman" w:cs="Times New Roman"/>
          <w:iCs/>
          <w:sz w:val="24"/>
          <w:szCs w:val="24"/>
        </w:rPr>
      </w:pPr>
      <w:r>
        <w:rPr>
          <w:rFonts w:ascii="Times New Roman" w:hAnsi="Times New Roman" w:cs="Times New Roman"/>
          <w:iCs/>
          <w:sz w:val="24"/>
          <w:szCs w:val="24"/>
        </w:rPr>
        <w:tab/>
        <w:t xml:space="preserve">Lastly, the research assistant </w:t>
      </w:r>
      <w:r w:rsidR="00FA2D3D" w:rsidRPr="00FA2D3D">
        <w:rPr>
          <w:rFonts w:ascii="Times New Roman" w:hAnsi="Times New Roman" w:cs="Times New Roman"/>
          <w:iCs/>
          <w:sz w:val="24"/>
          <w:szCs w:val="24"/>
        </w:rPr>
        <w:t>will review the video recordings of the interven</w:t>
      </w:r>
      <w:r>
        <w:rPr>
          <w:rFonts w:ascii="Times New Roman" w:hAnsi="Times New Roman" w:cs="Times New Roman"/>
          <w:iCs/>
          <w:sz w:val="24"/>
          <w:szCs w:val="24"/>
        </w:rPr>
        <w:t xml:space="preserve">tion sessions.  Using the same </w:t>
      </w:r>
      <w:proofErr w:type="spellStart"/>
      <w:r>
        <w:rPr>
          <w:rFonts w:ascii="Times New Roman" w:hAnsi="Times New Roman" w:cs="Times New Roman"/>
          <w:iCs/>
          <w:sz w:val="24"/>
          <w:szCs w:val="24"/>
        </w:rPr>
        <w:t>iP</w:t>
      </w:r>
      <w:r w:rsidR="00FA2D3D" w:rsidRPr="00FA2D3D">
        <w:rPr>
          <w:rFonts w:ascii="Times New Roman" w:hAnsi="Times New Roman" w:cs="Times New Roman"/>
          <w:iCs/>
          <w:sz w:val="24"/>
          <w:szCs w:val="24"/>
        </w:rPr>
        <w:t>ad</w:t>
      </w:r>
      <w:proofErr w:type="spellEnd"/>
      <w:r w:rsidR="00FA2D3D" w:rsidRPr="00FA2D3D">
        <w:rPr>
          <w:rFonts w:ascii="Times New Roman" w:hAnsi="Times New Roman" w:cs="Times New Roman"/>
          <w:iCs/>
          <w:sz w:val="24"/>
          <w:szCs w:val="24"/>
        </w:rPr>
        <w:t xml:space="preserve">, the </w:t>
      </w:r>
      <w:r>
        <w:rPr>
          <w:rFonts w:ascii="Times New Roman" w:hAnsi="Times New Roman" w:cs="Times New Roman"/>
          <w:iCs/>
          <w:sz w:val="24"/>
          <w:szCs w:val="24"/>
        </w:rPr>
        <w:t xml:space="preserve">research assistant </w:t>
      </w:r>
      <w:r w:rsidR="00FA2D3D" w:rsidRPr="00FA2D3D">
        <w:rPr>
          <w:rFonts w:ascii="Times New Roman" w:hAnsi="Times New Roman" w:cs="Times New Roman"/>
          <w:iCs/>
          <w:sz w:val="24"/>
          <w:szCs w:val="24"/>
        </w:rPr>
        <w:t xml:space="preserve">will record the treatment group participants time on-task based on the same on-task and off-task definition used by the researcher.  </w:t>
      </w:r>
      <w:r w:rsidR="00FA2D3D">
        <w:rPr>
          <w:rFonts w:ascii="Times New Roman" w:hAnsi="Times New Roman" w:cs="Times New Roman"/>
          <w:iCs/>
          <w:sz w:val="24"/>
          <w:szCs w:val="24"/>
        </w:rPr>
        <w:t xml:space="preserve">The </w:t>
      </w:r>
      <w:r>
        <w:rPr>
          <w:rFonts w:ascii="Times New Roman" w:hAnsi="Times New Roman" w:cs="Times New Roman"/>
          <w:iCs/>
          <w:sz w:val="24"/>
          <w:szCs w:val="24"/>
        </w:rPr>
        <w:t xml:space="preserve">research assistant </w:t>
      </w:r>
      <w:r w:rsidR="00FA2D3D">
        <w:rPr>
          <w:rFonts w:ascii="Times New Roman" w:hAnsi="Times New Roman" w:cs="Times New Roman"/>
          <w:iCs/>
          <w:sz w:val="24"/>
          <w:szCs w:val="24"/>
        </w:rPr>
        <w:t xml:space="preserve">and researcher will compare the each other's results to ensure accuracy.  If there is a discrepancy in data the researcher and </w:t>
      </w:r>
      <w:r>
        <w:rPr>
          <w:rFonts w:ascii="Times New Roman" w:hAnsi="Times New Roman" w:cs="Times New Roman"/>
          <w:iCs/>
          <w:sz w:val="24"/>
          <w:szCs w:val="24"/>
        </w:rPr>
        <w:t xml:space="preserve">the research assistant </w:t>
      </w:r>
      <w:r w:rsidR="00FA2D3D">
        <w:rPr>
          <w:rFonts w:ascii="Times New Roman" w:hAnsi="Times New Roman" w:cs="Times New Roman"/>
          <w:iCs/>
          <w:sz w:val="24"/>
          <w:szCs w:val="24"/>
        </w:rPr>
        <w:t>will review the video recordings and discuss the difference until a consensus is agreed upon.</w:t>
      </w:r>
    </w:p>
    <w:p w:rsidR="00CF1FAC" w:rsidRPr="00CF1FAC" w:rsidRDefault="0039741E" w:rsidP="005619FD">
      <w:pPr>
        <w:spacing w:after="0" w:line="480" w:lineRule="auto"/>
        <w:rPr>
          <w:rFonts w:ascii="Times New Roman" w:hAnsi="Times New Roman" w:cs="Times New Roman"/>
          <w:iCs/>
          <w:sz w:val="24"/>
          <w:szCs w:val="24"/>
        </w:rPr>
      </w:pPr>
      <w:r w:rsidRPr="00CF1FAC">
        <w:rPr>
          <w:rFonts w:ascii="Times New Roman" w:hAnsi="Times New Roman" w:cs="Times New Roman"/>
          <w:b/>
          <w:iCs/>
          <w:sz w:val="24"/>
          <w:szCs w:val="24"/>
        </w:rPr>
        <w:t>Social Validity</w:t>
      </w:r>
    </w:p>
    <w:p w:rsidR="0039741E" w:rsidRPr="00EE2519" w:rsidRDefault="00CF1FAC" w:rsidP="005619FD">
      <w:pPr>
        <w:spacing w:after="0" w:line="480" w:lineRule="auto"/>
        <w:rPr>
          <w:rFonts w:ascii="Times New Roman" w:hAnsi="Times New Roman" w:cs="Times New Roman"/>
          <w:iCs/>
          <w:sz w:val="24"/>
          <w:szCs w:val="24"/>
        </w:rPr>
      </w:pPr>
      <w:r>
        <w:rPr>
          <w:rFonts w:ascii="Times New Roman" w:hAnsi="Times New Roman" w:cs="Times New Roman"/>
          <w:iCs/>
          <w:sz w:val="24"/>
          <w:szCs w:val="24"/>
        </w:rPr>
        <w:tab/>
      </w:r>
      <w:r w:rsidR="0039741E" w:rsidRPr="00EE2519">
        <w:rPr>
          <w:rFonts w:ascii="Times New Roman" w:hAnsi="Times New Roman" w:cs="Times New Roman"/>
          <w:iCs/>
          <w:sz w:val="24"/>
          <w:szCs w:val="24"/>
        </w:rPr>
        <w:t xml:space="preserve">A week after the </w:t>
      </w:r>
      <w:r w:rsidR="00FA2D3D">
        <w:rPr>
          <w:rFonts w:ascii="Times New Roman" w:hAnsi="Times New Roman" w:cs="Times New Roman"/>
          <w:iCs/>
          <w:sz w:val="24"/>
          <w:szCs w:val="24"/>
        </w:rPr>
        <w:t xml:space="preserve">post-measurement data </w:t>
      </w:r>
      <w:r w:rsidR="009436A1">
        <w:rPr>
          <w:rFonts w:ascii="Times New Roman" w:hAnsi="Times New Roman" w:cs="Times New Roman"/>
          <w:iCs/>
          <w:sz w:val="24"/>
          <w:szCs w:val="24"/>
        </w:rPr>
        <w:t xml:space="preserve">are </w:t>
      </w:r>
      <w:r w:rsidR="00FA2D3D">
        <w:rPr>
          <w:rFonts w:ascii="Times New Roman" w:hAnsi="Times New Roman" w:cs="Times New Roman"/>
          <w:iCs/>
          <w:sz w:val="24"/>
          <w:szCs w:val="24"/>
        </w:rPr>
        <w:t xml:space="preserve">collected </w:t>
      </w:r>
      <w:r w:rsidR="0039741E" w:rsidRPr="00EE2519">
        <w:rPr>
          <w:rFonts w:ascii="Times New Roman" w:hAnsi="Times New Roman" w:cs="Times New Roman"/>
          <w:iCs/>
          <w:sz w:val="24"/>
          <w:szCs w:val="24"/>
        </w:rPr>
        <w:t xml:space="preserve">the </w:t>
      </w:r>
      <w:r w:rsidR="00FA2D3D">
        <w:rPr>
          <w:rFonts w:ascii="Times New Roman" w:hAnsi="Times New Roman" w:cs="Times New Roman"/>
          <w:iCs/>
          <w:sz w:val="24"/>
          <w:szCs w:val="24"/>
        </w:rPr>
        <w:t xml:space="preserve">treatment group </w:t>
      </w:r>
      <w:r w:rsidR="0039741E" w:rsidRPr="00EE2519">
        <w:rPr>
          <w:rFonts w:ascii="Times New Roman" w:hAnsi="Times New Roman" w:cs="Times New Roman"/>
          <w:iCs/>
          <w:sz w:val="24"/>
          <w:szCs w:val="24"/>
        </w:rPr>
        <w:t xml:space="preserve">participants will be </w:t>
      </w:r>
      <w:r w:rsidR="00FA2D3D">
        <w:rPr>
          <w:rFonts w:ascii="Times New Roman" w:hAnsi="Times New Roman" w:cs="Times New Roman"/>
          <w:iCs/>
          <w:sz w:val="24"/>
          <w:szCs w:val="24"/>
        </w:rPr>
        <w:t xml:space="preserve">given </w:t>
      </w:r>
      <w:r w:rsidR="0039741E" w:rsidRPr="00EE2519">
        <w:rPr>
          <w:rFonts w:ascii="Times New Roman" w:hAnsi="Times New Roman" w:cs="Times New Roman"/>
          <w:iCs/>
          <w:sz w:val="24"/>
          <w:szCs w:val="24"/>
        </w:rPr>
        <w:t xml:space="preserve">a questionnaire </w:t>
      </w:r>
      <w:r w:rsidR="009436A1">
        <w:rPr>
          <w:rFonts w:ascii="Times New Roman" w:hAnsi="Times New Roman" w:cs="Times New Roman"/>
          <w:iCs/>
          <w:sz w:val="24"/>
          <w:szCs w:val="24"/>
        </w:rPr>
        <w:t xml:space="preserve">in an </w:t>
      </w:r>
      <w:r w:rsidR="005B627D">
        <w:rPr>
          <w:rFonts w:ascii="Times New Roman" w:hAnsi="Times New Roman" w:cs="Times New Roman"/>
          <w:iCs/>
          <w:sz w:val="24"/>
          <w:szCs w:val="24"/>
        </w:rPr>
        <w:t>envelop</w:t>
      </w:r>
      <w:r w:rsidR="009436A1">
        <w:rPr>
          <w:rFonts w:ascii="Times New Roman" w:hAnsi="Times New Roman" w:cs="Times New Roman"/>
          <w:iCs/>
          <w:sz w:val="24"/>
          <w:szCs w:val="24"/>
        </w:rPr>
        <w:t>e</w:t>
      </w:r>
      <w:r w:rsidR="005B627D">
        <w:rPr>
          <w:rFonts w:ascii="Times New Roman" w:hAnsi="Times New Roman" w:cs="Times New Roman"/>
          <w:iCs/>
          <w:sz w:val="24"/>
          <w:szCs w:val="24"/>
        </w:rPr>
        <w:t xml:space="preserve"> </w:t>
      </w:r>
      <w:r w:rsidR="0039741E" w:rsidRPr="00EE2519">
        <w:rPr>
          <w:rFonts w:ascii="Times New Roman" w:hAnsi="Times New Roman" w:cs="Times New Roman"/>
          <w:iCs/>
          <w:sz w:val="24"/>
          <w:szCs w:val="24"/>
        </w:rPr>
        <w:t xml:space="preserve">to measure the social validity of the intervention.  </w:t>
      </w:r>
      <w:r w:rsidR="005B627D" w:rsidRPr="00EE2519">
        <w:rPr>
          <w:rFonts w:ascii="Times New Roman" w:hAnsi="Times New Roman" w:cs="Times New Roman"/>
          <w:iCs/>
          <w:sz w:val="24"/>
          <w:szCs w:val="24"/>
        </w:rPr>
        <w:t xml:space="preserve">To ensure that feedback is confidential, the researchers will </w:t>
      </w:r>
      <w:r w:rsidR="005B627D">
        <w:rPr>
          <w:rFonts w:ascii="Times New Roman" w:hAnsi="Times New Roman" w:cs="Times New Roman"/>
          <w:iCs/>
          <w:sz w:val="24"/>
          <w:szCs w:val="24"/>
        </w:rPr>
        <w:t>ask the participant to complete the social validity scale and seal it in the envelop</w:t>
      </w:r>
      <w:r w:rsidR="009436A1">
        <w:rPr>
          <w:rFonts w:ascii="Times New Roman" w:hAnsi="Times New Roman" w:cs="Times New Roman"/>
          <w:iCs/>
          <w:sz w:val="24"/>
          <w:szCs w:val="24"/>
        </w:rPr>
        <w:t>e</w:t>
      </w:r>
      <w:r w:rsidR="005B627D">
        <w:rPr>
          <w:rFonts w:ascii="Times New Roman" w:hAnsi="Times New Roman" w:cs="Times New Roman"/>
          <w:iCs/>
          <w:sz w:val="24"/>
          <w:szCs w:val="24"/>
        </w:rPr>
        <w:t xml:space="preserve"> before returning it to the researcher.  </w:t>
      </w:r>
      <w:r w:rsidR="009436A1">
        <w:rPr>
          <w:rFonts w:ascii="Times New Roman" w:hAnsi="Times New Roman" w:cs="Times New Roman"/>
          <w:iCs/>
          <w:sz w:val="24"/>
          <w:szCs w:val="24"/>
        </w:rPr>
        <w:t xml:space="preserve">Statements on the </w:t>
      </w:r>
      <w:r w:rsidR="0039741E" w:rsidRPr="00EE2519">
        <w:rPr>
          <w:rFonts w:ascii="Times New Roman" w:hAnsi="Times New Roman" w:cs="Times New Roman"/>
          <w:iCs/>
          <w:sz w:val="24"/>
          <w:szCs w:val="24"/>
        </w:rPr>
        <w:t xml:space="preserve">questionnaire will </w:t>
      </w:r>
      <w:r w:rsidR="009436A1">
        <w:rPr>
          <w:rFonts w:ascii="Times New Roman" w:hAnsi="Times New Roman" w:cs="Times New Roman"/>
          <w:iCs/>
          <w:sz w:val="24"/>
          <w:szCs w:val="24"/>
        </w:rPr>
        <w:t xml:space="preserve">be worded in a way that students agree or disagree with.  The statements will </w:t>
      </w:r>
      <w:r w:rsidR="0039741E" w:rsidRPr="00EE2519">
        <w:rPr>
          <w:rFonts w:ascii="Times New Roman" w:hAnsi="Times New Roman" w:cs="Times New Roman"/>
          <w:iCs/>
          <w:sz w:val="24"/>
          <w:szCs w:val="24"/>
        </w:rPr>
        <w:t xml:space="preserve">focus on ease of use, utility to </w:t>
      </w:r>
      <w:r w:rsidR="00FA2D3D">
        <w:rPr>
          <w:rFonts w:ascii="Times New Roman" w:hAnsi="Times New Roman" w:cs="Times New Roman"/>
          <w:iCs/>
          <w:sz w:val="24"/>
          <w:szCs w:val="24"/>
        </w:rPr>
        <w:t>participants</w:t>
      </w:r>
      <w:r w:rsidR="0039741E" w:rsidRPr="00EE2519">
        <w:rPr>
          <w:rFonts w:ascii="Times New Roman" w:hAnsi="Times New Roman" w:cs="Times New Roman"/>
          <w:iCs/>
          <w:sz w:val="24"/>
          <w:szCs w:val="24"/>
        </w:rPr>
        <w:t xml:space="preserve">, and effectiveness of increasing </w:t>
      </w:r>
      <w:r w:rsidR="0039741E" w:rsidRPr="00EE2519">
        <w:rPr>
          <w:rFonts w:ascii="Times New Roman" w:hAnsi="Times New Roman" w:cs="Times New Roman"/>
          <w:iCs/>
          <w:sz w:val="24"/>
          <w:szCs w:val="24"/>
        </w:rPr>
        <w:lastRenderedPageBreak/>
        <w:t>mindfulness</w:t>
      </w:r>
      <w:r w:rsidR="00FA2D3D">
        <w:rPr>
          <w:rFonts w:ascii="Times New Roman" w:hAnsi="Times New Roman" w:cs="Times New Roman"/>
          <w:iCs/>
          <w:sz w:val="24"/>
          <w:szCs w:val="24"/>
        </w:rPr>
        <w:t xml:space="preserve"> awareness</w:t>
      </w:r>
      <w:r w:rsidR="0039741E" w:rsidRPr="00EE2519">
        <w:rPr>
          <w:rFonts w:ascii="Times New Roman" w:hAnsi="Times New Roman" w:cs="Times New Roman"/>
          <w:iCs/>
          <w:sz w:val="24"/>
          <w:szCs w:val="24"/>
        </w:rPr>
        <w:t xml:space="preserve">, </w:t>
      </w:r>
      <w:r w:rsidR="00FA2D3D">
        <w:rPr>
          <w:rFonts w:ascii="Times New Roman" w:hAnsi="Times New Roman" w:cs="Times New Roman"/>
          <w:iCs/>
          <w:sz w:val="24"/>
          <w:szCs w:val="24"/>
        </w:rPr>
        <w:t xml:space="preserve">reduction in stress, anxiety, </w:t>
      </w:r>
      <w:r w:rsidR="005B627D">
        <w:rPr>
          <w:rFonts w:ascii="Times New Roman" w:hAnsi="Times New Roman" w:cs="Times New Roman"/>
          <w:iCs/>
          <w:sz w:val="24"/>
          <w:szCs w:val="24"/>
        </w:rPr>
        <w:t>aggressive</w:t>
      </w:r>
      <w:r w:rsidR="00FA2D3D">
        <w:rPr>
          <w:rFonts w:ascii="Times New Roman" w:hAnsi="Times New Roman" w:cs="Times New Roman"/>
          <w:iCs/>
          <w:sz w:val="24"/>
          <w:szCs w:val="24"/>
        </w:rPr>
        <w:t xml:space="preserve"> and disruptive behaviors, </w:t>
      </w:r>
      <w:r w:rsidR="005B627D">
        <w:rPr>
          <w:rFonts w:ascii="Times New Roman" w:hAnsi="Times New Roman" w:cs="Times New Roman"/>
          <w:iCs/>
          <w:sz w:val="24"/>
          <w:szCs w:val="24"/>
        </w:rPr>
        <w:t xml:space="preserve">and an increase in </w:t>
      </w:r>
      <w:r w:rsidR="0039741E" w:rsidRPr="00EE2519">
        <w:rPr>
          <w:rFonts w:ascii="Times New Roman" w:hAnsi="Times New Roman" w:cs="Times New Roman"/>
          <w:iCs/>
          <w:sz w:val="24"/>
          <w:szCs w:val="24"/>
        </w:rPr>
        <w:t>positive social interactions</w:t>
      </w:r>
      <w:r w:rsidR="005B627D">
        <w:rPr>
          <w:rFonts w:ascii="Times New Roman" w:hAnsi="Times New Roman" w:cs="Times New Roman"/>
          <w:iCs/>
          <w:sz w:val="24"/>
          <w:szCs w:val="24"/>
        </w:rPr>
        <w:t xml:space="preserve"> and </w:t>
      </w:r>
      <w:r w:rsidR="0039741E" w:rsidRPr="00EE2519">
        <w:rPr>
          <w:rFonts w:ascii="Times New Roman" w:hAnsi="Times New Roman" w:cs="Times New Roman"/>
          <w:iCs/>
          <w:sz w:val="24"/>
          <w:szCs w:val="24"/>
        </w:rPr>
        <w:t>concentration</w:t>
      </w:r>
      <w:r w:rsidR="005B627D">
        <w:rPr>
          <w:rFonts w:ascii="Times New Roman" w:hAnsi="Times New Roman" w:cs="Times New Roman"/>
          <w:iCs/>
          <w:sz w:val="24"/>
          <w:szCs w:val="24"/>
        </w:rPr>
        <w:t xml:space="preserve">.  </w:t>
      </w:r>
    </w:p>
    <w:p w:rsidR="00CF1FAC" w:rsidRPr="00CF1FAC" w:rsidRDefault="0039741E" w:rsidP="005619FD">
      <w:pPr>
        <w:spacing w:after="0" w:line="480" w:lineRule="auto"/>
        <w:rPr>
          <w:rFonts w:ascii="Times New Roman" w:hAnsi="Times New Roman" w:cs="Times New Roman"/>
          <w:sz w:val="24"/>
          <w:szCs w:val="24"/>
        </w:rPr>
      </w:pPr>
      <w:r w:rsidRPr="00CF1FAC">
        <w:rPr>
          <w:rFonts w:ascii="Times New Roman" w:hAnsi="Times New Roman" w:cs="Times New Roman"/>
          <w:b/>
          <w:sz w:val="24"/>
          <w:szCs w:val="24"/>
        </w:rPr>
        <w:t>Data Analysis</w:t>
      </w:r>
    </w:p>
    <w:p w:rsidR="001468DA" w:rsidRDefault="00CF1FAC" w:rsidP="005619FD">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5B627D" w:rsidRPr="005B627D">
        <w:rPr>
          <w:rFonts w:ascii="Times New Roman" w:hAnsi="Times New Roman" w:cs="Times New Roman"/>
          <w:sz w:val="24"/>
          <w:szCs w:val="24"/>
        </w:rPr>
        <w:t>The eight</w:t>
      </w:r>
      <w:r w:rsidR="0039741E" w:rsidRPr="005B627D">
        <w:rPr>
          <w:rFonts w:ascii="Times New Roman" w:hAnsi="Times New Roman" w:cs="Times New Roman"/>
          <w:sz w:val="24"/>
          <w:szCs w:val="24"/>
        </w:rPr>
        <w:t xml:space="preserve"> dependent variables will be assessed through </w:t>
      </w:r>
      <w:r w:rsidR="005B627D">
        <w:rPr>
          <w:rFonts w:ascii="Times New Roman" w:hAnsi="Times New Roman" w:cs="Times New Roman"/>
          <w:sz w:val="24"/>
          <w:szCs w:val="24"/>
        </w:rPr>
        <w:t>four</w:t>
      </w:r>
      <w:r w:rsidR="0039741E" w:rsidRPr="005B627D">
        <w:rPr>
          <w:rFonts w:ascii="Times New Roman" w:hAnsi="Times New Roman" w:cs="Times New Roman"/>
          <w:sz w:val="24"/>
          <w:szCs w:val="24"/>
        </w:rPr>
        <w:t xml:space="preserve"> standardized</w:t>
      </w:r>
      <w:r w:rsidR="0039741E" w:rsidRPr="00F003E5">
        <w:rPr>
          <w:rFonts w:ascii="Times New Roman" w:hAnsi="Times New Roman" w:cs="Times New Roman"/>
          <w:sz w:val="24"/>
          <w:szCs w:val="24"/>
        </w:rPr>
        <w:t xml:space="preserve"> measurement tools</w:t>
      </w:r>
      <w:r w:rsidR="005B627D">
        <w:rPr>
          <w:rFonts w:ascii="Times New Roman" w:hAnsi="Times New Roman" w:cs="Times New Roman"/>
          <w:sz w:val="24"/>
          <w:szCs w:val="24"/>
        </w:rPr>
        <w:t>, a self-reporting tool</w:t>
      </w:r>
      <w:r w:rsidR="005D4973">
        <w:rPr>
          <w:rFonts w:ascii="Times New Roman" w:hAnsi="Times New Roman" w:cs="Times New Roman"/>
          <w:sz w:val="24"/>
          <w:szCs w:val="24"/>
        </w:rPr>
        <w:t xml:space="preserve"> about the participant's emotions</w:t>
      </w:r>
      <w:r w:rsidR="005B627D">
        <w:rPr>
          <w:rFonts w:ascii="Times New Roman" w:hAnsi="Times New Roman" w:cs="Times New Roman"/>
          <w:sz w:val="24"/>
          <w:szCs w:val="24"/>
        </w:rPr>
        <w:t>, and time-sampling</w:t>
      </w:r>
      <w:r w:rsidR="005D4973">
        <w:rPr>
          <w:rFonts w:ascii="Times New Roman" w:hAnsi="Times New Roman" w:cs="Times New Roman"/>
          <w:sz w:val="24"/>
          <w:szCs w:val="24"/>
        </w:rPr>
        <w:t xml:space="preserve"> of the participant's time on-task during the meditation sessions</w:t>
      </w:r>
      <w:r w:rsidR="005B627D">
        <w:rPr>
          <w:rFonts w:ascii="Times New Roman" w:hAnsi="Times New Roman" w:cs="Times New Roman"/>
          <w:sz w:val="24"/>
          <w:szCs w:val="24"/>
        </w:rPr>
        <w:t xml:space="preserve">.  </w:t>
      </w:r>
      <w:r w:rsidR="005D4973">
        <w:rPr>
          <w:rFonts w:ascii="Times New Roman" w:hAnsi="Times New Roman" w:cs="Times New Roman"/>
          <w:sz w:val="24"/>
          <w:szCs w:val="24"/>
        </w:rPr>
        <w:t>T</w:t>
      </w:r>
      <w:r w:rsidR="0039741E" w:rsidRPr="00F003E5">
        <w:rPr>
          <w:rFonts w:ascii="Times New Roman" w:hAnsi="Times New Roman" w:cs="Times New Roman"/>
          <w:sz w:val="24"/>
          <w:szCs w:val="24"/>
        </w:rPr>
        <w:t>he Statistical Package for Social Sciences (SPSS) Version 1</w:t>
      </w:r>
      <w:r w:rsidR="0039741E">
        <w:rPr>
          <w:rFonts w:ascii="Times New Roman" w:hAnsi="Times New Roman" w:cs="Times New Roman"/>
          <w:sz w:val="24"/>
          <w:szCs w:val="24"/>
        </w:rPr>
        <w:t>8</w:t>
      </w:r>
      <w:r w:rsidR="0039741E" w:rsidRPr="00F003E5">
        <w:rPr>
          <w:rFonts w:ascii="Times New Roman" w:hAnsi="Times New Roman" w:cs="Times New Roman"/>
          <w:sz w:val="24"/>
          <w:szCs w:val="24"/>
        </w:rPr>
        <w:t>.0</w:t>
      </w:r>
      <w:r w:rsidR="005D4973">
        <w:rPr>
          <w:rFonts w:ascii="Times New Roman" w:hAnsi="Times New Roman" w:cs="Times New Roman"/>
          <w:sz w:val="24"/>
          <w:szCs w:val="24"/>
        </w:rPr>
        <w:t xml:space="preserve"> will be used to analyze the data</w:t>
      </w:r>
      <w:r w:rsidR="0039741E" w:rsidRPr="00F003E5">
        <w:rPr>
          <w:rFonts w:ascii="Times New Roman" w:hAnsi="Times New Roman" w:cs="Times New Roman"/>
          <w:sz w:val="24"/>
          <w:szCs w:val="24"/>
        </w:rPr>
        <w:t xml:space="preserve">.  </w:t>
      </w:r>
      <w:r w:rsidR="001468DA">
        <w:rPr>
          <w:rFonts w:ascii="Times New Roman" w:hAnsi="Times New Roman" w:cs="Times New Roman"/>
          <w:sz w:val="24"/>
          <w:szCs w:val="24"/>
        </w:rPr>
        <w:t xml:space="preserve">The specific proposed data analysis procedure for each null hypothesis can be found in Table </w:t>
      </w:r>
      <w:r w:rsidR="005D4973">
        <w:rPr>
          <w:rFonts w:ascii="Times New Roman" w:hAnsi="Times New Roman" w:cs="Times New Roman"/>
          <w:sz w:val="24"/>
          <w:szCs w:val="24"/>
        </w:rPr>
        <w:t>3</w:t>
      </w:r>
      <w:r w:rsidR="001468DA">
        <w:rPr>
          <w:rFonts w:ascii="Times New Roman" w:hAnsi="Times New Roman" w:cs="Times New Roman"/>
          <w:sz w:val="24"/>
          <w:szCs w:val="24"/>
        </w:rPr>
        <w:t xml:space="preserve">.  </w:t>
      </w:r>
    </w:p>
    <w:p w:rsidR="00960FD9" w:rsidRDefault="001468DA"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t>As an overview, e</w:t>
      </w:r>
      <w:r w:rsidR="0039741E" w:rsidRPr="00F003E5">
        <w:rPr>
          <w:rFonts w:ascii="Times New Roman" w:hAnsi="Times New Roman" w:cs="Times New Roman"/>
          <w:sz w:val="24"/>
          <w:szCs w:val="24"/>
        </w:rPr>
        <w:t xml:space="preserve">ach set of group data will include descriptive statistics, standard deviations, degrees of freedom, and </w:t>
      </w:r>
      <w:r w:rsidR="00960FD9">
        <w:rPr>
          <w:rFonts w:ascii="Times New Roman" w:hAnsi="Times New Roman" w:cs="Times New Roman"/>
          <w:sz w:val="24"/>
          <w:szCs w:val="24"/>
        </w:rPr>
        <w:t>i</w:t>
      </w:r>
      <w:r w:rsidR="00960FD9" w:rsidRPr="00DF4776">
        <w:rPr>
          <w:rFonts w:ascii="Times New Roman" w:hAnsi="Times New Roman" w:cs="Times New Roman"/>
          <w:sz w:val="24"/>
          <w:szCs w:val="24"/>
        </w:rPr>
        <w:t xml:space="preserve">ndependent sample </w:t>
      </w:r>
      <w:r w:rsidR="00960FD9" w:rsidRPr="00DF4776">
        <w:rPr>
          <w:rFonts w:ascii="Times New Roman" w:hAnsi="Times New Roman" w:cs="Times New Roman"/>
          <w:i/>
          <w:sz w:val="24"/>
          <w:szCs w:val="24"/>
        </w:rPr>
        <w:t>t</w:t>
      </w:r>
      <w:r w:rsidR="00960FD9" w:rsidRPr="00DF4776">
        <w:rPr>
          <w:rFonts w:ascii="Times New Roman" w:hAnsi="Times New Roman" w:cs="Times New Roman"/>
          <w:sz w:val="24"/>
          <w:szCs w:val="24"/>
        </w:rPr>
        <w:t xml:space="preserve">-test with </w:t>
      </w:r>
      <w:proofErr w:type="spellStart"/>
      <w:r w:rsidR="00960FD9" w:rsidRPr="00DF4776">
        <w:rPr>
          <w:rFonts w:ascii="Times New Roman" w:hAnsi="Times New Roman" w:cs="Times New Roman"/>
          <w:sz w:val="24"/>
          <w:szCs w:val="24"/>
        </w:rPr>
        <w:t>Levene’s</w:t>
      </w:r>
      <w:proofErr w:type="spellEnd"/>
      <w:r w:rsidR="00960FD9" w:rsidRPr="00DF4776">
        <w:rPr>
          <w:rFonts w:ascii="Times New Roman" w:hAnsi="Times New Roman" w:cs="Times New Roman"/>
          <w:sz w:val="24"/>
          <w:szCs w:val="24"/>
        </w:rPr>
        <w:t xml:space="preserve"> test for equal variances</w:t>
      </w:r>
      <w:r w:rsidR="00960FD9">
        <w:rPr>
          <w:rFonts w:ascii="Times New Roman" w:hAnsi="Times New Roman" w:cs="Times New Roman"/>
          <w:sz w:val="24"/>
          <w:szCs w:val="24"/>
        </w:rPr>
        <w:t xml:space="preserve"> or d</w:t>
      </w:r>
      <w:r w:rsidR="00960FD9">
        <w:rPr>
          <w:rFonts w:ascii="Times New Roman" w:hAnsi="Times New Roman" w:cs="Times New Roman"/>
          <w:color w:val="000000"/>
          <w:sz w:val="24"/>
          <w:szCs w:val="24"/>
        </w:rPr>
        <w:t xml:space="preserve">ependent paired-sample </w:t>
      </w:r>
      <w:r w:rsidR="00960FD9">
        <w:rPr>
          <w:rFonts w:ascii="Times New Roman" w:hAnsi="Times New Roman" w:cs="Times New Roman"/>
          <w:i/>
          <w:color w:val="000000"/>
          <w:sz w:val="24"/>
          <w:szCs w:val="24"/>
        </w:rPr>
        <w:t>t</w:t>
      </w:r>
      <w:r w:rsidR="00960FD9">
        <w:rPr>
          <w:rFonts w:ascii="Times New Roman" w:hAnsi="Times New Roman" w:cs="Times New Roman"/>
          <w:color w:val="000000"/>
          <w:sz w:val="24"/>
          <w:szCs w:val="24"/>
        </w:rPr>
        <w:t>-test</w:t>
      </w:r>
      <w:r w:rsidR="00960FD9" w:rsidRPr="00F003E5">
        <w:rPr>
          <w:rFonts w:ascii="Times New Roman" w:hAnsi="Times New Roman" w:cs="Times New Roman"/>
          <w:sz w:val="24"/>
          <w:szCs w:val="24"/>
        </w:rPr>
        <w:t xml:space="preserve"> </w:t>
      </w:r>
      <w:r w:rsidR="00960FD9">
        <w:rPr>
          <w:rFonts w:ascii="Times New Roman" w:hAnsi="Times New Roman" w:cs="Times New Roman"/>
          <w:sz w:val="24"/>
          <w:szCs w:val="24"/>
        </w:rPr>
        <w:t xml:space="preserve">scores.  </w:t>
      </w:r>
    </w:p>
    <w:p w:rsidR="00866B33" w:rsidRDefault="00960FD9" w:rsidP="005619FD">
      <w:pPr>
        <w:pStyle w:val="ListParagraph"/>
        <w:spacing w:line="480" w:lineRule="auto"/>
        <w:ind w:left="0"/>
        <w:rPr>
          <w:rFonts w:ascii="Times New Roman" w:hAnsi="Times New Roman" w:cs="Times New Roman"/>
          <w:color w:val="000000"/>
          <w:sz w:val="24"/>
          <w:szCs w:val="24"/>
        </w:rPr>
      </w:pPr>
      <w:r>
        <w:rPr>
          <w:rFonts w:ascii="Times New Roman" w:hAnsi="Times New Roman" w:cs="Times New Roman"/>
          <w:sz w:val="24"/>
          <w:szCs w:val="24"/>
        </w:rPr>
        <w:tab/>
      </w:r>
      <w:r w:rsidR="0039741E" w:rsidRPr="00F003E5">
        <w:rPr>
          <w:rFonts w:ascii="Times New Roman" w:hAnsi="Times New Roman" w:cs="Times New Roman"/>
          <w:sz w:val="24"/>
          <w:szCs w:val="24"/>
        </w:rPr>
        <w:t xml:space="preserve">The data results will also be compared between the </w:t>
      </w:r>
      <w:r w:rsidR="005B627D">
        <w:rPr>
          <w:rFonts w:ascii="Times New Roman" w:hAnsi="Times New Roman" w:cs="Times New Roman"/>
          <w:sz w:val="24"/>
          <w:szCs w:val="24"/>
        </w:rPr>
        <w:t xml:space="preserve">treatment and </w:t>
      </w:r>
      <w:r w:rsidR="0039741E" w:rsidRPr="00F003E5">
        <w:rPr>
          <w:rFonts w:ascii="Times New Roman" w:hAnsi="Times New Roman" w:cs="Times New Roman"/>
          <w:sz w:val="24"/>
          <w:szCs w:val="24"/>
        </w:rPr>
        <w:t>control group</w:t>
      </w:r>
      <w:r w:rsidR="005B627D">
        <w:rPr>
          <w:rFonts w:ascii="Times New Roman" w:hAnsi="Times New Roman" w:cs="Times New Roman"/>
          <w:sz w:val="24"/>
          <w:szCs w:val="24"/>
        </w:rPr>
        <w:t>s</w:t>
      </w:r>
      <w:r>
        <w:rPr>
          <w:rFonts w:ascii="Times New Roman" w:hAnsi="Times New Roman" w:cs="Times New Roman"/>
          <w:sz w:val="24"/>
          <w:szCs w:val="24"/>
        </w:rPr>
        <w:t xml:space="preserve"> </w:t>
      </w:r>
      <w:r w:rsidR="0039741E" w:rsidRPr="00F003E5">
        <w:rPr>
          <w:rFonts w:ascii="Times New Roman" w:hAnsi="Times New Roman" w:cs="Times New Roman"/>
          <w:sz w:val="24"/>
          <w:szCs w:val="24"/>
        </w:rPr>
        <w:t>to determine if there is a statistical significant decrease or increase in corresponding domai</w:t>
      </w:r>
      <w:r w:rsidR="005B627D">
        <w:rPr>
          <w:rFonts w:ascii="Times New Roman" w:hAnsi="Times New Roman" w:cs="Times New Roman"/>
          <w:sz w:val="24"/>
          <w:szCs w:val="24"/>
        </w:rPr>
        <w:t>ns between groups for each null hypothesis</w:t>
      </w:r>
      <w:r w:rsidR="0039741E" w:rsidRPr="00F003E5">
        <w:rPr>
          <w:rFonts w:ascii="Times New Roman" w:hAnsi="Times New Roman" w:cs="Times New Roman"/>
          <w:sz w:val="24"/>
          <w:szCs w:val="24"/>
        </w:rPr>
        <w:t xml:space="preserve">.  </w:t>
      </w:r>
      <w:r w:rsidR="00866B33">
        <w:rPr>
          <w:rFonts w:ascii="Times New Roman" w:hAnsi="Times New Roman" w:cs="Times New Roman"/>
          <w:color w:val="000000"/>
          <w:sz w:val="24"/>
          <w:szCs w:val="24"/>
        </w:rPr>
        <w:t>The researcher will use the following data analysis procedures to determine the re</w:t>
      </w:r>
      <w:r w:rsidR="002D3096">
        <w:rPr>
          <w:rFonts w:ascii="Times New Roman" w:hAnsi="Times New Roman" w:cs="Times New Roman"/>
          <w:color w:val="000000"/>
          <w:sz w:val="24"/>
          <w:szCs w:val="24"/>
        </w:rPr>
        <w:t>sults of the dependent measures,</w:t>
      </w:r>
    </w:p>
    <w:p w:rsidR="00866B33" w:rsidRPr="00E55583" w:rsidRDefault="00866B33" w:rsidP="005619FD">
      <w:pPr>
        <w:pStyle w:val="ListParagraph"/>
        <w:numPr>
          <w:ilvl w:val="0"/>
          <w:numId w:val="6"/>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one-factor </w:t>
      </w:r>
      <w:r w:rsidRPr="00730D16">
        <w:rPr>
          <w:rFonts w:ascii="Times New Roman" w:hAnsi="Times New Roman" w:cs="Times New Roman"/>
          <w:sz w:val="24"/>
          <w:szCs w:val="24"/>
        </w:rPr>
        <w:t xml:space="preserve">analysis of variance (ANOVA) with the </w:t>
      </w:r>
      <w:proofErr w:type="spellStart"/>
      <w:r w:rsidRPr="00730D16">
        <w:rPr>
          <w:rFonts w:ascii="Times New Roman" w:hAnsi="Times New Roman" w:cs="Times New Roman"/>
          <w:i/>
          <w:sz w:val="24"/>
          <w:szCs w:val="24"/>
        </w:rPr>
        <w:t>Tukey</w:t>
      </w:r>
      <w:proofErr w:type="spellEnd"/>
      <w:r w:rsidRPr="00730D16">
        <w:rPr>
          <w:rFonts w:ascii="Times New Roman" w:hAnsi="Times New Roman" w:cs="Times New Roman"/>
          <w:sz w:val="24"/>
          <w:szCs w:val="24"/>
        </w:rPr>
        <w:t xml:space="preserve"> multiple range test</w:t>
      </w:r>
      <w:r w:rsidR="002D3096">
        <w:rPr>
          <w:rFonts w:ascii="Times New Roman" w:hAnsi="Times New Roman" w:cs="Times New Roman"/>
          <w:sz w:val="24"/>
          <w:szCs w:val="24"/>
        </w:rPr>
        <w:t>,</w:t>
      </w:r>
    </w:p>
    <w:p w:rsidR="00866B33" w:rsidRDefault="00866B33" w:rsidP="005619FD">
      <w:pPr>
        <w:pStyle w:val="ListParagraph"/>
        <w:numPr>
          <w:ilvl w:val="0"/>
          <w:numId w:val="6"/>
        </w:num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repeated-m</w:t>
      </w:r>
      <w:r w:rsidRPr="00E55583">
        <w:rPr>
          <w:rFonts w:ascii="Times New Roman" w:hAnsi="Times New Roman" w:cs="Times New Roman"/>
          <w:color w:val="000000"/>
          <w:sz w:val="24"/>
          <w:szCs w:val="24"/>
        </w:rPr>
        <w:t>easures ANOVA</w:t>
      </w:r>
      <w:r w:rsidR="002D3096">
        <w:rPr>
          <w:rFonts w:ascii="Times New Roman" w:hAnsi="Times New Roman" w:cs="Times New Roman"/>
          <w:color w:val="000000"/>
          <w:sz w:val="24"/>
          <w:szCs w:val="24"/>
        </w:rPr>
        <w:t>,</w:t>
      </w:r>
    </w:p>
    <w:p w:rsidR="00866B33" w:rsidRDefault="00866B33" w:rsidP="005619FD">
      <w:pPr>
        <w:pStyle w:val="ListParagraph"/>
        <w:numPr>
          <w:ilvl w:val="0"/>
          <w:numId w:val="6"/>
        </w:numPr>
        <w:spacing w:line="480" w:lineRule="auto"/>
        <w:rPr>
          <w:rFonts w:ascii="Times New Roman" w:hAnsi="Times New Roman" w:cs="Times New Roman"/>
          <w:sz w:val="24"/>
          <w:szCs w:val="24"/>
        </w:rPr>
      </w:pPr>
      <w:proofErr w:type="spellStart"/>
      <w:r>
        <w:rPr>
          <w:rFonts w:ascii="Times New Roman" w:hAnsi="Times New Roman" w:cs="Times New Roman"/>
          <w:color w:val="000000"/>
          <w:sz w:val="24"/>
          <w:szCs w:val="24"/>
        </w:rPr>
        <w:t>p</w:t>
      </w:r>
      <w:r w:rsidRPr="00E55583">
        <w:rPr>
          <w:rFonts w:ascii="Times New Roman" w:hAnsi="Times New Roman" w:cs="Times New Roman"/>
          <w:sz w:val="24"/>
          <w:szCs w:val="24"/>
        </w:rPr>
        <w:t>earson</w:t>
      </w:r>
      <w:proofErr w:type="spellEnd"/>
      <w:r w:rsidRPr="00E55583">
        <w:rPr>
          <w:rFonts w:ascii="Times New Roman" w:hAnsi="Times New Roman" w:cs="Times New Roman"/>
          <w:sz w:val="24"/>
          <w:szCs w:val="24"/>
        </w:rPr>
        <w:t xml:space="preserve"> </w:t>
      </w:r>
      <w:r w:rsidRPr="00E55583">
        <w:rPr>
          <w:rFonts w:ascii="Times New Roman" w:hAnsi="Times New Roman" w:cs="Times New Roman"/>
          <w:i/>
          <w:sz w:val="24"/>
          <w:szCs w:val="24"/>
        </w:rPr>
        <w:t>r</w:t>
      </w:r>
      <w:r w:rsidRPr="00E55583">
        <w:rPr>
          <w:rFonts w:ascii="Times New Roman" w:hAnsi="Times New Roman" w:cs="Times New Roman"/>
          <w:sz w:val="24"/>
          <w:szCs w:val="24"/>
        </w:rPr>
        <w:t xml:space="preserve"> linear correlation and a multivariate analysis of variance (MANOVA) to determine if there is a difference among two or more groups based on a set of </w:t>
      </w:r>
      <w:r>
        <w:rPr>
          <w:rFonts w:ascii="Times New Roman" w:hAnsi="Times New Roman" w:cs="Times New Roman"/>
          <w:sz w:val="24"/>
          <w:szCs w:val="24"/>
        </w:rPr>
        <w:t>two or more dependent variables</w:t>
      </w:r>
      <w:r w:rsidR="002D3096">
        <w:rPr>
          <w:rFonts w:ascii="Times New Roman" w:hAnsi="Times New Roman" w:cs="Times New Roman"/>
          <w:sz w:val="24"/>
          <w:szCs w:val="24"/>
        </w:rPr>
        <w:t>,</w:t>
      </w:r>
    </w:p>
    <w:p w:rsidR="00866B33" w:rsidRDefault="00866B33" w:rsidP="005619FD">
      <w:pPr>
        <w:pStyle w:val="ListParagraph"/>
        <w:numPr>
          <w:ilvl w:val="0"/>
          <w:numId w:val="6"/>
        </w:numPr>
        <w:spacing w:line="480" w:lineRule="auto"/>
        <w:ind w:left="0" w:firstLine="360"/>
        <w:rPr>
          <w:rFonts w:ascii="Times New Roman" w:hAnsi="Times New Roman" w:cs="Times New Roman"/>
          <w:color w:val="000000"/>
          <w:sz w:val="24"/>
          <w:szCs w:val="24"/>
        </w:rPr>
      </w:pPr>
      <w:r>
        <w:rPr>
          <w:rFonts w:ascii="Times New Roman" w:hAnsi="Times New Roman" w:cs="Times New Roman"/>
          <w:sz w:val="24"/>
          <w:szCs w:val="24"/>
        </w:rPr>
        <w:t>analysis of variance with a covariate analysis (</w:t>
      </w:r>
      <w:r w:rsidRPr="00E55583">
        <w:rPr>
          <w:rFonts w:ascii="Times New Roman" w:hAnsi="Times New Roman" w:cs="Times New Roman"/>
          <w:color w:val="000000"/>
          <w:sz w:val="24"/>
          <w:szCs w:val="24"/>
        </w:rPr>
        <w:t>ANCOVA</w:t>
      </w:r>
      <w:r>
        <w:rPr>
          <w:rFonts w:ascii="Times New Roman" w:hAnsi="Times New Roman" w:cs="Times New Roman"/>
          <w:color w:val="000000"/>
          <w:sz w:val="24"/>
          <w:szCs w:val="24"/>
        </w:rPr>
        <w:t>)</w:t>
      </w:r>
      <w:r w:rsidR="005D4973">
        <w:rPr>
          <w:rFonts w:ascii="Times New Roman" w:hAnsi="Times New Roman" w:cs="Times New Roman"/>
          <w:color w:val="000000"/>
          <w:sz w:val="24"/>
          <w:szCs w:val="24"/>
        </w:rPr>
        <w:t>, with the mindfulness being the covariate</w:t>
      </w:r>
      <w:r w:rsidR="002D3096">
        <w:rPr>
          <w:rFonts w:ascii="Times New Roman" w:hAnsi="Times New Roman" w:cs="Times New Roman"/>
          <w:color w:val="000000"/>
          <w:sz w:val="24"/>
          <w:szCs w:val="24"/>
        </w:rPr>
        <w:t>,</w:t>
      </w:r>
    </w:p>
    <w:p w:rsidR="00866B33" w:rsidRDefault="00866B33" w:rsidP="005619FD">
      <w:pPr>
        <w:pStyle w:val="ListParagraph"/>
        <w:numPr>
          <w:ilvl w:val="0"/>
          <w:numId w:val="6"/>
        </w:numPr>
        <w:spacing w:line="480" w:lineRule="auto"/>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simple linear r</w:t>
      </w:r>
      <w:r w:rsidRPr="00E55583">
        <w:rPr>
          <w:rFonts w:ascii="Times New Roman" w:hAnsi="Times New Roman" w:cs="Times New Roman"/>
          <w:color w:val="000000"/>
          <w:sz w:val="24"/>
          <w:szCs w:val="24"/>
        </w:rPr>
        <w:t>egression</w:t>
      </w:r>
      <w:r w:rsidR="002D3096">
        <w:rPr>
          <w:rFonts w:ascii="Times New Roman" w:hAnsi="Times New Roman" w:cs="Times New Roman"/>
          <w:color w:val="000000"/>
          <w:sz w:val="24"/>
          <w:szCs w:val="24"/>
        </w:rPr>
        <w:t>, and</w:t>
      </w:r>
    </w:p>
    <w:p w:rsidR="005B627D" w:rsidRPr="00866B33" w:rsidRDefault="00866B33" w:rsidP="005619FD">
      <w:pPr>
        <w:pStyle w:val="ListParagraph"/>
        <w:numPr>
          <w:ilvl w:val="0"/>
          <w:numId w:val="6"/>
        </w:numPr>
        <w:spacing w:after="0" w:line="480" w:lineRule="auto"/>
        <w:ind w:left="0" w:firstLine="360"/>
        <w:rPr>
          <w:rFonts w:ascii="Times New Roman" w:hAnsi="Times New Roman" w:cs="Times New Roman"/>
          <w:sz w:val="24"/>
          <w:szCs w:val="24"/>
        </w:rPr>
      </w:pPr>
      <w:r w:rsidRPr="00866B33">
        <w:rPr>
          <w:rFonts w:ascii="Times New Roman" w:hAnsi="Times New Roman" w:cs="Times New Roman"/>
          <w:sz w:val="24"/>
          <w:szCs w:val="24"/>
        </w:rPr>
        <w:lastRenderedPageBreak/>
        <w:t>multiple reg</w:t>
      </w:r>
      <w:r w:rsidR="005D4973">
        <w:rPr>
          <w:rFonts w:ascii="Times New Roman" w:hAnsi="Times New Roman" w:cs="Times New Roman"/>
          <w:sz w:val="24"/>
          <w:szCs w:val="24"/>
        </w:rPr>
        <w:t>ression with two or more predic</w:t>
      </w:r>
      <w:r w:rsidRPr="00866B33">
        <w:rPr>
          <w:rFonts w:ascii="Times New Roman" w:hAnsi="Times New Roman" w:cs="Times New Roman"/>
          <w:sz w:val="24"/>
          <w:szCs w:val="24"/>
        </w:rPr>
        <w:t>tors</w:t>
      </w:r>
      <w:r w:rsidR="002D3096">
        <w:rPr>
          <w:rFonts w:ascii="Times New Roman" w:hAnsi="Times New Roman" w:cs="Times New Roman"/>
          <w:sz w:val="24"/>
          <w:szCs w:val="24"/>
        </w:rPr>
        <w:t>.</w:t>
      </w:r>
    </w:p>
    <w:p w:rsidR="0039741E" w:rsidRPr="0067082D" w:rsidRDefault="005B627D" w:rsidP="00561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66B33">
        <w:rPr>
          <w:rFonts w:ascii="Times New Roman" w:hAnsi="Times New Roman" w:cs="Times New Roman"/>
          <w:sz w:val="24"/>
          <w:szCs w:val="24"/>
        </w:rPr>
        <w:t xml:space="preserve">More specifically, </w:t>
      </w:r>
      <w:r w:rsidR="00866B33" w:rsidRPr="00866B33">
        <w:rPr>
          <w:rFonts w:ascii="Times New Roman" w:hAnsi="Times New Roman" w:cs="Times New Roman"/>
          <w:sz w:val="24"/>
          <w:szCs w:val="24"/>
        </w:rPr>
        <w:t>b</w:t>
      </w:r>
      <w:r w:rsidR="0039741E" w:rsidRPr="00866B33">
        <w:rPr>
          <w:rFonts w:ascii="Times New Roman" w:hAnsi="Times New Roman" w:cs="Times New Roman"/>
          <w:sz w:val="24"/>
          <w:szCs w:val="24"/>
        </w:rPr>
        <w:t xml:space="preserve">y having the participants complete the measurement assessments at three separate time periods the researcher will be able to implement a 2 (treatment vs. control group) X 3 (pretest, intervention, and posttest follow-up) mixed factorial </w:t>
      </w:r>
      <w:r w:rsidR="00960FD9" w:rsidRPr="00866B33">
        <w:rPr>
          <w:rFonts w:ascii="Times New Roman" w:hAnsi="Times New Roman" w:cs="Times New Roman"/>
          <w:sz w:val="24"/>
          <w:szCs w:val="24"/>
        </w:rPr>
        <w:t xml:space="preserve">repeated-measures analysis of variance (ANOVA) </w:t>
      </w:r>
      <w:r w:rsidR="0039741E" w:rsidRPr="00866B33">
        <w:rPr>
          <w:rFonts w:ascii="Times New Roman" w:hAnsi="Times New Roman" w:cs="Times New Roman"/>
          <w:sz w:val="24"/>
          <w:szCs w:val="24"/>
        </w:rPr>
        <w:t xml:space="preserve">design.  More specifically, an independent sample </w:t>
      </w:r>
      <w:r w:rsidR="0039741E" w:rsidRPr="00866B33">
        <w:rPr>
          <w:rFonts w:ascii="Times New Roman" w:hAnsi="Times New Roman" w:cs="Times New Roman"/>
          <w:i/>
          <w:sz w:val="24"/>
          <w:szCs w:val="24"/>
        </w:rPr>
        <w:t>t</w:t>
      </w:r>
      <w:r w:rsidR="0039741E" w:rsidRPr="00866B33">
        <w:rPr>
          <w:rFonts w:ascii="Times New Roman" w:hAnsi="Times New Roman" w:cs="Times New Roman"/>
          <w:sz w:val="24"/>
          <w:szCs w:val="24"/>
        </w:rPr>
        <w:t xml:space="preserve">-test with </w:t>
      </w:r>
      <w:proofErr w:type="spellStart"/>
      <w:r w:rsidR="0039741E" w:rsidRPr="00866B33">
        <w:rPr>
          <w:rFonts w:ascii="Times New Roman" w:hAnsi="Times New Roman" w:cs="Times New Roman"/>
          <w:sz w:val="24"/>
          <w:szCs w:val="24"/>
        </w:rPr>
        <w:t>Levene’s</w:t>
      </w:r>
      <w:proofErr w:type="spellEnd"/>
      <w:r w:rsidR="0039741E" w:rsidRPr="00866B33">
        <w:rPr>
          <w:rFonts w:ascii="Times New Roman" w:hAnsi="Times New Roman" w:cs="Times New Roman"/>
          <w:sz w:val="24"/>
          <w:szCs w:val="24"/>
        </w:rPr>
        <w:t xml:space="preserve"> test for equal variances will be used to determine if students participating in</w:t>
      </w:r>
      <w:r w:rsidR="00175E3D" w:rsidRPr="00866B33">
        <w:rPr>
          <w:rFonts w:ascii="Times New Roman" w:hAnsi="Times New Roman" w:cs="Times New Roman"/>
          <w:sz w:val="24"/>
          <w:szCs w:val="24"/>
        </w:rPr>
        <w:t xml:space="preserve"> the meditation intervention </w:t>
      </w:r>
      <w:r w:rsidR="0039741E" w:rsidRPr="00866B33">
        <w:rPr>
          <w:rFonts w:ascii="Times New Roman" w:hAnsi="Times New Roman" w:cs="Times New Roman"/>
          <w:sz w:val="24"/>
          <w:szCs w:val="24"/>
        </w:rPr>
        <w:t>have a corresponding increase or decrease in dependent variable domains as compared to students in the control group.  A multiple reg</w:t>
      </w:r>
      <w:r w:rsidR="005D4973">
        <w:rPr>
          <w:rFonts w:ascii="Times New Roman" w:hAnsi="Times New Roman" w:cs="Times New Roman"/>
          <w:sz w:val="24"/>
          <w:szCs w:val="24"/>
        </w:rPr>
        <w:t>ression from two or more predic</w:t>
      </w:r>
      <w:r w:rsidR="0039741E" w:rsidRPr="00866B33">
        <w:rPr>
          <w:rFonts w:ascii="Times New Roman" w:hAnsi="Times New Roman" w:cs="Times New Roman"/>
          <w:sz w:val="24"/>
          <w:szCs w:val="24"/>
        </w:rPr>
        <w:t xml:space="preserve">tors will be used to determine if mindfulness </w:t>
      </w:r>
      <w:r w:rsidR="00960FD9" w:rsidRPr="00866B33">
        <w:rPr>
          <w:rFonts w:ascii="Times New Roman" w:hAnsi="Times New Roman" w:cs="Times New Roman"/>
          <w:sz w:val="24"/>
          <w:szCs w:val="24"/>
        </w:rPr>
        <w:t xml:space="preserve">awareness </w:t>
      </w:r>
      <w:r w:rsidR="0039741E" w:rsidRPr="00866B33">
        <w:rPr>
          <w:rFonts w:ascii="Times New Roman" w:hAnsi="Times New Roman" w:cs="Times New Roman"/>
          <w:sz w:val="24"/>
          <w:szCs w:val="24"/>
        </w:rPr>
        <w:t xml:space="preserve">varies by age, gender, </w:t>
      </w:r>
      <w:r w:rsidR="003163A6">
        <w:rPr>
          <w:rFonts w:ascii="Times New Roman" w:hAnsi="Times New Roman" w:cs="Times New Roman"/>
          <w:sz w:val="24"/>
          <w:szCs w:val="24"/>
        </w:rPr>
        <w:t>or educational level.  Lastly, a</w:t>
      </w:r>
      <w:r w:rsidR="0039741E" w:rsidRPr="00866B33">
        <w:rPr>
          <w:rFonts w:ascii="Times New Roman" w:hAnsi="Times New Roman" w:cs="Times New Roman"/>
          <w:sz w:val="24"/>
          <w:szCs w:val="24"/>
        </w:rPr>
        <w:t xml:space="preserve"> chi-square analysis between two dependent variables will be used to determine the relationship between perceived stress and mindfulness.</w:t>
      </w:r>
    </w:p>
    <w:p w:rsidR="0039741E" w:rsidRDefault="00866B33" w:rsidP="005619FD">
      <w:pPr>
        <w:spacing w:after="0" w:line="480" w:lineRule="auto"/>
        <w:ind w:firstLine="720"/>
        <w:rPr>
          <w:rFonts w:ascii="Times New Roman" w:hAnsi="Times New Roman" w:cs="Times New Roman"/>
          <w:sz w:val="24"/>
          <w:szCs w:val="24"/>
        </w:rPr>
      </w:pPr>
      <w:r w:rsidRPr="00866B33">
        <w:rPr>
          <w:rFonts w:ascii="Times New Roman" w:hAnsi="Times New Roman" w:cs="Times New Roman"/>
          <w:sz w:val="24"/>
          <w:szCs w:val="24"/>
        </w:rPr>
        <w:t>Specifically, f</w:t>
      </w:r>
      <w:r w:rsidR="0039741E" w:rsidRPr="00866B33">
        <w:rPr>
          <w:rFonts w:ascii="Times New Roman" w:hAnsi="Times New Roman" w:cs="Times New Roman"/>
          <w:sz w:val="24"/>
          <w:szCs w:val="24"/>
        </w:rPr>
        <w:t xml:space="preserve">or the TOCA-C data, the </w:t>
      </w:r>
      <w:r w:rsidR="0039741E" w:rsidRPr="00866B33">
        <w:rPr>
          <w:rFonts w:ascii="Times New Roman" w:eastAsia="Calibri" w:hAnsi="Times New Roman" w:cs="Times New Roman"/>
          <w:i/>
          <w:iCs/>
          <w:sz w:val="24"/>
          <w:szCs w:val="24"/>
        </w:rPr>
        <w:t>t</w:t>
      </w:r>
      <w:r w:rsidR="0039741E" w:rsidRPr="00866B33">
        <w:rPr>
          <w:rFonts w:ascii="Times New Roman" w:eastAsia="Calibri" w:hAnsi="Times New Roman" w:cs="Times New Roman"/>
          <w:sz w:val="24"/>
          <w:szCs w:val="24"/>
        </w:rPr>
        <w:t xml:space="preserve"> values, degrees of freedom, and statistical significance of the three categories </w:t>
      </w:r>
      <w:r w:rsidR="003163A6">
        <w:rPr>
          <w:rFonts w:ascii="Times New Roman" w:eastAsia="Calibri" w:hAnsi="Times New Roman" w:cs="Times New Roman"/>
          <w:sz w:val="24"/>
          <w:szCs w:val="24"/>
        </w:rPr>
        <w:t xml:space="preserve">will be analyzed and compared </w:t>
      </w:r>
      <w:r w:rsidR="0039741E" w:rsidRPr="00866B33">
        <w:rPr>
          <w:rFonts w:ascii="Times New Roman" w:eastAsia="Calibri" w:hAnsi="Times New Roman" w:cs="Times New Roman"/>
          <w:sz w:val="24"/>
          <w:szCs w:val="24"/>
        </w:rPr>
        <w:t xml:space="preserve">between groups and across the </w:t>
      </w:r>
      <w:r w:rsidR="003163A6">
        <w:rPr>
          <w:rFonts w:ascii="Times New Roman" w:eastAsia="Calibri" w:hAnsi="Times New Roman" w:cs="Times New Roman"/>
          <w:sz w:val="24"/>
          <w:szCs w:val="24"/>
        </w:rPr>
        <w:t>pre, mid and post measurements of the study</w:t>
      </w:r>
      <w:r w:rsidR="0039741E" w:rsidRPr="00866B33">
        <w:rPr>
          <w:rFonts w:ascii="Times New Roman" w:eastAsia="Calibri" w:hAnsi="Times New Roman" w:cs="Times New Roman"/>
          <w:sz w:val="24"/>
          <w:szCs w:val="24"/>
        </w:rPr>
        <w:t>.  More specifically, a</w:t>
      </w:r>
      <w:r w:rsidR="0039741E" w:rsidRPr="00866B33">
        <w:rPr>
          <w:rFonts w:ascii="Times New Roman" w:hAnsi="Times New Roman" w:cs="Times New Roman"/>
          <w:sz w:val="24"/>
          <w:szCs w:val="24"/>
        </w:rPr>
        <w:t xml:space="preserve"> Pearson </w:t>
      </w:r>
      <w:r w:rsidR="0039741E" w:rsidRPr="00866B33">
        <w:rPr>
          <w:rFonts w:ascii="Times New Roman" w:hAnsi="Times New Roman" w:cs="Times New Roman"/>
          <w:i/>
          <w:sz w:val="24"/>
          <w:szCs w:val="24"/>
        </w:rPr>
        <w:t>r</w:t>
      </w:r>
      <w:r w:rsidR="0039741E" w:rsidRPr="00866B33">
        <w:rPr>
          <w:rFonts w:ascii="Times New Roman" w:hAnsi="Times New Roman" w:cs="Times New Roman"/>
          <w:sz w:val="24"/>
          <w:szCs w:val="24"/>
        </w:rPr>
        <w:t xml:space="preserve"> linear correlation and a multivariate analysis of variance (MANOVA) will be used to determine if there is a difference </w:t>
      </w:r>
      <w:r w:rsidR="003163A6">
        <w:rPr>
          <w:rFonts w:ascii="Times New Roman" w:hAnsi="Times New Roman" w:cs="Times New Roman"/>
          <w:sz w:val="24"/>
          <w:szCs w:val="24"/>
        </w:rPr>
        <w:t>between</w:t>
      </w:r>
      <w:r w:rsidR="0039741E" w:rsidRPr="00866B33">
        <w:rPr>
          <w:rFonts w:ascii="Times New Roman" w:hAnsi="Times New Roman" w:cs="Times New Roman"/>
          <w:sz w:val="24"/>
          <w:szCs w:val="24"/>
        </w:rPr>
        <w:t xml:space="preserve"> two or more groups based on a set of two or more dependent variables.  An analysis of variance (ANOVA) gain score and a repeated-measures ANOVA will be used to determine if there </w:t>
      </w:r>
      <w:r w:rsidR="00410AC6">
        <w:rPr>
          <w:rFonts w:ascii="Times New Roman" w:hAnsi="Times New Roman" w:cs="Times New Roman"/>
          <w:sz w:val="24"/>
          <w:szCs w:val="24"/>
        </w:rPr>
        <w:t>i</w:t>
      </w:r>
      <w:r w:rsidR="0039741E" w:rsidRPr="00866B33">
        <w:rPr>
          <w:rFonts w:ascii="Times New Roman" w:hAnsi="Times New Roman" w:cs="Times New Roman"/>
          <w:sz w:val="24"/>
          <w:szCs w:val="24"/>
        </w:rPr>
        <w:t xml:space="preserve">s a change in the three behaviors (concentration, disruptive behavior, and social interactions) as measured by the TOCA-C.  An exploratory factor analysis (EFA) along with principal factor methods will be used to verify the three basic constructs of the TOCA-C as reported in the </w:t>
      </w:r>
      <w:proofErr w:type="spellStart"/>
      <w:r w:rsidR="0039741E" w:rsidRPr="00866B33">
        <w:rPr>
          <w:rFonts w:ascii="Times New Roman" w:hAnsi="Times New Roman" w:cs="Times New Roman"/>
          <w:sz w:val="24"/>
          <w:szCs w:val="24"/>
        </w:rPr>
        <w:t>Koth</w:t>
      </w:r>
      <w:proofErr w:type="spellEnd"/>
      <w:r w:rsidR="0039741E" w:rsidRPr="00866B33">
        <w:rPr>
          <w:rFonts w:ascii="Times New Roman" w:hAnsi="Times New Roman" w:cs="Times New Roman"/>
          <w:sz w:val="24"/>
          <w:szCs w:val="24"/>
        </w:rPr>
        <w:t xml:space="preserve"> et al. (2009) study.</w:t>
      </w:r>
      <w:r w:rsidR="00410AC6">
        <w:rPr>
          <w:rFonts w:ascii="Times New Roman" w:hAnsi="Times New Roman" w:cs="Times New Roman"/>
          <w:sz w:val="24"/>
          <w:szCs w:val="24"/>
        </w:rPr>
        <w:t xml:space="preserve">  The specific data analysis related to each null hypothesis </w:t>
      </w:r>
      <w:r w:rsidR="00571C96">
        <w:rPr>
          <w:rFonts w:ascii="Times New Roman" w:hAnsi="Times New Roman" w:cs="Times New Roman"/>
          <w:sz w:val="24"/>
          <w:szCs w:val="24"/>
        </w:rPr>
        <w:t>question can be found in Table 3</w:t>
      </w:r>
      <w:r w:rsidR="00410AC6">
        <w:rPr>
          <w:rFonts w:ascii="Times New Roman" w:hAnsi="Times New Roman" w:cs="Times New Roman"/>
          <w:sz w:val="24"/>
          <w:szCs w:val="24"/>
        </w:rPr>
        <w:t>.</w:t>
      </w:r>
    </w:p>
    <w:p w:rsidR="00571C96" w:rsidRDefault="00571C96">
      <w:r>
        <w:br w:type="page"/>
      </w:r>
    </w:p>
    <w:p w:rsidR="00571C96" w:rsidRDefault="00571C96" w:rsidP="00571C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571C96" w:rsidRPr="00B2529B" w:rsidRDefault="00571C96" w:rsidP="00571C96">
      <w:pPr>
        <w:spacing w:after="0" w:line="240" w:lineRule="auto"/>
        <w:jc w:val="center"/>
        <w:rPr>
          <w:rFonts w:ascii="Times New Roman" w:hAnsi="Times New Roman" w:cs="Times New Roman"/>
          <w:b/>
          <w:sz w:val="24"/>
          <w:szCs w:val="24"/>
        </w:rPr>
      </w:pPr>
    </w:p>
    <w:p w:rsidR="00571C96" w:rsidRDefault="00571C96" w:rsidP="00571C96">
      <w:pPr>
        <w:tabs>
          <w:tab w:val="left" w:pos="0"/>
          <w:tab w:val="left" w:pos="5565"/>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Barnes, V., </w:t>
      </w:r>
      <w:proofErr w:type="spellStart"/>
      <w:r>
        <w:rPr>
          <w:rFonts w:ascii="Times New Roman" w:hAnsi="Times New Roman" w:cs="Times New Roman"/>
          <w:sz w:val="24"/>
          <w:szCs w:val="24"/>
        </w:rPr>
        <w:t>Bauza</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Treiber</w:t>
      </w:r>
      <w:proofErr w:type="spellEnd"/>
      <w:r>
        <w:rPr>
          <w:rFonts w:ascii="Times New Roman" w:hAnsi="Times New Roman" w:cs="Times New Roman"/>
          <w:sz w:val="24"/>
          <w:szCs w:val="24"/>
        </w:rPr>
        <w:t xml:space="preserve">, F. (2003). Impact of stress reduction on negative school behavior in adolescents. </w:t>
      </w:r>
      <w:r w:rsidRPr="007E6637">
        <w:rPr>
          <w:rFonts w:ascii="Times New Roman" w:hAnsi="Times New Roman" w:cs="Times New Roman"/>
          <w:i/>
          <w:sz w:val="24"/>
          <w:szCs w:val="24"/>
        </w:rPr>
        <w:t>Health and Quality of Life Outcomes</w:t>
      </w:r>
      <w:r>
        <w:rPr>
          <w:rFonts w:ascii="Times New Roman" w:hAnsi="Times New Roman" w:cs="Times New Roman"/>
          <w:sz w:val="24"/>
          <w:szCs w:val="24"/>
        </w:rPr>
        <w:t xml:space="preserve">, </w:t>
      </w:r>
      <w:r w:rsidRPr="007B0AA7">
        <w:rPr>
          <w:rFonts w:ascii="Times New Roman" w:hAnsi="Times New Roman" w:cs="Times New Roman"/>
          <w:i/>
          <w:sz w:val="24"/>
          <w:szCs w:val="24"/>
        </w:rPr>
        <w:t>1</w:t>
      </w:r>
      <w:r>
        <w:rPr>
          <w:rFonts w:ascii="Times New Roman" w:hAnsi="Times New Roman" w:cs="Times New Roman"/>
          <w:sz w:val="24"/>
          <w:szCs w:val="24"/>
        </w:rPr>
        <w:t>(10), 1-7.</w:t>
      </w:r>
    </w:p>
    <w:p w:rsidR="00571C96" w:rsidRDefault="00571C96" w:rsidP="00571C96">
      <w:pPr>
        <w:spacing w:after="0" w:line="240" w:lineRule="auto"/>
        <w:rPr>
          <w:rFonts w:ascii="Times New Roman" w:hAnsi="Times New Roman" w:cs="Times New Roman"/>
          <w:sz w:val="24"/>
          <w:szCs w:val="24"/>
        </w:rPr>
      </w:pPr>
    </w:p>
    <w:p w:rsidR="00571C96" w:rsidRPr="00347BA7" w:rsidRDefault="00571C96" w:rsidP="00571C96">
      <w:pPr>
        <w:tabs>
          <w:tab w:val="left" w:pos="0"/>
          <w:tab w:val="left" w:pos="5565"/>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Bradley, R., Doolittle, J., &amp; </w:t>
      </w:r>
      <w:proofErr w:type="spellStart"/>
      <w:r>
        <w:rPr>
          <w:rFonts w:ascii="Times New Roman" w:hAnsi="Times New Roman" w:cs="Times New Roman"/>
          <w:sz w:val="24"/>
          <w:szCs w:val="24"/>
        </w:rPr>
        <w:t>Bartolotta</w:t>
      </w:r>
      <w:proofErr w:type="spellEnd"/>
      <w:r>
        <w:rPr>
          <w:rFonts w:ascii="Times New Roman" w:hAnsi="Times New Roman" w:cs="Times New Roman"/>
          <w:sz w:val="24"/>
          <w:szCs w:val="24"/>
        </w:rPr>
        <w:t xml:space="preserve">, R. (2008). Building on the data and adding to the discussion: The experiences and outcomes of students with emotional disturbance. </w:t>
      </w:r>
      <w:r>
        <w:rPr>
          <w:rFonts w:ascii="Times New Roman" w:hAnsi="Times New Roman" w:cs="Times New Roman"/>
          <w:i/>
          <w:sz w:val="24"/>
          <w:szCs w:val="24"/>
        </w:rPr>
        <w:t>Journal of Behavioral Education, 17</w:t>
      </w:r>
      <w:r>
        <w:rPr>
          <w:rFonts w:ascii="Times New Roman" w:hAnsi="Times New Roman" w:cs="Times New Roman"/>
          <w:sz w:val="24"/>
          <w:szCs w:val="24"/>
        </w:rPr>
        <w:t>, 4-23.</w:t>
      </w:r>
    </w:p>
    <w:p w:rsidR="00571C96" w:rsidRDefault="00571C96" w:rsidP="00571C96">
      <w:pPr>
        <w:tabs>
          <w:tab w:val="left" w:pos="0"/>
          <w:tab w:val="left" w:pos="5565"/>
        </w:tabs>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Carmody</w:t>
      </w:r>
      <w:proofErr w:type="spellEnd"/>
      <w:r>
        <w:rPr>
          <w:rFonts w:ascii="Times New Roman" w:hAnsi="Times New Roman" w:cs="Times New Roman"/>
          <w:sz w:val="24"/>
          <w:szCs w:val="24"/>
        </w:rPr>
        <w:t xml:space="preserve">, J. &amp; Baer, R. (2008). Relationship between mindfulness practice and levels of mindfulness, medical and psychological symptoms and well-being in a mindfulness-based stress reduction program. </w:t>
      </w:r>
      <w:r w:rsidRPr="00030F8A">
        <w:rPr>
          <w:rFonts w:ascii="Times New Roman" w:hAnsi="Times New Roman" w:cs="Times New Roman"/>
          <w:i/>
          <w:sz w:val="24"/>
          <w:szCs w:val="24"/>
        </w:rPr>
        <w:t>Journal of Behavioral Medicine</w:t>
      </w:r>
      <w:r>
        <w:rPr>
          <w:rFonts w:ascii="Times New Roman" w:hAnsi="Times New Roman" w:cs="Times New Roman"/>
          <w:sz w:val="24"/>
          <w:szCs w:val="24"/>
        </w:rPr>
        <w:t xml:space="preserve">, </w:t>
      </w:r>
      <w:r w:rsidRPr="007B0AA7">
        <w:rPr>
          <w:rFonts w:ascii="Times New Roman" w:hAnsi="Times New Roman" w:cs="Times New Roman"/>
          <w:i/>
          <w:sz w:val="24"/>
          <w:szCs w:val="24"/>
        </w:rPr>
        <w:t>31</w:t>
      </w:r>
      <w:r>
        <w:rPr>
          <w:rFonts w:ascii="Times New Roman" w:hAnsi="Times New Roman" w:cs="Times New Roman"/>
          <w:sz w:val="24"/>
          <w:szCs w:val="24"/>
        </w:rPr>
        <w:t>, 23-33.</w:t>
      </w:r>
    </w:p>
    <w:p w:rsidR="00571C96" w:rsidRPr="002F685D" w:rsidRDefault="00571C96" w:rsidP="00571C9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Everett, S., </w:t>
      </w:r>
      <w:proofErr w:type="spellStart"/>
      <w:r>
        <w:rPr>
          <w:rFonts w:ascii="Times New Roman" w:hAnsi="Times New Roman" w:cs="Times New Roman"/>
          <w:sz w:val="24"/>
          <w:szCs w:val="24"/>
        </w:rPr>
        <w:t>Kann</w:t>
      </w:r>
      <w:proofErr w:type="spellEnd"/>
      <w:r>
        <w:rPr>
          <w:rFonts w:ascii="Times New Roman" w:hAnsi="Times New Roman" w:cs="Times New Roman"/>
          <w:sz w:val="24"/>
          <w:szCs w:val="24"/>
        </w:rPr>
        <w:t xml:space="preserve">, L., &amp; McReynolds, L. (1997). The youth risk behavior surveillance system: Policy and program applications. </w:t>
      </w:r>
      <w:r>
        <w:rPr>
          <w:rFonts w:ascii="Times New Roman" w:hAnsi="Times New Roman" w:cs="Times New Roman"/>
          <w:i/>
          <w:sz w:val="24"/>
          <w:szCs w:val="24"/>
        </w:rPr>
        <w:t>Journal of School Health, 67</w:t>
      </w:r>
      <w:r>
        <w:rPr>
          <w:rFonts w:ascii="Times New Roman" w:hAnsi="Times New Roman" w:cs="Times New Roman"/>
          <w:sz w:val="24"/>
          <w:szCs w:val="24"/>
        </w:rPr>
        <w:t>, 333-335.</w:t>
      </w:r>
    </w:p>
    <w:p w:rsidR="00571C96" w:rsidRDefault="00571C96" w:rsidP="00571C9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Garrison Institute. (2005). Garrison institute report: Contemplation and education: A survey of programs using contemplative techniques in K-12 educational settings: A mapping report. New York: Garrison Institute.</w:t>
      </w:r>
    </w:p>
    <w:p w:rsidR="00571C96" w:rsidRDefault="00571C96" w:rsidP="00571C96">
      <w:pPr>
        <w:spacing w:after="0" w:line="480" w:lineRule="auto"/>
        <w:ind w:left="720" w:hanging="720"/>
        <w:rPr>
          <w:rFonts w:ascii="Times New Roman" w:hAnsi="Times New Roman" w:cs="Times New Roman"/>
          <w:sz w:val="24"/>
          <w:szCs w:val="24"/>
        </w:rPr>
      </w:pPr>
      <w:r w:rsidRPr="001C38F8">
        <w:rPr>
          <w:rFonts w:ascii="Times New Roman" w:hAnsi="Times New Roman" w:cs="Times New Roman"/>
          <w:sz w:val="24"/>
          <w:szCs w:val="24"/>
        </w:rPr>
        <w:t xml:space="preserve">Grossman, P., </w:t>
      </w:r>
      <w:proofErr w:type="spellStart"/>
      <w:r w:rsidRPr="001C38F8">
        <w:rPr>
          <w:rFonts w:ascii="Times New Roman" w:hAnsi="Times New Roman" w:cs="Times New Roman"/>
          <w:sz w:val="24"/>
          <w:szCs w:val="24"/>
        </w:rPr>
        <w:t>Niemann</w:t>
      </w:r>
      <w:proofErr w:type="spellEnd"/>
      <w:r w:rsidRPr="001C38F8">
        <w:rPr>
          <w:rFonts w:ascii="Times New Roman" w:hAnsi="Times New Roman" w:cs="Times New Roman"/>
          <w:sz w:val="24"/>
          <w:szCs w:val="24"/>
        </w:rPr>
        <w:t xml:space="preserve">, L., Schmidt, S., &amp; </w:t>
      </w:r>
      <w:proofErr w:type="spellStart"/>
      <w:r w:rsidRPr="001C38F8">
        <w:rPr>
          <w:rFonts w:ascii="Times New Roman" w:hAnsi="Times New Roman" w:cs="Times New Roman"/>
          <w:sz w:val="24"/>
          <w:szCs w:val="24"/>
        </w:rPr>
        <w:t>Walach</w:t>
      </w:r>
      <w:proofErr w:type="spellEnd"/>
      <w:r w:rsidRPr="001C38F8">
        <w:rPr>
          <w:rFonts w:ascii="Times New Roman" w:hAnsi="Times New Roman" w:cs="Times New Roman"/>
          <w:sz w:val="24"/>
          <w:szCs w:val="24"/>
        </w:rPr>
        <w:t xml:space="preserve">, H. (2004). Mindfulness-based stress reduction and health benefits: A meta-analysis. </w:t>
      </w:r>
      <w:r w:rsidRPr="001C38F8">
        <w:rPr>
          <w:rFonts w:ascii="Times New Roman" w:hAnsi="Times New Roman" w:cs="Times New Roman"/>
          <w:i/>
          <w:sz w:val="24"/>
          <w:szCs w:val="24"/>
        </w:rPr>
        <w:t>Journal of Psychosomatic Research, 57</w:t>
      </w:r>
      <w:r w:rsidRPr="001C38F8">
        <w:rPr>
          <w:rFonts w:ascii="Times New Roman" w:hAnsi="Times New Roman" w:cs="Times New Roman"/>
          <w:sz w:val="24"/>
          <w:szCs w:val="24"/>
        </w:rPr>
        <w:t>, 35-43.</w:t>
      </w:r>
    </w:p>
    <w:p w:rsidR="00571C96" w:rsidRPr="0016506A" w:rsidRDefault="00571C96" w:rsidP="00571C96">
      <w:pPr>
        <w:spacing w:after="0" w:line="480" w:lineRule="auto"/>
        <w:ind w:left="720" w:hanging="720"/>
        <w:rPr>
          <w:rFonts w:ascii="Times New Roman" w:hAnsi="Times New Roman" w:cs="Times New Roman"/>
          <w:sz w:val="24"/>
          <w:szCs w:val="24"/>
        </w:rPr>
      </w:pPr>
      <w:r w:rsidRPr="0016506A">
        <w:rPr>
          <w:rFonts w:ascii="Times New Roman" w:hAnsi="Times New Roman" w:cs="Times New Roman"/>
          <w:sz w:val="24"/>
          <w:szCs w:val="24"/>
        </w:rPr>
        <w:t>Institute of Educational Sc</w:t>
      </w:r>
      <w:r>
        <w:rPr>
          <w:rFonts w:ascii="Times New Roman" w:hAnsi="Times New Roman" w:cs="Times New Roman"/>
          <w:sz w:val="24"/>
          <w:szCs w:val="24"/>
        </w:rPr>
        <w:t xml:space="preserve">iences. (2011). </w:t>
      </w:r>
      <w:r>
        <w:rPr>
          <w:rFonts w:ascii="Times New Roman" w:hAnsi="Times New Roman" w:cs="Times New Roman"/>
          <w:i/>
          <w:sz w:val="24"/>
          <w:szCs w:val="24"/>
        </w:rPr>
        <w:t xml:space="preserve">Secondary school programs and performance of students with disabilities: A special topic report of findings from the national longitudinal transition study-2 (NLTS2). </w:t>
      </w:r>
      <w:r>
        <w:rPr>
          <w:rFonts w:ascii="Times New Roman" w:hAnsi="Times New Roman" w:cs="Times New Roman"/>
          <w:sz w:val="24"/>
          <w:szCs w:val="24"/>
        </w:rPr>
        <w:t xml:space="preserve">Washington, DC: U.S. Department of Education. Retrieved from </w:t>
      </w:r>
      <w:r w:rsidRPr="0016506A">
        <w:rPr>
          <w:rFonts w:ascii="Times New Roman" w:hAnsi="Times New Roman" w:cs="Times New Roman"/>
          <w:sz w:val="24"/>
          <w:szCs w:val="24"/>
        </w:rPr>
        <w:t>http://policyweb.sri.com/cehs/publications/20123000.pdf</w:t>
      </w:r>
    </w:p>
    <w:p w:rsidR="00571C96" w:rsidRPr="009A4F82" w:rsidRDefault="00571C96" w:rsidP="00571C96">
      <w:pPr>
        <w:tabs>
          <w:tab w:val="left" w:pos="0"/>
          <w:tab w:val="left" w:pos="5565"/>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Kauffman, J. (2005). </w:t>
      </w:r>
      <w:r w:rsidRPr="00536CCA">
        <w:rPr>
          <w:rFonts w:ascii="Times New Roman" w:hAnsi="Times New Roman" w:cs="Times New Roman"/>
          <w:i/>
          <w:sz w:val="24"/>
          <w:szCs w:val="24"/>
        </w:rPr>
        <w:t>Characteristics of emotional and behavioral disorders of children and youth</w:t>
      </w:r>
      <w:r>
        <w:rPr>
          <w:rFonts w:ascii="Times New Roman" w:hAnsi="Times New Roman" w:cs="Times New Roman"/>
          <w:i/>
          <w:sz w:val="24"/>
          <w:szCs w:val="24"/>
        </w:rPr>
        <w:t xml:space="preserve"> </w:t>
      </w:r>
      <w:r w:rsidRPr="00536CCA">
        <w:rPr>
          <w:rFonts w:ascii="Times New Roman" w:hAnsi="Times New Roman" w:cs="Times New Roman"/>
          <w:sz w:val="24"/>
          <w:szCs w:val="24"/>
        </w:rPr>
        <w:t>(8th</w:t>
      </w:r>
      <w:r w:rsidRPr="00536CCA">
        <w:rPr>
          <w:rFonts w:ascii="Times New Roman" w:hAnsi="Times New Roman" w:cs="Times New Roman"/>
          <w:sz w:val="24"/>
          <w:szCs w:val="24"/>
          <w:vertAlign w:val="superscript"/>
        </w:rPr>
        <w:t xml:space="preserve"> </w:t>
      </w:r>
      <w:r w:rsidRPr="00536CCA">
        <w:rPr>
          <w:rFonts w:ascii="Times New Roman" w:hAnsi="Times New Roman" w:cs="Times New Roman"/>
          <w:sz w:val="24"/>
          <w:szCs w:val="24"/>
        </w:rPr>
        <w:t>ed.)</w:t>
      </w:r>
      <w:r w:rsidRPr="00536CCA">
        <w:rPr>
          <w:rFonts w:ascii="Times New Roman" w:hAnsi="Times New Roman" w:cs="Times New Roman"/>
          <w:i/>
          <w:sz w:val="24"/>
          <w:szCs w:val="24"/>
        </w:rPr>
        <w:t>.</w:t>
      </w:r>
      <w:r>
        <w:rPr>
          <w:rFonts w:ascii="Times New Roman" w:hAnsi="Times New Roman" w:cs="Times New Roman"/>
          <w:sz w:val="24"/>
          <w:szCs w:val="24"/>
        </w:rPr>
        <w:t xml:space="preserve"> Upper Saddle River, NJ. Pearson Prentice Hall. </w:t>
      </w:r>
    </w:p>
    <w:p w:rsidR="00571C96" w:rsidRDefault="00571C96" w:rsidP="00571C96">
      <w:pPr>
        <w:spacing w:after="0" w:line="480" w:lineRule="auto"/>
        <w:ind w:left="720" w:hanging="720"/>
        <w:rPr>
          <w:rFonts w:ascii="Times New Roman" w:hAnsi="Times New Roman" w:cs="Times New Roman"/>
          <w:sz w:val="24"/>
          <w:szCs w:val="24"/>
        </w:rPr>
      </w:pPr>
      <w:proofErr w:type="spellStart"/>
      <w:r w:rsidRPr="00232119">
        <w:rPr>
          <w:rFonts w:ascii="Times New Roman" w:hAnsi="Times New Roman" w:cs="Times New Roman"/>
          <w:sz w:val="24"/>
          <w:szCs w:val="24"/>
        </w:rPr>
        <w:lastRenderedPageBreak/>
        <w:t>Koth</w:t>
      </w:r>
      <w:proofErr w:type="spellEnd"/>
      <w:r w:rsidRPr="00232119">
        <w:rPr>
          <w:rFonts w:ascii="Times New Roman" w:hAnsi="Times New Roman" w:cs="Times New Roman"/>
          <w:sz w:val="24"/>
          <w:szCs w:val="24"/>
        </w:rPr>
        <w:t>, C.W., Bradshaw, C</w:t>
      </w:r>
      <w:r>
        <w:rPr>
          <w:rFonts w:ascii="Times New Roman" w:hAnsi="Times New Roman" w:cs="Times New Roman"/>
          <w:sz w:val="24"/>
          <w:szCs w:val="24"/>
        </w:rPr>
        <w:t xml:space="preserve">.P., &amp; Leaf, P.J. (2009). Teacher observation of classroom adaptation – checklist: Development and factor structure. </w:t>
      </w:r>
      <w:r>
        <w:rPr>
          <w:rFonts w:ascii="Times New Roman" w:hAnsi="Times New Roman" w:cs="Times New Roman"/>
          <w:i/>
          <w:sz w:val="24"/>
          <w:szCs w:val="24"/>
        </w:rPr>
        <w:t>Measurement and Evaluation in Counseling and Development 42</w:t>
      </w:r>
      <w:r>
        <w:rPr>
          <w:rFonts w:ascii="Times New Roman" w:hAnsi="Times New Roman" w:cs="Times New Roman"/>
          <w:sz w:val="24"/>
          <w:szCs w:val="24"/>
        </w:rPr>
        <w:t>(1), 15-30.</w:t>
      </w:r>
    </w:p>
    <w:p w:rsidR="00571C96" w:rsidRPr="00B35340" w:rsidRDefault="00571C96" w:rsidP="00571C96">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Meiklejohn</w:t>
      </w:r>
      <w:proofErr w:type="spellEnd"/>
      <w:r>
        <w:rPr>
          <w:rFonts w:ascii="Times New Roman" w:hAnsi="Times New Roman" w:cs="Times New Roman"/>
          <w:sz w:val="24"/>
          <w:szCs w:val="24"/>
        </w:rPr>
        <w:t xml:space="preserve">, J., Phillips, C., Freedman, M.L., Griffin, M.L., </w:t>
      </w:r>
      <w:proofErr w:type="spellStart"/>
      <w:r>
        <w:rPr>
          <w:rFonts w:ascii="Times New Roman" w:hAnsi="Times New Roman" w:cs="Times New Roman"/>
          <w:sz w:val="24"/>
          <w:szCs w:val="24"/>
        </w:rPr>
        <w:t>Biegel</w:t>
      </w:r>
      <w:proofErr w:type="spellEnd"/>
      <w:r>
        <w:rPr>
          <w:rFonts w:ascii="Times New Roman" w:hAnsi="Times New Roman" w:cs="Times New Roman"/>
          <w:sz w:val="24"/>
          <w:szCs w:val="24"/>
        </w:rPr>
        <w:t xml:space="preserve">, G., Roach, A., Frank, J., Burke, C., </w:t>
      </w:r>
      <w:proofErr w:type="spellStart"/>
      <w:r>
        <w:rPr>
          <w:rFonts w:ascii="Times New Roman" w:hAnsi="Times New Roman" w:cs="Times New Roman"/>
          <w:sz w:val="24"/>
          <w:szCs w:val="24"/>
        </w:rPr>
        <w:t>Pinger</w:t>
      </w:r>
      <w:proofErr w:type="spellEnd"/>
      <w:r>
        <w:rPr>
          <w:rFonts w:ascii="Times New Roman" w:hAnsi="Times New Roman" w:cs="Times New Roman"/>
          <w:sz w:val="24"/>
          <w:szCs w:val="24"/>
        </w:rPr>
        <w:t xml:space="preserve">, L., et al. (2012). Integrating mindfulness training into K-12 education: Fostering the resilience of teachers and students. </w:t>
      </w:r>
      <w:r>
        <w:rPr>
          <w:rFonts w:ascii="Times New Roman" w:hAnsi="Times New Roman" w:cs="Times New Roman"/>
          <w:i/>
          <w:sz w:val="24"/>
          <w:szCs w:val="24"/>
        </w:rPr>
        <w:t xml:space="preserve">Mindfulness, </w:t>
      </w:r>
      <w:r w:rsidRPr="00E636F1">
        <w:rPr>
          <w:rFonts w:ascii="Times New Roman" w:hAnsi="Times New Roman" w:cs="Times New Roman"/>
          <w:i/>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10.1007/s12671-012-0094-5.</w:t>
      </w:r>
    </w:p>
    <w:p w:rsidR="00571C96" w:rsidRPr="00A96941" w:rsidRDefault="00571C96" w:rsidP="00571C96">
      <w:pPr>
        <w:spacing w:after="0" w:line="480" w:lineRule="auto"/>
        <w:ind w:left="720" w:hanging="720"/>
        <w:rPr>
          <w:rFonts w:ascii="Times New Roman" w:hAnsi="Times New Roman" w:cs="Times New Roman"/>
          <w:sz w:val="24"/>
          <w:szCs w:val="24"/>
        </w:rPr>
      </w:pPr>
      <w:r w:rsidRPr="00A96941">
        <w:rPr>
          <w:rFonts w:ascii="Times New Roman" w:hAnsi="Times New Roman" w:cs="Times New Roman"/>
          <w:sz w:val="24"/>
          <w:szCs w:val="24"/>
        </w:rPr>
        <w:t xml:space="preserve">Miller, J., Fletcher, K., &amp; </w:t>
      </w:r>
      <w:proofErr w:type="spellStart"/>
      <w:r w:rsidRPr="00A96941">
        <w:rPr>
          <w:rFonts w:ascii="Times New Roman" w:hAnsi="Times New Roman" w:cs="Times New Roman"/>
          <w:sz w:val="24"/>
          <w:szCs w:val="24"/>
        </w:rPr>
        <w:t>Kabat-Zinn</w:t>
      </w:r>
      <w:proofErr w:type="spellEnd"/>
      <w:r w:rsidRPr="00A96941">
        <w:rPr>
          <w:rFonts w:ascii="Times New Roman" w:hAnsi="Times New Roman" w:cs="Times New Roman"/>
          <w:sz w:val="24"/>
          <w:szCs w:val="24"/>
        </w:rPr>
        <w:t xml:space="preserve">, J. (1995). Three-year follow-up and clinical implications of a mindfulness meditation-based stressed reduction intervention in the treatment of anxiety disorders. </w:t>
      </w:r>
      <w:r w:rsidRPr="00A96941">
        <w:rPr>
          <w:rFonts w:ascii="Times New Roman" w:hAnsi="Times New Roman" w:cs="Times New Roman"/>
          <w:i/>
          <w:sz w:val="24"/>
          <w:szCs w:val="24"/>
        </w:rPr>
        <w:t>General Hospital Psychiatry</w:t>
      </w:r>
      <w:r w:rsidRPr="00A96941">
        <w:rPr>
          <w:rFonts w:ascii="Times New Roman" w:hAnsi="Times New Roman" w:cs="Times New Roman"/>
          <w:sz w:val="24"/>
          <w:szCs w:val="24"/>
        </w:rPr>
        <w:t xml:space="preserve">, </w:t>
      </w:r>
      <w:r w:rsidRPr="00A96941">
        <w:rPr>
          <w:rFonts w:ascii="Times New Roman" w:hAnsi="Times New Roman" w:cs="Times New Roman"/>
          <w:i/>
          <w:sz w:val="24"/>
          <w:szCs w:val="24"/>
        </w:rPr>
        <w:t>17</w:t>
      </w:r>
      <w:r w:rsidRPr="00A96941">
        <w:rPr>
          <w:rFonts w:ascii="Times New Roman" w:hAnsi="Times New Roman" w:cs="Times New Roman"/>
          <w:sz w:val="24"/>
          <w:szCs w:val="24"/>
        </w:rPr>
        <w:t>, 192-200.</w:t>
      </w:r>
    </w:p>
    <w:p w:rsidR="00571C96" w:rsidRDefault="00571C96" w:rsidP="00571C9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NLTS2 Data Brief: The characteristics, experiences, and outcomes of youth with emotional disturbances. A report from the National Longitudinal Transition Study-2. (2004, August). Available at www.ncset.org/publications/viewdesc.asp?id=1687</w:t>
      </w:r>
    </w:p>
    <w:p w:rsidR="00571C96" w:rsidRPr="00A96941" w:rsidRDefault="00571C96" w:rsidP="00571C96">
      <w:pPr>
        <w:spacing w:after="0" w:line="480" w:lineRule="auto"/>
        <w:ind w:left="720" w:hanging="720"/>
        <w:rPr>
          <w:rFonts w:ascii="Times New Roman" w:hAnsi="Times New Roman" w:cs="Times New Roman"/>
          <w:sz w:val="24"/>
          <w:szCs w:val="24"/>
        </w:rPr>
      </w:pPr>
      <w:proofErr w:type="spellStart"/>
      <w:r w:rsidRPr="00A96941">
        <w:rPr>
          <w:rFonts w:ascii="Times New Roman" w:hAnsi="Times New Roman" w:cs="Times New Roman"/>
          <w:sz w:val="24"/>
          <w:szCs w:val="24"/>
        </w:rPr>
        <w:t>Reibel</w:t>
      </w:r>
      <w:proofErr w:type="spellEnd"/>
      <w:r w:rsidRPr="00A96941">
        <w:rPr>
          <w:rFonts w:ascii="Times New Roman" w:hAnsi="Times New Roman" w:cs="Times New Roman"/>
          <w:sz w:val="24"/>
          <w:szCs w:val="24"/>
        </w:rPr>
        <w:t xml:space="preserve">, D., </w:t>
      </w:r>
      <w:proofErr w:type="spellStart"/>
      <w:r w:rsidRPr="00A96941">
        <w:rPr>
          <w:rFonts w:ascii="Times New Roman" w:hAnsi="Times New Roman" w:cs="Times New Roman"/>
          <w:sz w:val="24"/>
          <w:szCs w:val="24"/>
        </w:rPr>
        <w:t>Greeson</w:t>
      </w:r>
      <w:proofErr w:type="spellEnd"/>
      <w:r w:rsidRPr="00A96941">
        <w:rPr>
          <w:rFonts w:ascii="Times New Roman" w:hAnsi="Times New Roman" w:cs="Times New Roman"/>
          <w:sz w:val="24"/>
          <w:szCs w:val="24"/>
        </w:rPr>
        <w:t xml:space="preserve">, J., </w:t>
      </w:r>
      <w:proofErr w:type="spellStart"/>
      <w:r w:rsidRPr="00A96941">
        <w:rPr>
          <w:rFonts w:ascii="Times New Roman" w:hAnsi="Times New Roman" w:cs="Times New Roman"/>
          <w:sz w:val="24"/>
          <w:szCs w:val="24"/>
        </w:rPr>
        <w:t>Brainard</w:t>
      </w:r>
      <w:proofErr w:type="spellEnd"/>
      <w:r w:rsidRPr="00A96941">
        <w:rPr>
          <w:rFonts w:ascii="Times New Roman" w:hAnsi="Times New Roman" w:cs="Times New Roman"/>
          <w:sz w:val="24"/>
          <w:szCs w:val="24"/>
        </w:rPr>
        <w:t xml:space="preserve">, G., &amp; </w:t>
      </w:r>
      <w:proofErr w:type="spellStart"/>
      <w:r w:rsidRPr="00A96941">
        <w:rPr>
          <w:rFonts w:ascii="Times New Roman" w:hAnsi="Times New Roman" w:cs="Times New Roman"/>
          <w:sz w:val="24"/>
          <w:szCs w:val="24"/>
        </w:rPr>
        <w:t>Rosenzweig</w:t>
      </w:r>
      <w:proofErr w:type="spellEnd"/>
      <w:r w:rsidRPr="00A96941">
        <w:rPr>
          <w:rFonts w:ascii="Times New Roman" w:hAnsi="Times New Roman" w:cs="Times New Roman"/>
          <w:sz w:val="24"/>
          <w:szCs w:val="24"/>
        </w:rPr>
        <w:t xml:space="preserve">, S. (2001). Mindfulness-based stress reduction and health-related quality of life in a heterogeneous patient population. </w:t>
      </w:r>
      <w:r w:rsidRPr="00A96941">
        <w:rPr>
          <w:rFonts w:ascii="Times New Roman" w:hAnsi="Times New Roman" w:cs="Times New Roman"/>
          <w:i/>
          <w:sz w:val="24"/>
          <w:szCs w:val="24"/>
        </w:rPr>
        <w:t>General Hospital Psychiatry</w:t>
      </w:r>
      <w:r w:rsidRPr="00A96941">
        <w:rPr>
          <w:rFonts w:ascii="Times New Roman" w:hAnsi="Times New Roman" w:cs="Times New Roman"/>
          <w:sz w:val="24"/>
          <w:szCs w:val="24"/>
        </w:rPr>
        <w:t xml:space="preserve">, </w:t>
      </w:r>
      <w:r w:rsidRPr="00A96941">
        <w:rPr>
          <w:rFonts w:ascii="Times New Roman" w:hAnsi="Times New Roman" w:cs="Times New Roman"/>
          <w:i/>
          <w:sz w:val="24"/>
          <w:szCs w:val="24"/>
        </w:rPr>
        <w:t>23</w:t>
      </w:r>
      <w:r w:rsidRPr="00A96941">
        <w:rPr>
          <w:rFonts w:ascii="Times New Roman" w:hAnsi="Times New Roman" w:cs="Times New Roman"/>
          <w:sz w:val="24"/>
          <w:szCs w:val="24"/>
        </w:rPr>
        <w:t>, 183-192.</w:t>
      </w:r>
    </w:p>
    <w:p w:rsidR="00571C96" w:rsidRPr="00A6748F" w:rsidRDefault="00571C96" w:rsidP="00571C9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U.S. Department of Education. (2011). </w:t>
      </w:r>
      <w:r>
        <w:rPr>
          <w:rFonts w:ascii="Times New Roman" w:hAnsi="Times New Roman" w:cs="Times New Roman"/>
          <w:i/>
          <w:sz w:val="24"/>
          <w:szCs w:val="24"/>
        </w:rPr>
        <w:t xml:space="preserve">Trends in high school dropout and completion rates in the united states: 1972-2009. </w:t>
      </w:r>
      <w:r>
        <w:rPr>
          <w:rFonts w:ascii="Times New Roman" w:hAnsi="Times New Roman" w:cs="Times New Roman"/>
          <w:sz w:val="24"/>
          <w:szCs w:val="24"/>
        </w:rPr>
        <w:t xml:space="preserve">Washington DC: U.S. Department of Education. Retrieved from </w:t>
      </w:r>
      <w:r w:rsidRPr="00A6748F">
        <w:rPr>
          <w:rFonts w:ascii="Times New Roman" w:hAnsi="Times New Roman" w:cs="Times New Roman"/>
          <w:sz w:val="24"/>
          <w:szCs w:val="24"/>
        </w:rPr>
        <w:t>http://nces.ed.gov/pubs2012/2012006.pdf</w:t>
      </w:r>
    </w:p>
    <w:p w:rsidR="00571C96" w:rsidRDefault="00571C96" w:rsidP="00571C96">
      <w:pPr>
        <w:spacing w:after="0" w:line="480" w:lineRule="auto"/>
        <w:ind w:left="720" w:hanging="720"/>
        <w:rPr>
          <w:rFonts w:ascii="Times New Roman" w:hAnsi="Times New Roman" w:cs="Times New Roman"/>
          <w:sz w:val="24"/>
          <w:szCs w:val="24"/>
        </w:rPr>
      </w:pPr>
      <w:r w:rsidRPr="004C0E28">
        <w:rPr>
          <w:rFonts w:ascii="Times New Roman" w:hAnsi="Times New Roman" w:cs="Times New Roman"/>
          <w:sz w:val="24"/>
          <w:szCs w:val="24"/>
        </w:rPr>
        <w:t>U.S. Department of Education</w:t>
      </w:r>
      <w:r>
        <w:rPr>
          <w:rFonts w:ascii="Times New Roman" w:hAnsi="Times New Roman" w:cs="Times New Roman"/>
          <w:sz w:val="24"/>
          <w:szCs w:val="24"/>
        </w:rPr>
        <w:t xml:space="preserve">, </w:t>
      </w:r>
      <w:r w:rsidRPr="004C0E28">
        <w:rPr>
          <w:rFonts w:ascii="Times New Roman" w:hAnsi="Times New Roman" w:cs="Times New Roman"/>
          <w:sz w:val="24"/>
          <w:szCs w:val="24"/>
        </w:rPr>
        <w:t>National Center for Education Statistics (201</w:t>
      </w:r>
      <w:r>
        <w:rPr>
          <w:rFonts w:ascii="Times New Roman" w:hAnsi="Times New Roman" w:cs="Times New Roman"/>
          <w:sz w:val="24"/>
          <w:szCs w:val="24"/>
        </w:rPr>
        <w:t>2</w:t>
      </w:r>
      <w:r w:rsidRPr="004C0E28">
        <w:rPr>
          <w:rFonts w:ascii="Times New Roman" w:hAnsi="Times New Roman" w:cs="Times New Roman"/>
          <w:sz w:val="24"/>
          <w:szCs w:val="24"/>
        </w:rPr>
        <w:t xml:space="preserve">). </w:t>
      </w:r>
      <w:r w:rsidRPr="004C0E28">
        <w:rPr>
          <w:rFonts w:ascii="Times New Roman" w:hAnsi="Times New Roman" w:cs="Times New Roman"/>
          <w:i/>
          <w:iCs/>
          <w:sz w:val="24"/>
          <w:szCs w:val="24"/>
        </w:rPr>
        <w:t>Digest of Education Statistics, 20</w:t>
      </w:r>
      <w:r>
        <w:rPr>
          <w:rFonts w:ascii="Times New Roman" w:hAnsi="Times New Roman" w:cs="Times New Roman"/>
          <w:i/>
          <w:iCs/>
          <w:sz w:val="24"/>
          <w:szCs w:val="24"/>
        </w:rPr>
        <w:t>10</w:t>
      </w:r>
      <w:r w:rsidRPr="004C0E28">
        <w:rPr>
          <w:rFonts w:ascii="Times New Roman" w:hAnsi="Times New Roman" w:cs="Times New Roman"/>
          <w:sz w:val="24"/>
          <w:szCs w:val="24"/>
        </w:rPr>
        <w:t xml:space="preserve"> (NCES 2010-013), Chapter 2.</w:t>
      </w:r>
      <w:r>
        <w:rPr>
          <w:rFonts w:ascii="Times New Roman" w:hAnsi="Times New Roman" w:cs="Times New Roman"/>
          <w:sz w:val="24"/>
          <w:szCs w:val="24"/>
        </w:rPr>
        <w:t xml:space="preserve">  Retrieved from </w:t>
      </w:r>
      <w:r w:rsidRPr="002D32B1">
        <w:rPr>
          <w:rFonts w:ascii="Times New Roman" w:hAnsi="Times New Roman" w:cs="Times New Roman"/>
          <w:sz w:val="24"/>
          <w:szCs w:val="24"/>
        </w:rPr>
        <w:t>http://nces.ed.gov/fastfacts/display.asp?id=64</w:t>
      </w:r>
    </w:p>
    <w:p w:rsidR="002D3096" w:rsidRDefault="002D3096">
      <w:r>
        <w:br w:type="page"/>
      </w:r>
    </w:p>
    <w:p w:rsidR="00571C96" w:rsidRPr="002D3096" w:rsidRDefault="002D3096" w:rsidP="002D3096">
      <w:pPr>
        <w:spacing w:line="480" w:lineRule="auto"/>
        <w:jc w:val="center"/>
        <w:rPr>
          <w:rFonts w:ascii="Times New Roman" w:hAnsi="Times New Roman" w:cs="Times New Roman"/>
          <w:b/>
          <w:sz w:val="24"/>
          <w:szCs w:val="24"/>
        </w:rPr>
      </w:pPr>
      <w:r w:rsidRPr="002D3096">
        <w:rPr>
          <w:rFonts w:ascii="Times New Roman" w:hAnsi="Times New Roman" w:cs="Times New Roman"/>
          <w:b/>
          <w:sz w:val="24"/>
          <w:szCs w:val="24"/>
        </w:rPr>
        <w:lastRenderedPageBreak/>
        <w:t>Appendix</w:t>
      </w:r>
    </w:p>
    <w:p w:rsidR="002D3096" w:rsidRDefault="002D3096" w:rsidP="005619FD">
      <w:pPr>
        <w:spacing w:line="480" w:lineRule="auto"/>
      </w:pPr>
    </w:p>
    <w:p w:rsidR="002D3096" w:rsidRDefault="002D3096" w:rsidP="005619FD">
      <w:pPr>
        <w:spacing w:line="480" w:lineRule="auto"/>
        <w:sectPr w:rsidR="002D3096" w:rsidSect="00380B30">
          <w:pgSz w:w="12240" w:h="15840"/>
          <w:pgMar w:top="1440" w:right="1440" w:bottom="1440" w:left="1440" w:header="720" w:footer="720" w:gutter="0"/>
          <w:cols w:space="720"/>
          <w:docGrid w:linePitch="360"/>
        </w:sectPr>
      </w:pPr>
    </w:p>
    <w:p w:rsidR="00CF159A" w:rsidRDefault="00CF159A" w:rsidP="00CF159A">
      <w:pPr>
        <w:pStyle w:val="BodyTextIndent3"/>
        <w:spacing w:line="240" w:lineRule="auto"/>
        <w:ind w:firstLine="0"/>
        <w:rPr>
          <w:b/>
          <w:szCs w:val="24"/>
        </w:rPr>
      </w:pPr>
      <w:r>
        <w:rPr>
          <w:b/>
          <w:szCs w:val="24"/>
        </w:rPr>
        <w:lastRenderedPageBreak/>
        <w:t>Table 1</w:t>
      </w:r>
    </w:p>
    <w:tbl>
      <w:tblPr>
        <w:tblStyle w:val="TableGrid"/>
        <w:tblW w:w="13158" w:type="dxa"/>
        <w:tblLook w:val="04A0"/>
      </w:tblPr>
      <w:tblGrid>
        <w:gridCol w:w="648"/>
        <w:gridCol w:w="6390"/>
        <w:gridCol w:w="6120"/>
      </w:tblGrid>
      <w:tr w:rsidR="00CF159A" w:rsidRPr="00533BB2" w:rsidTr="00CF159A">
        <w:tc>
          <w:tcPr>
            <w:tcW w:w="648" w:type="dxa"/>
            <w:vAlign w:val="center"/>
          </w:tcPr>
          <w:p w:rsidR="00CF159A" w:rsidRDefault="00CF159A" w:rsidP="00064FDA">
            <w:pPr>
              <w:pStyle w:val="BodyTextIndent3"/>
              <w:spacing w:line="240" w:lineRule="auto"/>
              <w:ind w:firstLine="0"/>
              <w:jc w:val="center"/>
              <w:rPr>
                <w:b/>
                <w:szCs w:val="24"/>
              </w:rPr>
            </w:pPr>
            <w:r>
              <w:rPr>
                <w:b/>
                <w:szCs w:val="24"/>
              </w:rPr>
              <w:t>#</w:t>
            </w:r>
          </w:p>
        </w:tc>
        <w:tc>
          <w:tcPr>
            <w:tcW w:w="6390" w:type="dxa"/>
          </w:tcPr>
          <w:p w:rsidR="00CF159A" w:rsidRPr="00533BB2" w:rsidRDefault="00CF159A" w:rsidP="00064FDA">
            <w:pPr>
              <w:pStyle w:val="BodyTextIndent3"/>
              <w:spacing w:line="240" w:lineRule="auto"/>
              <w:ind w:firstLine="0"/>
              <w:jc w:val="center"/>
              <w:rPr>
                <w:b/>
                <w:szCs w:val="24"/>
              </w:rPr>
            </w:pPr>
            <w:r>
              <w:rPr>
                <w:b/>
                <w:szCs w:val="24"/>
              </w:rPr>
              <w:t xml:space="preserve">Null Hypothesis </w:t>
            </w:r>
            <w:r w:rsidRPr="00533BB2">
              <w:rPr>
                <w:b/>
                <w:szCs w:val="24"/>
              </w:rPr>
              <w:t>Research Question</w:t>
            </w:r>
          </w:p>
        </w:tc>
        <w:tc>
          <w:tcPr>
            <w:tcW w:w="6120" w:type="dxa"/>
          </w:tcPr>
          <w:p w:rsidR="00CF159A" w:rsidRPr="00533BB2" w:rsidRDefault="00CF159A" w:rsidP="00064FDA">
            <w:pPr>
              <w:pStyle w:val="BodyTextIndent3"/>
              <w:spacing w:line="240" w:lineRule="auto"/>
              <w:ind w:firstLine="0"/>
              <w:jc w:val="center"/>
              <w:rPr>
                <w:b/>
                <w:szCs w:val="24"/>
              </w:rPr>
            </w:pPr>
            <w:r w:rsidRPr="00533BB2">
              <w:rPr>
                <w:b/>
                <w:szCs w:val="24"/>
              </w:rPr>
              <w:t>Instrument</w:t>
            </w:r>
          </w:p>
        </w:tc>
      </w:tr>
      <w:tr w:rsidR="00CF159A" w:rsidTr="00CF159A">
        <w:tc>
          <w:tcPr>
            <w:tcW w:w="648" w:type="dxa"/>
            <w:vAlign w:val="center"/>
          </w:tcPr>
          <w:p w:rsidR="00CF159A" w:rsidRPr="000E3411" w:rsidRDefault="00CF159A" w:rsidP="00064FDA">
            <w:pPr>
              <w:pStyle w:val="BodyTextIndent3"/>
              <w:spacing w:line="240" w:lineRule="auto"/>
              <w:ind w:firstLine="0"/>
              <w:rPr>
                <w:szCs w:val="24"/>
              </w:rPr>
            </w:pPr>
            <w:r w:rsidRPr="000E3411">
              <w:rPr>
                <w:szCs w:val="24"/>
              </w:rPr>
              <w:t>1</w:t>
            </w:r>
          </w:p>
        </w:tc>
        <w:tc>
          <w:tcPr>
            <w:tcW w:w="6390" w:type="dxa"/>
          </w:tcPr>
          <w:p w:rsidR="00CF159A" w:rsidRDefault="00CF159A" w:rsidP="00064FDA">
            <w:pPr>
              <w:pStyle w:val="BodyTextIndent3"/>
              <w:spacing w:line="240" w:lineRule="auto"/>
              <w:ind w:firstLine="0"/>
              <w:rPr>
                <w:szCs w:val="24"/>
              </w:rPr>
            </w:pPr>
            <w:r>
              <w:rPr>
                <w:szCs w:val="24"/>
              </w:rPr>
              <w:t>There is no statistical significant increase in a student's mindfulness awareness a</w:t>
            </w:r>
            <w:r w:rsidRPr="00B2529B">
              <w:rPr>
                <w:szCs w:val="24"/>
              </w:rPr>
              <w:t xml:space="preserve">fter </w:t>
            </w:r>
            <w:r>
              <w:rPr>
                <w:szCs w:val="24"/>
              </w:rPr>
              <w:t xml:space="preserve">completion of the intervention.  </w:t>
            </w:r>
          </w:p>
        </w:tc>
        <w:tc>
          <w:tcPr>
            <w:tcW w:w="6120" w:type="dxa"/>
            <w:vAlign w:val="center"/>
          </w:tcPr>
          <w:p w:rsidR="00CF159A" w:rsidRDefault="00CF159A" w:rsidP="00064FDA">
            <w:pPr>
              <w:rPr>
                <w:rFonts w:ascii="Times New Roman" w:hAnsi="Times New Roman" w:cs="Times New Roman"/>
                <w:color w:val="000000"/>
                <w:sz w:val="24"/>
                <w:szCs w:val="24"/>
              </w:rPr>
            </w:pPr>
            <w:r w:rsidRPr="003C62E5">
              <w:rPr>
                <w:rFonts w:ascii="Times New Roman" w:hAnsi="Times New Roman" w:cs="Times New Roman"/>
                <w:color w:val="000000"/>
                <w:sz w:val="24"/>
                <w:szCs w:val="24"/>
              </w:rPr>
              <w:t>Child Acceptance and Mindfulness Measure (CAMM)</w:t>
            </w:r>
          </w:p>
          <w:p w:rsidR="00CF159A" w:rsidRPr="003C62E5" w:rsidRDefault="00CF159A" w:rsidP="00064FDA">
            <w:pPr>
              <w:rPr>
                <w:rFonts w:ascii="Times New Roman" w:hAnsi="Times New Roman" w:cs="Times New Roman"/>
                <w:color w:val="000000"/>
                <w:sz w:val="24"/>
                <w:szCs w:val="24"/>
              </w:rPr>
            </w:pPr>
          </w:p>
        </w:tc>
      </w:tr>
      <w:tr w:rsidR="00CF159A" w:rsidTr="00CF159A">
        <w:tc>
          <w:tcPr>
            <w:tcW w:w="648" w:type="dxa"/>
            <w:vAlign w:val="center"/>
          </w:tcPr>
          <w:p w:rsidR="00CF159A" w:rsidRPr="000E3411" w:rsidRDefault="00CF159A" w:rsidP="00064FDA">
            <w:pPr>
              <w:rPr>
                <w:rFonts w:ascii="Times New Roman" w:hAnsi="Times New Roman" w:cs="Times New Roman"/>
                <w:sz w:val="24"/>
                <w:szCs w:val="24"/>
              </w:rPr>
            </w:pPr>
            <w:r w:rsidRPr="000E3411">
              <w:rPr>
                <w:rFonts w:ascii="Times New Roman" w:hAnsi="Times New Roman" w:cs="Times New Roman"/>
                <w:sz w:val="24"/>
                <w:szCs w:val="24"/>
              </w:rPr>
              <w:t>2</w:t>
            </w:r>
          </w:p>
        </w:tc>
        <w:tc>
          <w:tcPr>
            <w:tcW w:w="6390" w:type="dxa"/>
          </w:tcPr>
          <w:p w:rsidR="00CF159A" w:rsidRPr="00533BB2"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 statistical significant decrease in a student's stress or anxiety levels after completion of the intervention between the treatment and control groups.   </w:t>
            </w:r>
          </w:p>
        </w:tc>
        <w:tc>
          <w:tcPr>
            <w:tcW w:w="6120" w:type="dxa"/>
          </w:tcPr>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Child Acceptance and Mindfulness Measure (CAMM)</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Perceived Stress Scale (PSS)</w:t>
            </w:r>
          </w:p>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sidRPr="00250DC6">
              <w:rPr>
                <w:rFonts w:ascii="Times New Roman" w:hAnsi="Times New Roman" w:cs="Times New Roman"/>
                <w:sz w:val="24"/>
                <w:szCs w:val="24"/>
              </w:rPr>
              <w:t>Revised Children’s Manifest Anxiety Scale, Short Form (MASC)</w:t>
            </w:r>
          </w:p>
        </w:tc>
      </w:tr>
      <w:tr w:rsidR="00CF159A" w:rsidTr="00CF159A">
        <w:tc>
          <w:tcPr>
            <w:tcW w:w="648" w:type="dxa"/>
            <w:vAlign w:val="center"/>
          </w:tcPr>
          <w:p w:rsidR="00CF159A" w:rsidRPr="000E3411" w:rsidRDefault="00CF159A" w:rsidP="00064FDA">
            <w:pPr>
              <w:rPr>
                <w:rFonts w:ascii="Times New Roman" w:hAnsi="Times New Roman" w:cs="Times New Roman"/>
                <w:sz w:val="24"/>
                <w:szCs w:val="24"/>
              </w:rPr>
            </w:pPr>
            <w:r w:rsidRPr="000E3411">
              <w:rPr>
                <w:rFonts w:ascii="Times New Roman" w:hAnsi="Times New Roman" w:cs="Times New Roman"/>
                <w:sz w:val="24"/>
                <w:szCs w:val="24"/>
              </w:rPr>
              <w:t>3</w:t>
            </w:r>
          </w:p>
        </w:tc>
        <w:tc>
          <w:tcPr>
            <w:tcW w:w="639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 statistical significant change (increase or decrease) in a student's </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mindfulness awareness,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perceived stress,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c) anxiety </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39741E" w:rsidRDefault="00CF159A" w:rsidP="00064FDA">
            <w:pPr>
              <w:rPr>
                <w:rFonts w:ascii="Times New Roman" w:hAnsi="Times New Roman" w:cs="Times New Roman"/>
                <w:sz w:val="24"/>
                <w:szCs w:val="24"/>
              </w:rPr>
            </w:pPr>
            <w:r>
              <w:rPr>
                <w:rFonts w:ascii="Times New Roman" w:hAnsi="Times New Roman" w:cs="Times New Roman"/>
                <w:sz w:val="24"/>
                <w:szCs w:val="24"/>
              </w:rPr>
              <w:t>c) pre- to post-measurement.</w:t>
            </w:r>
          </w:p>
        </w:tc>
        <w:tc>
          <w:tcPr>
            <w:tcW w:w="6120" w:type="dxa"/>
          </w:tcPr>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Child Acceptance and Mindfulness Measure (CAMM)</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Perceived Stress Scale (PSS)</w:t>
            </w:r>
          </w:p>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sidRPr="00250DC6">
              <w:rPr>
                <w:rFonts w:ascii="Times New Roman" w:hAnsi="Times New Roman" w:cs="Times New Roman"/>
                <w:sz w:val="24"/>
                <w:szCs w:val="24"/>
              </w:rPr>
              <w:t>Revised Children’s Manifest Anxiety Scale, Short Form (MASC)</w:t>
            </w:r>
          </w:p>
        </w:tc>
      </w:tr>
      <w:tr w:rsidR="00CF159A" w:rsidTr="00CF159A">
        <w:tc>
          <w:tcPr>
            <w:tcW w:w="648" w:type="dxa"/>
            <w:vAlign w:val="center"/>
          </w:tcPr>
          <w:p w:rsidR="00CF159A" w:rsidRPr="00DF4776" w:rsidRDefault="00CF159A" w:rsidP="00064FDA">
            <w:pPr>
              <w:rPr>
                <w:rFonts w:ascii="Times New Roman" w:hAnsi="Times New Roman" w:cs="Times New Roman"/>
                <w:sz w:val="24"/>
                <w:szCs w:val="24"/>
                <w:highlight w:val="blue"/>
              </w:rPr>
            </w:pPr>
            <w:r w:rsidRPr="000E3411">
              <w:rPr>
                <w:rFonts w:ascii="Times New Roman" w:hAnsi="Times New Roman" w:cs="Times New Roman"/>
                <w:sz w:val="24"/>
                <w:szCs w:val="24"/>
              </w:rPr>
              <w:t>4</w:t>
            </w:r>
          </w:p>
        </w:tc>
        <w:tc>
          <w:tcPr>
            <w:tcW w:w="639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There is not a statistically significant correlation between a student's mindfulness awareness and a decrease in</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perceived stress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and/or b) anxiety.</w:t>
            </w:r>
          </w:p>
        </w:tc>
        <w:tc>
          <w:tcPr>
            <w:tcW w:w="6120" w:type="dxa"/>
          </w:tcPr>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Child Acceptance and Mindfulness Measure (CAMM)</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Perceived Stress Scale (PSS)</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250DC6">
              <w:rPr>
                <w:rFonts w:ascii="Times New Roman" w:hAnsi="Times New Roman" w:cs="Times New Roman"/>
                <w:sz w:val="24"/>
                <w:szCs w:val="24"/>
              </w:rPr>
              <w:t>Revised Children’s Manifest Anxiety Scale, Short Form (MASC)</w:t>
            </w:r>
          </w:p>
        </w:tc>
      </w:tr>
      <w:tr w:rsidR="00CF159A" w:rsidTr="00CF159A">
        <w:tc>
          <w:tcPr>
            <w:tcW w:w="648" w:type="dxa"/>
            <w:vAlign w:val="center"/>
          </w:tcPr>
          <w:p w:rsidR="00CF159A" w:rsidRPr="005E24A5" w:rsidRDefault="00CF159A" w:rsidP="00064FDA">
            <w:pPr>
              <w:pStyle w:val="BodyTextIndent3"/>
              <w:spacing w:line="240" w:lineRule="auto"/>
              <w:ind w:firstLine="0"/>
              <w:rPr>
                <w:szCs w:val="24"/>
              </w:rPr>
            </w:pPr>
            <w:r>
              <w:rPr>
                <w:szCs w:val="24"/>
              </w:rPr>
              <w:t>5</w:t>
            </w:r>
          </w:p>
        </w:tc>
        <w:tc>
          <w:tcPr>
            <w:tcW w:w="6390" w:type="dxa"/>
          </w:tcPr>
          <w:p w:rsidR="00CF159A" w:rsidRPr="00582FA5"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 statistical significant correlation between </w:t>
            </w:r>
            <w:r w:rsidRPr="00582FA5">
              <w:rPr>
                <w:rFonts w:ascii="Times New Roman" w:hAnsi="Times New Roman" w:cs="Times New Roman"/>
                <w:sz w:val="24"/>
                <w:szCs w:val="24"/>
              </w:rPr>
              <w:t xml:space="preserve">a student's mindfulness awareness </w:t>
            </w:r>
            <w:r>
              <w:rPr>
                <w:rFonts w:ascii="Times New Roman" w:hAnsi="Times New Roman" w:cs="Times New Roman"/>
                <w:sz w:val="24"/>
                <w:szCs w:val="24"/>
              </w:rPr>
              <w:t xml:space="preserve">and his or her perceived </w:t>
            </w:r>
            <w:r w:rsidRPr="00582FA5">
              <w:rPr>
                <w:rFonts w:ascii="Times New Roman" w:hAnsi="Times New Roman" w:cs="Times New Roman"/>
                <w:sz w:val="24"/>
                <w:szCs w:val="24"/>
              </w:rPr>
              <w:t xml:space="preserve">stress and anxiety </w:t>
            </w:r>
            <w:r>
              <w:rPr>
                <w:rFonts w:ascii="Times New Roman" w:hAnsi="Times New Roman" w:cs="Times New Roman"/>
                <w:sz w:val="24"/>
                <w:szCs w:val="24"/>
              </w:rPr>
              <w:t xml:space="preserve">between the treatment and control group.  </w:t>
            </w:r>
          </w:p>
        </w:tc>
        <w:tc>
          <w:tcPr>
            <w:tcW w:w="6120" w:type="dxa"/>
          </w:tcPr>
          <w:p w:rsidR="00CF159A" w:rsidRPr="00582FA5" w:rsidRDefault="00CF159A" w:rsidP="00064FDA">
            <w:pPr>
              <w:pStyle w:val="ListParagraph"/>
              <w:ind w:left="0"/>
              <w:rPr>
                <w:rFonts w:ascii="Times New Roman" w:hAnsi="Times New Roman" w:cs="Times New Roman"/>
                <w:color w:val="000000"/>
                <w:sz w:val="24"/>
                <w:szCs w:val="24"/>
              </w:rPr>
            </w:pPr>
            <w:r w:rsidRPr="00582FA5">
              <w:rPr>
                <w:rFonts w:ascii="Times New Roman" w:hAnsi="Times New Roman" w:cs="Times New Roman"/>
                <w:color w:val="000000"/>
                <w:sz w:val="24"/>
                <w:szCs w:val="24"/>
              </w:rPr>
              <w:t>Child Acceptance and Mindfulness Measure (CAMM)</w:t>
            </w:r>
          </w:p>
          <w:p w:rsidR="00CF159A" w:rsidRPr="00582FA5" w:rsidRDefault="00CF159A" w:rsidP="00064FDA">
            <w:pPr>
              <w:pStyle w:val="ListParagraph"/>
              <w:ind w:left="0"/>
              <w:rPr>
                <w:rFonts w:ascii="Times New Roman" w:hAnsi="Times New Roman" w:cs="Times New Roman"/>
                <w:color w:val="000000"/>
                <w:sz w:val="24"/>
                <w:szCs w:val="24"/>
              </w:rPr>
            </w:pPr>
          </w:p>
          <w:p w:rsidR="00CF159A" w:rsidRPr="00582FA5" w:rsidRDefault="00CF159A" w:rsidP="00064FDA">
            <w:pPr>
              <w:pStyle w:val="ListParagraph"/>
              <w:ind w:left="0"/>
              <w:rPr>
                <w:rFonts w:ascii="Times New Roman" w:hAnsi="Times New Roman" w:cs="Times New Roman"/>
                <w:color w:val="000000"/>
                <w:sz w:val="24"/>
                <w:szCs w:val="24"/>
              </w:rPr>
            </w:pPr>
            <w:r w:rsidRPr="00582FA5">
              <w:rPr>
                <w:rFonts w:ascii="Times New Roman" w:hAnsi="Times New Roman" w:cs="Times New Roman"/>
                <w:color w:val="000000"/>
                <w:sz w:val="24"/>
                <w:szCs w:val="24"/>
              </w:rPr>
              <w:t>Perceived Stress Scale (PSS)</w:t>
            </w:r>
          </w:p>
          <w:p w:rsidR="00CF159A" w:rsidRPr="00582FA5" w:rsidRDefault="00CF159A" w:rsidP="00064FDA">
            <w:pPr>
              <w:pStyle w:val="ListParagraph"/>
              <w:ind w:left="0"/>
              <w:rPr>
                <w:rFonts w:ascii="Times New Roman" w:hAnsi="Times New Roman" w:cs="Times New Roman"/>
                <w:color w:val="000000"/>
                <w:sz w:val="24"/>
                <w:szCs w:val="24"/>
              </w:rPr>
            </w:pPr>
          </w:p>
          <w:p w:rsidR="00CF159A" w:rsidRPr="00582FA5" w:rsidRDefault="00CF159A" w:rsidP="00064FDA">
            <w:pPr>
              <w:pStyle w:val="ListParagraph"/>
              <w:ind w:left="0"/>
              <w:rPr>
                <w:rFonts w:ascii="Times New Roman" w:hAnsi="Times New Roman" w:cs="Times New Roman"/>
                <w:color w:val="000000"/>
                <w:sz w:val="24"/>
                <w:szCs w:val="24"/>
              </w:rPr>
            </w:pPr>
            <w:r w:rsidRPr="00582FA5">
              <w:rPr>
                <w:rFonts w:ascii="Times New Roman" w:hAnsi="Times New Roman" w:cs="Times New Roman"/>
                <w:sz w:val="24"/>
                <w:szCs w:val="24"/>
              </w:rPr>
              <w:t>Revised Children’s Manifest Anxiety Scale, Short Form (MASC)</w:t>
            </w:r>
          </w:p>
        </w:tc>
      </w:tr>
      <w:tr w:rsidR="00CF159A" w:rsidTr="00CF159A">
        <w:tc>
          <w:tcPr>
            <w:tcW w:w="648" w:type="dxa"/>
            <w:vAlign w:val="center"/>
          </w:tcPr>
          <w:p w:rsidR="00CF159A" w:rsidRPr="00DF4776" w:rsidRDefault="00CF159A" w:rsidP="00064FDA">
            <w:pPr>
              <w:rPr>
                <w:rFonts w:ascii="Times New Roman" w:hAnsi="Times New Roman" w:cs="Times New Roman"/>
                <w:sz w:val="24"/>
                <w:szCs w:val="24"/>
                <w:highlight w:val="blue"/>
              </w:rPr>
            </w:pPr>
            <w:r w:rsidRPr="000E3411">
              <w:rPr>
                <w:rFonts w:ascii="Times New Roman" w:hAnsi="Times New Roman" w:cs="Times New Roman"/>
                <w:sz w:val="24"/>
                <w:szCs w:val="24"/>
              </w:rPr>
              <w:t>6</w:t>
            </w:r>
          </w:p>
        </w:tc>
        <w:tc>
          <w:tcPr>
            <w:tcW w:w="639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 statistical significant difference among the participants in three disability categories (SLD, EBD, and OHI) </w:t>
            </w:r>
            <w:r>
              <w:rPr>
                <w:rFonts w:ascii="Times New Roman" w:hAnsi="Times New Roman" w:cs="Times New Roman"/>
                <w:sz w:val="24"/>
                <w:szCs w:val="24"/>
              </w:rPr>
              <w:lastRenderedPageBreak/>
              <w:t xml:space="preserve">in </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mindfulness awareness,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perceived stress,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c) anxiety,</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d) summary score of the English teacher observation,</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and e) summary score of the math teacher observation.</w:t>
            </w:r>
          </w:p>
        </w:tc>
        <w:tc>
          <w:tcPr>
            <w:tcW w:w="6120" w:type="dxa"/>
          </w:tcPr>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lastRenderedPageBreak/>
              <w:t>Child Acceptance and Mindfulness Measure (CAMM)</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lastRenderedPageBreak/>
              <w:t>Perceived Stress Scale (PSS)</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sz w:val="24"/>
                <w:szCs w:val="24"/>
              </w:rPr>
            </w:pPr>
            <w:r w:rsidRPr="00250DC6">
              <w:rPr>
                <w:rFonts w:ascii="Times New Roman" w:hAnsi="Times New Roman" w:cs="Times New Roman"/>
                <w:sz w:val="24"/>
                <w:szCs w:val="24"/>
              </w:rPr>
              <w:t>Revised Children’s Manifest Anxiety Scale, Short Form (MASC)</w:t>
            </w:r>
          </w:p>
          <w:p w:rsidR="00CF159A" w:rsidRDefault="00CF159A" w:rsidP="00064FDA">
            <w:pPr>
              <w:pStyle w:val="ListParagraph"/>
              <w:ind w:left="0"/>
              <w:rPr>
                <w:rFonts w:ascii="Times New Roman" w:hAnsi="Times New Roman" w:cs="Times New Roman"/>
                <w:sz w:val="24"/>
                <w:szCs w:val="24"/>
              </w:rPr>
            </w:pPr>
          </w:p>
          <w:p w:rsidR="00CF159A" w:rsidRDefault="00CF159A" w:rsidP="00064FDA">
            <w:pPr>
              <w:pStyle w:val="ListParagraph"/>
              <w:ind w:left="0"/>
              <w:rPr>
                <w:rFonts w:ascii="Times New Roman" w:hAnsi="Times New Roman" w:cs="Times New Roman"/>
                <w:sz w:val="24"/>
                <w:szCs w:val="24"/>
              </w:rPr>
            </w:pPr>
            <w:r>
              <w:rPr>
                <w:rFonts w:ascii="Times New Roman" w:hAnsi="Times New Roman" w:cs="Times New Roman"/>
                <w:sz w:val="24"/>
                <w:szCs w:val="24"/>
              </w:rPr>
              <w:t>Teacher Observation of Classroom Adaptation – Checklist (TOCA-C) (English)</w:t>
            </w:r>
          </w:p>
          <w:p w:rsidR="00CF159A" w:rsidRDefault="00CF159A" w:rsidP="00064FDA">
            <w:pPr>
              <w:pStyle w:val="ListParagraph"/>
              <w:ind w:left="0"/>
              <w:rPr>
                <w:rFonts w:ascii="Times New Roman" w:hAnsi="Times New Roman" w:cs="Times New Roman"/>
                <w:sz w:val="24"/>
                <w:szCs w:val="24"/>
              </w:rPr>
            </w:pPr>
          </w:p>
          <w:p w:rsidR="00CF159A" w:rsidRDefault="00CF159A" w:rsidP="00064FDA">
            <w:pPr>
              <w:pStyle w:val="ListParagraph"/>
              <w:ind w:left="0"/>
              <w:rPr>
                <w:rFonts w:ascii="Times New Roman" w:hAnsi="Times New Roman" w:cs="Times New Roman"/>
                <w:sz w:val="24"/>
                <w:szCs w:val="24"/>
              </w:rPr>
            </w:pPr>
            <w:r>
              <w:rPr>
                <w:rFonts w:ascii="Times New Roman" w:hAnsi="Times New Roman" w:cs="Times New Roman"/>
                <w:sz w:val="24"/>
                <w:szCs w:val="24"/>
              </w:rPr>
              <w:t>Teacher Observation of Classroom Adaptation – Checklist (TOCA-C) (math)</w:t>
            </w:r>
          </w:p>
          <w:p w:rsidR="00CF159A" w:rsidRDefault="00CF159A" w:rsidP="00064FDA">
            <w:pPr>
              <w:pStyle w:val="ListParagraph"/>
              <w:ind w:left="0"/>
              <w:rPr>
                <w:rFonts w:ascii="Times New Roman" w:hAnsi="Times New Roman" w:cs="Times New Roman"/>
                <w:color w:val="000000"/>
                <w:sz w:val="24"/>
                <w:szCs w:val="24"/>
              </w:rPr>
            </w:pPr>
          </w:p>
        </w:tc>
      </w:tr>
      <w:tr w:rsidR="00CF159A" w:rsidTr="00CF159A">
        <w:tc>
          <w:tcPr>
            <w:tcW w:w="648" w:type="dxa"/>
            <w:vAlign w:val="center"/>
          </w:tcPr>
          <w:p w:rsidR="00CF159A" w:rsidRPr="000E3411" w:rsidRDefault="00CF159A" w:rsidP="00064FDA">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639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There is no statistical significant difference in any of the three domains;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concentration problems (CP),</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aggressive and disruptive behavior (DP),</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c) pro-social interactions (PI),</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or d) summary score (SS) as reported by the English teacher 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533BB2" w:rsidRDefault="00CF159A" w:rsidP="00064FDA">
            <w:pPr>
              <w:rPr>
                <w:rFonts w:ascii="Times New Roman" w:hAnsi="Times New Roman" w:cs="Times New Roman"/>
                <w:sz w:val="24"/>
                <w:szCs w:val="24"/>
              </w:rPr>
            </w:pPr>
            <w:r>
              <w:rPr>
                <w:rFonts w:ascii="Times New Roman" w:hAnsi="Times New Roman" w:cs="Times New Roman"/>
                <w:sz w:val="24"/>
                <w:szCs w:val="24"/>
              </w:rPr>
              <w:t>c) pre- to post-measurement</w:t>
            </w:r>
          </w:p>
        </w:tc>
        <w:tc>
          <w:tcPr>
            <w:tcW w:w="6120" w:type="dxa"/>
          </w:tcPr>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r>
      <w:tr w:rsidR="00CF159A" w:rsidTr="00CF159A">
        <w:tc>
          <w:tcPr>
            <w:tcW w:w="648" w:type="dxa"/>
            <w:vAlign w:val="center"/>
          </w:tcPr>
          <w:p w:rsidR="00CF159A" w:rsidRPr="005E24A5" w:rsidRDefault="00CF159A" w:rsidP="00064FDA">
            <w:pPr>
              <w:rPr>
                <w:rFonts w:ascii="Times New Roman" w:hAnsi="Times New Roman" w:cs="Times New Roman"/>
                <w:sz w:val="24"/>
                <w:szCs w:val="24"/>
              </w:rPr>
            </w:pPr>
            <w:r>
              <w:rPr>
                <w:rFonts w:ascii="Times New Roman" w:hAnsi="Times New Roman" w:cs="Times New Roman"/>
                <w:sz w:val="24"/>
                <w:szCs w:val="24"/>
              </w:rPr>
              <w:t>8</w:t>
            </w:r>
          </w:p>
        </w:tc>
        <w:tc>
          <w:tcPr>
            <w:tcW w:w="639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There is no statistical significant difference in any of the three domains;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concentration problems (CP),</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aggressive and disruptive behavior (DP),</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c) pro-social interactions (PI),</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or d) the summary score (SS) as reported by the Math teacher 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533BB2" w:rsidRDefault="00CF159A" w:rsidP="00064FDA">
            <w:pPr>
              <w:rPr>
                <w:rFonts w:ascii="Times New Roman" w:hAnsi="Times New Roman" w:cs="Times New Roman"/>
                <w:sz w:val="24"/>
                <w:szCs w:val="24"/>
              </w:rPr>
            </w:pPr>
            <w:r>
              <w:rPr>
                <w:rFonts w:ascii="Times New Roman" w:hAnsi="Times New Roman" w:cs="Times New Roman"/>
                <w:sz w:val="24"/>
                <w:szCs w:val="24"/>
              </w:rPr>
              <w:t>c) pre- to post-measurement</w:t>
            </w:r>
          </w:p>
        </w:tc>
        <w:tc>
          <w:tcPr>
            <w:tcW w:w="6120" w:type="dxa"/>
          </w:tcPr>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r>
      <w:tr w:rsidR="00CF159A" w:rsidTr="00CF159A">
        <w:tc>
          <w:tcPr>
            <w:tcW w:w="648" w:type="dxa"/>
            <w:vAlign w:val="center"/>
          </w:tcPr>
          <w:p w:rsidR="00CF159A" w:rsidRPr="005E24A5" w:rsidRDefault="00CF159A" w:rsidP="00064FDA">
            <w:pPr>
              <w:rPr>
                <w:rFonts w:ascii="Times New Roman" w:hAnsi="Times New Roman" w:cs="Times New Roman"/>
                <w:sz w:val="24"/>
                <w:szCs w:val="24"/>
              </w:rPr>
            </w:pPr>
            <w:r>
              <w:rPr>
                <w:rFonts w:ascii="Times New Roman" w:hAnsi="Times New Roman" w:cs="Times New Roman"/>
                <w:sz w:val="24"/>
                <w:szCs w:val="24"/>
              </w:rPr>
              <w:t>9</w:t>
            </w:r>
          </w:p>
        </w:tc>
        <w:tc>
          <w:tcPr>
            <w:tcW w:w="6390" w:type="dxa"/>
          </w:tcPr>
          <w:p w:rsidR="00CF159A" w:rsidRPr="00BD0A04" w:rsidRDefault="00CF159A" w:rsidP="00064FDA">
            <w:pPr>
              <w:rPr>
                <w:rFonts w:ascii="Times New Roman" w:hAnsi="Times New Roman" w:cs="Times New Roman"/>
                <w:szCs w:val="24"/>
              </w:rPr>
            </w:pPr>
            <w:r>
              <w:rPr>
                <w:rFonts w:ascii="Times New Roman" w:hAnsi="Times New Roman" w:cs="Times New Roman"/>
                <w:sz w:val="24"/>
                <w:szCs w:val="24"/>
              </w:rPr>
              <w:t xml:space="preserve">There is no statistical significant difference in the teacher observed summary score (SS) between the English teacher </w:t>
            </w:r>
            <w:r>
              <w:rPr>
                <w:rFonts w:ascii="Times New Roman" w:hAnsi="Times New Roman" w:cs="Times New Roman"/>
                <w:sz w:val="24"/>
                <w:szCs w:val="24"/>
              </w:rPr>
              <w:lastRenderedPageBreak/>
              <w:t>observation and Math teacher observation.</w:t>
            </w:r>
          </w:p>
        </w:tc>
        <w:tc>
          <w:tcPr>
            <w:tcW w:w="6120" w:type="dxa"/>
          </w:tcPr>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lastRenderedPageBreak/>
              <w:t>Teacher Observation of Classroom Adaptation – Checklist (TOCA-C)</w:t>
            </w:r>
          </w:p>
        </w:tc>
      </w:tr>
      <w:tr w:rsidR="00CF159A" w:rsidTr="00CF159A">
        <w:tc>
          <w:tcPr>
            <w:tcW w:w="64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lastRenderedPageBreak/>
              <w:t>10</w:t>
            </w:r>
          </w:p>
        </w:tc>
        <w:tc>
          <w:tcPr>
            <w:tcW w:w="639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There is no statistical significant difference in the teacher observed summary score (SS) between the English teacher observation and Math teacher observation 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c) pre- to post-measurement</w:t>
            </w:r>
          </w:p>
        </w:tc>
        <w:tc>
          <w:tcPr>
            <w:tcW w:w="612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r>
      <w:tr w:rsidR="00CF159A" w:rsidTr="00CF159A">
        <w:tc>
          <w:tcPr>
            <w:tcW w:w="64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11</w:t>
            </w:r>
          </w:p>
        </w:tc>
        <w:tc>
          <w:tcPr>
            <w:tcW w:w="6390" w:type="dxa"/>
          </w:tcPr>
          <w:p w:rsidR="00CF159A" w:rsidRPr="00BD0A04" w:rsidRDefault="00CF159A" w:rsidP="00064FDA">
            <w:pPr>
              <w:rPr>
                <w:rFonts w:ascii="Times New Roman" w:hAnsi="Times New Roman" w:cs="Times New Roman"/>
                <w:szCs w:val="24"/>
              </w:rPr>
            </w:pPr>
            <w:r>
              <w:rPr>
                <w:rFonts w:ascii="Times New Roman" w:hAnsi="Times New Roman" w:cs="Times New Roman"/>
                <w:sz w:val="24"/>
                <w:szCs w:val="24"/>
              </w:rPr>
              <w:t xml:space="preserve">There is no statistical significant difference in the summary score (SS) as observed by the English teacher between the treatment and control groups.  </w:t>
            </w:r>
          </w:p>
        </w:tc>
        <w:tc>
          <w:tcPr>
            <w:tcW w:w="6120" w:type="dxa"/>
          </w:tcPr>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r>
      <w:tr w:rsidR="00CF159A" w:rsidTr="00CF159A">
        <w:tc>
          <w:tcPr>
            <w:tcW w:w="64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12</w:t>
            </w:r>
          </w:p>
        </w:tc>
        <w:tc>
          <w:tcPr>
            <w:tcW w:w="6390" w:type="dxa"/>
          </w:tcPr>
          <w:p w:rsidR="00CF159A" w:rsidRPr="00BD0A04" w:rsidRDefault="00CF159A" w:rsidP="00064FDA">
            <w:pPr>
              <w:rPr>
                <w:rFonts w:ascii="Times New Roman" w:hAnsi="Times New Roman" w:cs="Times New Roman"/>
                <w:szCs w:val="24"/>
              </w:rPr>
            </w:pPr>
            <w:r>
              <w:rPr>
                <w:rFonts w:ascii="Times New Roman" w:hAnsi="Times New Roman" w:cs="Times New Roman"/>
                <w:sz w:val="24"/>
                <w:szCs w:val="24"/>
              </w:rPr>
              <w:t xml:space="preserve">There is no statistical significant difference in the summary score (SS) as observed by the Math teacher between the treatment and control groups.  </w:t>
            </w:r>
          </w:p>
        </w:tc>
        <w:tc>
          <w:tcPr>
            <w:tcW w:w="6120" w:type="dxa"/>
          </w:tcPr>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r>
      <w:tr w:rsidR="00CF159A" w:rsidTr="00CF159A">
        <w:tc>
          <w:tcPr>
            <w:tcW w:w="64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13</w:t>
            </w:r>
          </w:p>
        </w:tc>
        <w:tc>
          <w:tcPr>
            <w:tcW w:w="6390" w:type="dxa"/>
          </w:tcPr>
          <w:p w:rsidR="00CF159A" w:rsidRDefault="00CF159A" w:rsidP="00064FDA">
            <w:pPr>
              <w:rPr>
                <w:rFonts w:ascii="Times New Roman" w:hAnsi="Times New Roman" w:cs="Times New Roman"/>
                <w:sz w:val="24"/>
                <w:szCs w:val="24"/>
              </w:rPr>
            </w:pPr>
            <w:r w:rsidRPr="00BD0A04">
              <w:rPr>
                <w:rFonts w:ascii="Times New Roman" w:hAnsi="Times New Roman" w:cs="Times New Roman"/>
                <w:szCs w:val="24"/>
              </w:rPr>
              <w:t>There is no statistical significant difference in the student's self-evaluation of his or her mood after completing a meditation session</w:t>
            </w:r>
            <w:r>
              <w:rPr>
                <w:szCs w:val="24"/>
              </w:rPr>
              <w:t xml:space="preserve"> </w:t>
            </w:r>
            <w:r>
              <w:rPr>
                <w:rFonts w:ascii="Times New Roman" w:hAnsi="Times New Roman" w:cs="Times New Roman"/>
                <w:sz w:val="24"/>
                <w:szCs w:val="24"/>
              </w:rPr>
              <w:t>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Default="00CF159A" w:rsidP="00064FDA">
            <w:pPr>
              <w:pStyle w:val="BodyTextIndent3"/>
              <w:spacing w:line="240" w:lineRule="auto"/>
              <w:ind w:firstLine="0"/>
              <w:rPr>
                <w:szCs w:val="24"/>
              </w:rPr>
            </w:pPr>
            <w:r>
              <w:rPr>
                <w:szCs w:val="24"/>
              </w:rPr>
              <w:t>c) pre- to post-measurement</w:t>
            </w:r>
          </w:p>
        </w:tc>
        <w:tc>
          <w:tcPr>
            <w:tcW w:w="6120" w:type="dxa"/>
            <w:vAlign w:val="center"/>
          </w:tcPr>
          <w:p w:rsidR="00CF159A" w:rsidRPr="003C62E5" w:rsidRDefault="00CF159A" w:rsidP="00064FDA">
            <w:pPr>
              <w:rPr>
                <w:rFonts w:ascii="Times New Roman" w:hAnsi="Times New Roman" w:cs="Times New Roman"/>
                <w:color w:val="000000"/>
                <w:sz w:val="24"/>
                <w:szCs w:val="24"/>
              </w:rPr>
            </w:pPr>
            <w:r>
              <w:rPr>
                <w:rFonts w:ascii="Times New Roman" w:hAnsi="Times New Roman" w:cs="Times New Roman"/>
                <w:color w:val="000000"/>
                <w:sz w:val="24"/>
                <w:szCs w:val="24"/>
              </w:rPr>
              <w:t>Check-In/Check-Out Rating Scale</w:t>
            </w:r>
          </w:p>
        </w:tc>
      </w:tr>
      <w:tr w:rsidR="00CF159A" w:rsidTr="00CF159A">
        <w:tc>
          <w:tcPr>
            <w:tcW w:w="64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14</w:t>
            </w:r>
          </w:p>
        </w:tc>
        <w:tc>
          <w:tcPr>
            <w:tcW w:w="6390" w:type="dxa"/>
          </w:tcPr>
          <w:p w:rsidR="00CF159A" w:rsidRDefault="00CF159A" w:rsidP="00064FDA">
            <w:pPr>
              <w:rPr>
                <w:szCs w:val="24"/>
              </w:rPr>
            </w:pPr>
            <w:r w:rsidRPr="00BD0A04">
              <w:rPr>
                <w:rFonts w:ascii="Times New Roman" w:hAnsi="Times New Roman" w:cs="Times New Roman"/>
                <w:szCs w:val="24"/>
              </w:rPr>
              <w:t>There is no statistical significant difference</w:t>
            </w:r>
            <w:r>
              <w:rPr>
                <w:rFonts w:ascii="Times New Roman" w:hAnsi="Times New Roman" w:cs="Times New Roman"/>
                <w:szCs w:val="24"/>
              </w:rPr>
              <w:t xml:space="preserve"> between </w:t>
            </w:r>
            <w:r w:rsidRPr="00BD0A04">
              <w:rPr>
                <w:rFonts w:ascii="Times New Roman" w:hAnsi="Times New Roman" w:cs="Times New Roman"/>
                <w:szCs w:val="24"/>
              </w:rPr>
              <w:t xml:space="preserve">the </w:t>
            </w:r>
            <w:r>
              <w:rPr>
                <w:rFonts w:ascii="Times New Roman" w:hAnsi="Times New Roman" w:cs="Times New Roman"/>
                <w:szCs w:val="24"/>
              </w:rPr>
              <w:t xml:space="preserve">treatment and control groups </w:t>
            </w:r>
            <w:r w:rsidRPr="00BD0A04">
              <w:rPr>
                <w:rFonts w:ascii="Times New Roman" w:hAnsi="Times New Roman" w:cs="Times New Roman"/>
                <w:szCs w:val="24"/>
              </w:rPr>
              <w:t xml:space="preserve">self-evaluation of his or her mood after completing </w:t>
            </w:r>
            <w:r>
              <w:rPr>
                <w:rFonts w:ascii="Times New Roman" w:hAnsi="Times New Roman" w:cs="Times New Roman"/>
                <w:szCs w:val="24"/>
              </w:rPr>
              <w:t xml:space="preserve">or not completing the </w:t>
            </w:r>
            <w:r w:rsidRPr="00BD0A04">
              <w:rPr>
                <w:rFonts w:ascii="Times New Roman" w:hAnsi="Times New Roman" w:cs="Times New Roman"/>
                <w:szCs w:val="24"/>
              </w:rPr>
              <w:t xml:space="preserve">meditation </w:t>
            </w:r>
            <w:r>
              <w:rPr>
                <w:rFonts w:ascii="Times New Roman" w:hAnsi="Times New Roman" w:cs="Times New Roman"/>
                <w:szCs w:val="24"/>
              </w:rPr>
              <w:t>intervention.</w:t>
            </w:r>
          </w:p>
        </w:tc>
        <w:tc>
          <w:tcPr>
            <w:tcW w:w="6120" w:type="dxa"/>
            <w:vAlign w:val="center"/>
          </w:tcPr>
          <w:p w:rsidR="00CF159A" w:rsidRPr="003C62E5" w:rsidRDefault="00CF159A" w:rsidP="00064FDA">
            <w:pPr>
              <w:rPr>
                <w:rFonts w:ascii="Times New Roman" w:hAnsi="Times New Roman" w:cs="Times New Roman"/>
                <w:color w:val="000000"/>
                <w:sz w:val="24"/>
                <w:szCs w:val="24"/>
              </w:rPr>
            </w:pPr>
            <w:r>
              <w:rPr>
                <w:rFonts w:ascii="Times New Roman" w:hAnsi="Times New Roman" w:cs="Times New Roman"/>
                <w:color w:val="000000"/>
                <w:sz w:val="24"/>
                <w:szCs w:val="24"/>
              </w:rPr>
              <w:t>Check-In/Check-Out Rating Scale</w:t>
            </w:r>
          </w:p>
        </w:tc>
      </w:tr>
      <w:tr w:rsidR="00CF159A" w:rsidTr="00CF159A">
        <w:tc>
          <w:tcPr>
            <w:tcW w:w="64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15</w:t>
            </w:r>
          </w:p>
        </w:tc>
        <w:tc>
          <w:tcPr>
            <w:tcW w:w="6390" w:type="dxa"/>
          </w:tcPr>
          <w:p w:rsidR="00CF159A" w:rsidRDefault="00CF159A" w:rsidP="00064FDA">
            <w:pPr>
              <w:rPr>
                <w:rFonts w:ascii="Times New Roman" w:hAnsi="Times New Roman" w:cs="Times New Roman"/>
                <w:sz w:val="24"/>
                <w:szCs w:val="24"/>
              </w:rPr>
            </w:pPr>
            <w:r w:rsidRPr="00BD0A04">
              <w:rPr>
                <w:rFonts w:ascii="Times New Roman" w:hAnsi="Times New Roman" w:cs="Times New Roman"/>
                <w:szCs w:val="24"/>
              </w:rPr>
              <w:t xml:space="preserve">There is no statistical significant difference in the </w:t>
            </w:r>
            <w:r>
              <w:rPr>
                <w:rFonts w:ascii="Times New Roman" w:hAnsi="Times New Roman" w:cs="Times New Roman"/>
                <w:szCs w:val="24"/>
              </w:rPr>
              <w:t xml:space="preserve">treatment and control groups </w:t>
            </w:r>
            <w:r w:rsidRPr="00BD0A04">
              <w:rPr>
                <w:rFonts w:ascii="Times New Roman" w:hAnsi="Times New Roman" w:cs="Times New Roman"/>
                <w:szCs w:val="24"/>
              </w:rPr>
              <w:t xml:space="preserve">self-evaluation of his or her mood after completing </w:t>
            </w:r>
            <w:r>
              <w:rPr>
                <w:rFonts w:ascii="Times New Roman" w:hAnsi="Times New Roman" w:cs="Times New Roman"/>
                <w:szCs w:val="24"/>
              </w:rPr>
              <w:t xml:space="preserve">or not completing the </w:t>
            </w:r>
            <w:r w:rsidRPr="00BD0A04">
              <w:rPr>
                <w:rFonts w:ascii="Times New Roman" w:hAnsi="Times New Roman" w:cs="Times New Roman"/>
                <w:szCs w:val="24"/>
              </w:rPr>
              <w:t xml:space="preserve">meditation </w:t>
            </w:r>
            <w:r>
              <w:rPr>
                <w:rFonts w:ascii="Times New Roman" w:hAnsi="Times New Roman" w:cs="Times New Roman"/>
                <w:szCs w:val="24"/>
              </w:rPr>
              <w:t xml:space="preserve">intervention </w:t>
            </w:r>
            <w:r>
              <w:rPr>
                <w:rFonts w:ascii="Times New Roman" w:hAnsi="Times New Roman" w:cs="Times New Roman"/>
                <w:sz w:val="24"/>
                <w:szCs w:val="24"/>
              </w:rPr>
              <w:t>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BD0A04" w:rsidRDefault="00CF159A" w:rsidP="00064FDA">
            <w:pPr>
              <w:rPr>
                <w:rFonts w:ascii="Times New Roman" w:hAnsi="Times New Roman" w:cs="Times New Roman"/>
                <w:szCs w:val="24"/>
              </w:rPr>
            </w:pPr>
            <w:r>
              <w:rPr>
                <w:szCs w:val="24"/>
              </w:rPr>
              <w:t>c) pre- to post-measurement</w:t>
            </w:r>
          </w:p>
        </w:tc>
        <w:tc>
          <w:tcPr>
            <w:tcW w:w="6120" w:type="dxa"/>
            <w:vAlign w:val="center"/>
          </w:tcPr>
          <w:p w:rsidR="00CF159A" w:rsidRDefault="00CF159A" w:rsidP="00064FDA">
            <w:pPr>
              <w:rPr>
                <w:rFonts w:ascii="Times New Roman" w:hAnsi="Times New Roman" w:cs="Times New Roman"/>
                <w:color w:val="000000"/>
                <w:sz w:val="24"/>
                <w:szCs w:val="24"/>
              </w:rPr>
            </w:pPr>
            <w:r>
              <w:rPr>
                <w:rFonts w:ascii="Times New Roman" w:hAnsi="Times New Roman" w:cs="Times New Roman"/>
                <w:color w:val="000000"/>
                <w:sz w:val="24"/>
                <w:szCs w:val="24"/>
              </w:rPr>
              <w:t>Check-In/Check-Out Rating Scale</w:t>
            </w:r>
          </w:p>
        </w:tc>
      </w:tr>
      <w:tr w:rsidR="00CF159A" w:rsidTr="00CF159A">
        <w:tc>
          <w:tcPr>
            <w:tcW w:w="648" w:type="dxa"/>
            <w:vAlign w:val="center"/>
          </w:tcPr>
          <w:p w:rsidR="00CF159A" w:rsidRPr="005E24A5" w:rsidRDefault="00CF159A" w:rsidP="00064FDA">
            <w:pPr>
              <w:pStyle w:val="BodyTextIndent3"/>
              <w:spacing w:line="240" w:lineRule="auto"/>
              <w:ind w:firstLine="0"/>
              <w:rPr>
                <w:szCs w:val="24"/>
              </w:rPr>
            </w:pPr>
            <w:r>
              <w:rPr>
                <w:szCs w:val="24"/>
              </w:rPr>
              <w:t>16</w:t>
            </w:r>
          </w:p>
        </w:tc>
        <w:tc>
          <w:tcPr>
            <w:tcW w:w="6390" w:type="dxa"/>
          </w:tcPr>
          <w:p w:rsidR="00CF159A" w:rsidRDefault="00CF159A" w:rsidP="00064FDA">
            <w:pPr>
              <w:pStyle w:val="BodyTextIndent3"/>
              <w:spacing w:line="240" w:lineRule="auto"/>
              <w:ind w:firstLine="0"/>
              <w:rPr>
                <w:szCs w:val="24"/>
              </w:rPr>
            </w:pPr>
            <w:r>
              <w:rPr>
                <w:szCs w:val="24"/>
              </w:rPr>
              <w:t>There is no statistical significant increase in the recorded time on-task of a secondary student receiving special education services when participating in meditation 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DD0766" w:rsidRDefault="00CF159A" w:rsidP="00064FDA">
            <w:pPr>
              <w:pStyle w:val="BodyTextIndent3"/>
              <w:spacing w:line="240" w:lineRule="auto"/>
              <w:ind w:firstLine="0"/>
              <w:rPr>
                <w:szCs w:val="24"/>
              </w:rPr>
            </w:pPr>
            <w:r>
              <w:rPr>
                <w:szCs w:val="24"/>
              </w:rPr>
              <w:t>c) pre- to post-measurement</w:t>
            </w:r>
          </w:p>
        </w:tc>
        <w:tc>
          <w:tcPr>
            <w:tcW w:w="6120" w:type="dxa"/>
            <w:vAlign w:val="center"/>
          </w:tcPr>
          <w:p w:rsidR="00CF159A" w:rsidRPr="003C62E5" w:rsidRDefault="00CF159A" w:rsidP="00064FDA">
            <w:pPr>
              <w:rPr>
                <w:rFonts w:ascii="Times New Roman" w:hAnsi="Times New Roman" w:cs="Times New Roman"/>
                <w:color w:val="000000"/>
                <w:sz w:val="24"/>
                <w:szCs w:val="24"/>
              </w:rPr>
            </w:pPr>
            <w:r w:rsidRPr="003C62E5">
              <w:rPr>
                <w:rFonts w:ascii="Times New Roman" w:hAnsi="Times New Roman" w:cs="Times New Roman"/>
                <w:color w:val="000000"/>
                <w:sz w:val="24"/>
                <w:szCs w:val="24"/>
              </w:rPr>
              <w:t>Time sampling observation</w:t>
            </w:r>
          </w:p>
        </w:tc>
      </w:tr>
      <w:tr w:rsidR="00CF159A" w:rsidTr="00CF159A">
        <w:tc>
          <w:tcPr>
            <w:tcW w:w="648" w:type="dxa"/>
            <w:vAlign w:val="center"/>
          </w:tcPr>
          <w:p w:rsidR="00CF159A" w:rsidRPr="00713850" w:rsidRDefault="00CF159A" w:rsidP="00064FDA">
            <w:pPr>
              <w:pStyle w:val="BodyTextIndent3"/>
              <w:spacing w:line="240" w:lineRule="auto"/>
              <w:ind w:firstLine="0"/>
              <w:rPr>
                <w:szCs w:val="24"/>
              </w:rPr>
            </w:pPr>
            <w:r w:rsidRPr="00713850">
              <w:rPr>
                <w:szCs w:val="24"/>
              </w:rPr>
              <w:lastRenderedPageBreak/>
              <w:t>17</w:t>
            </w:r>
          </w:p>
        </w:tc>
        <w:tc>
          <w:tcPr>
            <w:tcW w:w="6390" w:type="dxa"/>
          </w:tcPr>
          <w:p w:rsidR="00CF159A" w:rsidRDefault="00CF159A" w:rsidP="00064FDA">
            <w:pPr>
              <w:pStyle w:val="BodyTextIndent3"/>
              <w:spacing w:line="240" w:lineRule="auto"/>
              <w:ind w:firstLine="0"/>
              <w:rPr>
                <w:szCs w:val="24"/>
              </w:rPr>
            </w:pPr>
            <w:r>
              <w:rPr>
                <w:szCs w:val="24"/>
              </w:rPr>
              <w:t>Determine the number of factors that underlie the relationships within the Teacher Observation of Classroom Adaptation – Checklist (TOCA-C)</w:t>
            </w:r>
          </w:p>
        </w:tc>
        <w:tc>
          <w:tcPr>
            <w:tcW w:w="6120" w:type="dxa"/>
            <w:vAlign w:val="center"/>
          </w:tcPr>
          <w:p w:rsidR="00CF159A" w:rsidRPr="003C62E5" w:rsidRDefault="00CF159A" w:rsidP="00064FDA">
            <w:pPr>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r>
    </w:tbl>
    <w:p w:rsidR="00CF159A" w:rsidRDefault="00CF159A" w:rsidP="00CF159A"/>
    <w:p w:rsidR="00CF159A" w:rsidRDefault="00CF159A">
      <w:r>
        <w:br w:type="page"/>
      </w:r>
    </w:p>
    <w:p w:rsidR="00CF159A" w:rsidRDefault="00CF159A" w:rsidP="00CF159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2</w:t>
      </w:r>
    </w:p>
    <w:tbl>
      <w:tblPr>
        <w:tblStyle w:val="TableGrid"/>
        <w:tblW w:w="0" w:type="auto"/>
        <w:tblLook w:val="04A0"/>
      </w:tblPr>
      <w:tblGrid>
        <w:gridCol w:w="2988"/>
        <w:gridCol w:w="1710"/>
        <w:gridCol w:w="3420"/>
        <w:gridCol w:w="5040"/>
      </w:tblGrid>
      <w:tr w:rsidR="00CF159A" w:rsidRPr="00E81AAF" w:rsidTr="00064FDA">
        <w:tc>
          <w:tcPr>
            <w:tcW w:w="2988" w:type="dxa"/>
          </w:tcPr>
          <w:p w:rsidR="00CF159A" w:rsidRPr="00E81AAF" w:rsidRDefault="00CF159A" w:rsidP="00064FDA">
            <w:pPr>
              <w:jc w:val="center"/>
              <w:rPr>
                <w:rFonts w:ascii="Times New Roman" w:hAnsi="Times New Roman" w:cs="Times New Roman"/>
                <w:b/>
                <w:sz w:val="24"/>
                <w:szCs w:val="24"/>
              </w:rPr>
            </w:pPr>
            <w:r w:rsidRPr="00E81AAF">
              <w:rPr>
                <w:rFonts w:ascii="Times New Roman" w:hAnsi="Times New Roman" w:cs="Times New Roman"/>
                <w:b/>
                <w:sz w:val="24"/>
                <w:szCs w:val="24"/>
              </w:rPr>
              <w:t>Dependent Variable</w:t>
            </w:r>
          </w:p>
        </w:tc>
        <w:tc>
          <w:tcPr>
            <w:tcW w:w="1710" w:type="dxa"/>
          </w:tcPr>
          <w:p w:rsidR="00CF159A" w:rsidRPr="00E81AAF" w:rsidRDefault="00CF159A" w:rsidP="00064FDA">
            <w:pPr>
              <w:jc w:val="center"/>
              <w:rPr>
                <w:rFonts w:ascii="Times New Roman" w:hAnsi="Times New Roman" w:cs="Times New Roman"/>
                <w:b/>
                <w:sz w:val="24"/>
                <w:szCs w:val="24"/>
              </w:rPr>
            </w:pPr>
            <w:r w:rsidRPr="00E81AAF">
              <w:rPr>
                <w:rFonts w:ascii="Times New Roman" w:hAnsi="Times New Roman" w:cs="Times New Roman"/>
                <w:b/>
                <w:sz w:val="24"/>
                <w:szCs w:val="24"/>
              </w:rPr>
              <w:t>Instrument</w:t>
            </w:r>
          </w:p>
        </w:tc>
        <w:tc>
          <w:tcPr>
            <w:tcW w:w="3420" w:type="dxa"/>
          </w:tcPr>
          <w:p w:rsidR="00CF159A" w:rsidRPr="00C8650F" w:rsidRDefault="00CF159A" w:rsidP="00064FDA">
            <w:pPr>
              <w:jc w:val="center"/>
              <w:rPr>
                <w:rFonts w:ascii="Times New Roman" w:hAnsi="Times New Roman" w:cs="Times New Roman"/>
                <w:b/>
                <w:sz w:val="24"/>
                <w:szCs w:val="24"/>
              </w:rPr>
            </w:pPr>
            <w:r w:rsidRPr="00C8650F">
              <w:rPr>
                <w:rFonts w:ascii="Times New Roman" w:hAnsi="Times New Roman" w:cs="Times New Roman"/>
                <w:b/>
                <w:sz w:val="24"/>
                <w:szCs w:val="24"/>
              </w:rPr>
              <w:t>Reliability</w:t>
            </w:r>
          </w:p>
        </w:tc>
        <w:tc>
          <w:tcPr>
            <w:tcW w:w="5040" w:type="dxa"/>
          </w:tcPr>
          <w:p w:rsidR="00CF159A" w:rsidRPr="00C8650F" w:rsidRDefault="00CF159A" w:rsidP="00064FDA">
            <w:pPr>
              <w:jc w:val="center"/>
              <w:rPr>
                <w:rFonts w:ascii="Times New Roman" w:hAnsi="Times New Roman" w:cs="Times New Roman"/>
                <w:b/>
                <w:sz w:val="24"/>
                <w:szCs w:val="24"/>
              </w:rPr>
            </w:pPr>
            <w:r w:rsidRPr="00C8650F">
              <w:rPr>
                <w:rFonts w:ascii="Times New Roman" w:hAnsi="Times New Roman" w:cs="Times New Roman"/>
                <w:b/>
                <w:sz w:val="24"/>
                <w:szCs w:val="24"/>
              </w:rPr>
              <w:t>Validity</w:t>
            </w:r>
          </w:p>
        </w:tc>
      </w:tr>
      <w:tr w:rsidR="00CF159A" w:rsidTr="00064FDA">
        <w:tc>
          <w:tcPr>
            <w:tcW w:w="2988" w:type="dxa"/>
            <w:vAlign w:val="center"/>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Mindfulness Awareness</w:t>
            </w:r>
          </w:p>
        </w:tc>
        <w:tc>
          <w:tcPr>
            <w:tcW w:w="1710" w:type="dxa"/>
          </w:tcPr>
          <w:p w:rsidR="00CF159A" w:rsidRDefault="00CF159A" w:rsidP="00064FDA">
            <w:pPr>
              <w:rPr>
                <w:rFonts w:ascii="Times New Roman" w:hAnsi="Times New Roman" w:cs="Times New Roman"/>
                <w:sz w:val="24"/>
                <w:szCs w:val="24"/>
              </w:rPr>
            </w:pPr>
            <w:r w:rsidRPr="00250DC6">
              <w:rPr>
                <w:rFonts w:ascii="Times New Roman" w:hAnsi="Times New Roman" w:cs="Times New Roman"/>
                <w:sz w:val="24"/>
                <w:szCs w:val="24"/>
              </w:rPr>
              <w:t>Child Acceptance and Mindfulness Measure (CAMM)</w:t>
            </w:r>
          </w:p>
        </w:tc>
        <w:tc>
          <w:tcPr>
            <w:tcW w:w="3420" w:type="dxa"/>
          </w:tcPr>
          <w:p w:rsidR="00CF159A" w:rsidRPr="00553312" w:rsidRDefault="00CF159A" w:rsidP="00064FDA">
            <w:pPr>
              <w:rPr>
                <w:rFonts w:ascii="Times New Roman" w:hAnsi="Times New Roman" w:cs="Times New Roman"/>
                <w:color w:val="000000"/>
                <w:sz w:val="24"/>
                <w:szCs w:val="24"/>
              </w:rPr>
            </w:pPr>
            <w:proofErr w:type="spellStart"/>
            <w:r w:rsidRPr="00553312">
              <w:rPr>
                <w:rFonts w:ascii="Times New Roman" w:hAnsi="Times New Roman" w:cs="Times New Roman"/>
                <w:color w:val="000000"/>
                <w:sz w:val="24"/>
                <w:szCs w:val="24"/>
              </w:rPr>
              <w:t>Cronbach's</w:t>
            </w:r>
            <w:proofErr w:type="spellEnd"/>
            <w:r w:rsidRPr="00553312">
              <w:rPr>
                <w:rFonts w:ascii="Times New Roman" w:hAnsi="Times New Roman" w:cs="Times New Roman"/>
                <w:color w:val="000000"/>
                <w:sz w:val="24"/>
                <w:szCs w:val="24"/>
              </w:rPr>
              <w:t xml:space="preserve"> alpha = .87</w:t>
            </w:r>
          </w:p>
        </w:tc>
        <w:tc>
          <w:tcPr>
            <w:tcW w:w="5040" w:type="dxa"/>
          </w:tcPr>
          <w:p w:rsidR="00CF159A" w:rsidRPr="00553312" w:rsidRDefault="00CF159A" w:rsidP="00064FDA">
            <w:pPr>
              <w:rPr>
                <w:rFonts w:ascii="Times New Roman" w:hAnsi="Times New Roman" w:cs="Times New Roman"/>
                <w:color w:val="000000"/>
                <w:sz w:val="24"/>
                <w:szCs w:val="24"/>
              </w:rPr>
            </w:pPr>
            <w:r w:rsidRPr="00553312">
              <w:rPr>
                <w:rFonts w:ascii="Times New Roman" w:hAnsi="Times New Roman" w:cs="Times New Roman"/>
                <w:color w:val="000000"/>
                <w:sz w:val="24"/>
                <w:szCs w:val="24"/>
              </w:rPr>
              <w:t>Research using the CAMM suggests the measure has good concurrent validity.</w:t>
            </w:r>
          </w:p>
        </w:tc>
      </w:tr>
      <w:tr w:rsidR="00CF159A" w:rsidTr="00064FDA">
        <w:tc>
          <w:tcPr>
            <w:tcW w:w="2988" w:type="dxa"/>
            <w:vAlign w:val="center"/>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Perceived Stress</w:t>
            </w:r>
          </w:p>
        </w:tc>
        <w:tc>
          <w:tcPr>
            <w:tcW w:w="1710" w:type="dxa"/>
          </w:tcPr>
          <w:p w:rsidR="00CF159A" w:rsidRDefault="00CF159A" w:rsidP="00064FDA">
            <w:pPr>
              <w:rPr>
                <w:rFonts w:ascii="Times New Roman" w:hAnsi="Times New Roman" w:cs="Times New Roman"/>
                <w:sz w:val="24"/>
                <w:szCs w:val="24"/>
              </w:rPr>
            </w:pPr>
            <w:r w:rsidRPr="00250DC6">
              <w:rPr>
                <w:rFonts w:ascii="Times New Roman" w:hAnsi="Times New Roman" w:cs="Times New Roman"/>
                <w:sz w:val="24"/>
                <w:szCs w:val="24"/>
              </w:rPr>
              <w:t>Perceive Stress Scale (PSS)</w:t>
            </w:r>
          </w:p>
        </w:tc>
        <w:tc>
          <w:tcPr>
            <w:tcW w:w="3420" w:type="dxa"/>
          </w:tcPr>
          <w:p w:rsidR="00CF159A" w:rsidRPr="00553312" w:rsidRDefault="00CF159A" w:rsidP="00064FDA">
            <w:pPr>
              <w:rPr>
                <w:rFonts w:ascii="Times New Roman" w:hAnsi="Times New Roman" w:cs="Times New Roman"/>
                <w:color w:val="000000"/>
                <w:sz w:val="24"/>
                <w:szCs w:val="24"/>
              </w:rPr>
            </w:pPr>
            <w:r w:rsidRPr="00553312">
              <w:rPr>
                <w:rFonts w:ascii="Times New Roman" w:hAnsi="Times New Roman" w:cs="Times New Roman"/>
                <w:color w:val="000000"/>
                <w:sz w:val="24"/>
                <w:szCs w:val="24"/>
              </w:rPr>
              <w:t>Coefficient alpha of .78</w:t>
            </w:r>
          </w:p>
        </w:tc>
        <w:tc>
          <w:tcPr>
            <w:tcW w:w="5040" w:type="dxa"/>
          </w:tcPr>
          <w:p w:rsidR="00CF159A" w:rsidRPr="00553312" w:rsidRDefault="00CF159A" w:rsidP="00064FDA">
            <w:pPr>
              <w:rPr>
                <w:rFonts w:ascii="Times New Roman" w:hAnsi="Times New Roman" w:cs="Times New Roman"/>
                <w:color w:val="000000"/>
                <w:sz w:val="24"/>
                <w:szCs w:val="24"/>
              </w:rPr>
            </w:pPr>
            <w:r w:rsidRPr="00553312">
              <w:rPr>
                <w:rFonts w:ascii="Times New Roman" w:hAnsi="Times New Roman" w:cs="Times New Roman"/>
                <w:color w:val="000000"/>
                <w:sz w:val="24"/>
                <w:szCs w:val="24"/>
              </w:rPr>
              <w:t>Cohen and Williamson, 1988, p. 55, "PSS scores were moderately related to responses on other measures of appraised stress, as well as to measures of potential sources of stress as assessed by event frequency</w:t>
            </w:r>
            <w:r>
              <w:rPr>
                <w:rFonts w:ascii="Times New Roman" w:hAnsi="Times New Roman" w:cs="Times New Roman"/>
                <w:color w:val="000000"/>
                <w:sz w:val="24"/>
                <w:szCs w:val="24"/>
              </w:rPr>
              <w:t>."</w:t>
            </w:r>
            <w:r w:rsidRPr="00553312">
              <w:rPr>
                <w:rFonts w:ascii="Times New Roman" w:hAnsi="Times New Roman" w:cs="Times New Roman"/>
                <w:color w:val="000000"/>
                <w:sz w:val="24"/>
                <w:szCs w:val="24"/>
              </w:rPr>
              <w:t xml:space="preserve"> (Construct validity)</w:t>
            </w:r>
          </w:p>
        </w:tc>
      </w:tr>
      <w:tr w:rsidR="00CF159A" w:rsidTr="00064FDA">
        <w:tc>
          <w:tcPr>
            <w:tcW w:w="2988" w:type="dxa"/>
            <w:vAlign w:val="center"/>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Anxiety</w:t>
            </w:r>
          </w:p>
        </w:tc>
        <w:tc>
          <w:tcPr>
            <w:tcW w:w="1710" w:type="dxa"/>
          </w:tcPr>
          <w:p w:rsidR="00CF159A" w:rsidRDefault="00CF159A" w:rsidP="00064FDA">
            <w:pPr>
              <w:rPr>
                <w:rFonts w:ascii="Times New Roman" w:hAnsi="Times New Roman" w:cs="Times New Roman"/>
                <w:sz w:val="24"/>
                <w:szCs w:val="24"/>
              </w:rPr>
            </w:pPr>
            <w:r w:rsidRPr="00250DC6">
              <w:rPr>
                <w:rFonts w:ascii="Times New Roman" w:hAnsi="Times New Roman" w:cs="Times New Roman"/>
                <w:sz w:val="24"/>
                <w:szCs w:val="24"/>
              </w:rPr>
              <w:t>Revised Children’s Manifest Anxiety Scale, Short Form (MASC)</w:t>
            </w:r>
          </w:p>
        </w:tc>
        <w:tc>
          <w:tcPr>
            <w:tcW w:w="3420" w:type="dxa"/>
          </w:tcPr>
          <w:p w:rsidR="00CF159A" w:rsidRPr="00553312" w:rsidRDefault="00CF159A" w:rsidP="00064FDA">
            <w:pPr>
              <w:rPr>
                <w:rFonts w:ascii="Times New Roman" w:hAnsi="Times New Roman" w:cs="Times New Roman"/>
                <w:color w:val="000000"/>
                <w:sz w:val="24"/>
                <w:szCs w:val="24"/>
              </w:rPr>
            </w:pPr>
            <w:r w:rsidRPr="00553312">
              <w:rPr>
                <w:rFonts w:ascii="Times New Roman" w:hAnsi="Times New Roman" w:cs="Times New Roman"/>
                <w:color w:val="000000"/>
                <w:sz w:val="24"/>
                <w:szCs w:val="24"/>
              </w:rPr>
              <w:t xml:space="preserve">Reliability for the scale is not consistent, varying between ages and subscales. For black kids under 6 years, alpha coefficients were .41-.39. The Lie Scale has a reported alpha rating of .77 with older children (Reynolds &amp; Richmond, 1994). </w:t>
            </w:r>
          </w:p>
        </w:tc>
        <w:tc>
          <w:tcPr>
            <w:tcW w:w="5040" w:type="dxa"/>
          </w:tcPr>
          <w:p w:rsidR="00CF159A" w:rsidRPr="00553312" w:rsidRDefault="00CF159A" w:rsidP="00064FDA">
            <w:pPr>
              <w:rPr>
                <w:rFonts w:ascii="Times New Roman" w:hAnsi="Times New Roman" w:cs="Times New Roman"/>
                <w:color w:val="000000"/>
                <w:sz w:val="24"/>
                <w:szCs w:val="24"/>
              </w:rPr>
            </w:pPr>
            <w:r w:rsidRPr="00553312">
              <w:rPr>
                <w:rFonts w:ascii="Times New Roman" w:hAnsi="Times New Roman" w:cs="Times New Roman"/>
                <w:color w:val="000000"/>
                <w:sz w:val="24"/>
                <w:szCs w:val="24"/>
              </w:rPr>
              <w:t>Test-retest correlation for the Total Anxiety scale is reported at .68 and .58 for the Lie Scale (Reynolds, 1981). Reynolds reported significant correlation with the State-Trait Anxiety Inventory for Children, .78 (Trait scale) and .08 (State scale).</w:t>
            </w:r>
          </w:p>
        </w:tc>
      </w:tr>
      <w:tr w:rsidR="00CF159A" w:rsidTr="00064FDA">
        <w:tc>
          <w:tcPr>
            <w:tcW w:w="2988" w:type="dxa"/>
            <w:vAlign w:val="center"/>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Summary Score</w:t>
            </w:r>
          </w:p>
          <w:p w:rsidR="00CF159A" w:rsidRDefault="00CF159A" w:rsidP="00CF159A">
            <w:pPr>
              <w:pStyle w:val="ListParagraph"/>
              <w:numPr>
                <w:ilvl w:val="0"/>
                <w:numId w:val="4"/>
              </w:numPr>
              <w:rPr>
                <w:rFonts w:ascii="Times New Roman" w:hAnsi="Times New Roman" w:cs="Times New Roman"/>
                <w:sz w:val="24"/>
                <w:szCs w:val="24"/>
              </w:rPr>
            </w:pPr>
            <w:r w:rsidRPr="003B5D7D">
              <w:rPr>
                <w:rFonts w:ascii="Times New Roman" w:hAnsi="Times New Roman" w:cs="Times New Roman"/>
                <w:sz w:val="24"/>
                <w:szCs w:val="24"/>
              </w:rPr>
              <w:t>Concentration</w:t>
            </w:r>
          </w:p>
          <w:p w:rsidR="00CF159A" w:rsidRDefault="00CF159A" w:rsidP="00CF159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Aggressive and Disruptive Behavior</w:t>
            </w:r>
          </w:p>
          <w:p w:rsidR="00CF159A" w:rsidRPr="003B5D7D" w:rsidRDefault="00CF159A" w:rsidP="00CF159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Pro-social Interactions</w:t>
            </w:r>
          </w:p>
        </w:tc>
        <w:tc>
          <w:tcPr>
            <w:tcW w:w="1710" w:type="dxa"/>
            <w:vAlign w:val="center"/>
          </w:tcPr>
          <w:p w:rsidR="00CF159A" w:rsidRDefault="00CF159A" w:rsidP="00064FDA">
            <w:pPr>
              <w:rPr>
                <w:rFonts w:ascii="Times New Roman" w:hAnsi="Times New Roman" w:cs="Times New Roman"/>
                <w:sz w:val="24"/>
                <w:szCs w:val="24"/>
              </w:rPr>
            </w:pPr>
            <w:r w:rsidRPr="00250DC6">
              <w:rPr>
                <w:rFonts w:ascii="Times New Roman" w:hAnsi="Times New Roman" w:cs="Times New Roman"/>
                <w:sz w:val="24"/>
                <w:szCs w:val="24"/>
              </w:rPr>
              <w:t>Teacher Observation of Classroom Adaptation-Checklist (TOCA-C)</w:t>
            </w:r>
          </w:p>
        </w:tc>
        <w:tc>
          <w:tcPr>
            <w:tcW w:w="3420" w:type="dxa"/>
          </w:tcPr>
          <w:p w:rsidR="00CF159A" w:rsidRPr="00553312" w:rsidRDefault="00CF159A" w:rsidP="00064FDA">
            <w:pPr>
              <w:rPr>
                <w:rFonts w:ascii="Times New Roman" w:hAnsi="Times New Roman" w:cs="Times New Roman"/>
                <w:color w:val="000000"/>
                <w:sz w:val="24"/>
                <w:szCs w:val="24"/>
              </w:rPr>
            </w:pPr>
            <w:r w:rsidRPr="00553312">
              <w:rPr>
                <w:rFonts w:ascii="Times New Roman" w:hAnsi="Times New Roman" w:cs="Times New Roman"/>
                <w:color w:val="000000"/>
                <w:sz w:val="24"/>
                <w:szCs w:val="24"/>
              </w:rPr>
              <w:t xml:space="preserve">Internal consistency: </w:t>
            </w:r>
            <w:proofErr w:type="spellStart"/>
            <w:r w:rsidRPr="00553312">
              <w:rPr>
                <w:rFonts w:ascii="Times New Roman" w:hAnsi="Times New Roman" w:cs="Times New Roman"/>
                <w:color w:val="000000"/>
                <w:sz w:val="24"/>
                <w:szCs w:val="24"/>
              </w:rPr>
              <w:t>Cronbach's</w:t>
            </w:r>
            <w:proofErr w:type="spellEnd"/>
            <w:r w:rsidRPr="00553312">
              <w:rPr>
                <w:rFonts w:ascii="Times New Roman" w:hAnsi="Times New Roman" w:cs="Times New Roman"/>
                <w:color w:val="000000"/>
                <w:sz w:val="24"/>
                <w:szCs w:val="24"/>
              </w:rPr>
              <w:t xml:space="preserve"> alpha = .96 for fall and spring administration; stratified groups, alphas ranged from .95 to .97 for CP, .87 to .93 for DB, and .88 to .92 for PB.</w:t>
            </w:r>
          </w:p>
        </w:tc>
        <w:tc>
          <w:tcPr>
            <w:tcW w:w="5040" w:type="dxa"/>
          </w:tcPr>
          <w:p w:rsidR="00CF159A" w:rsidRPr="00553312" w:rsidRDefault="00CF159A" w:rsidP="00064FDA">
            <w:pPr>
              <w:rPr>
                <w:rFonts w:ascii="Times New Roman" w:hAnsi="Times New Roman" w:cs="Times New Roman"/>
                <w:color w:val="000000"/>
                <w:sz w:val="24"/>
                <w:szCs w:val="24"/>
              </w:rPr>
            </w:pPr>
            <w:r w:rsidRPr="00553312">
              <w:rPr>
                <w:rFonts w:ascii="Times New Roman" w:hAnsi="Times New Roman" w:cs="Times New Roman"/>
                <w:color w:val="000000"/>
                <w:sz w:val="24"/>
                <w:szCs w:val="24"/>
              </w:rPr>
              <w:t xml:space="preserve">Indicated a high correlation between the subscale scores of the two versions (interview and checklist) (all above .80). </w:t>
            </w:r>
          </w:p>
        </w:tc>
      </w:tr>
      <w:tr w:rsidR="00CF159A" w:rsidTr="00064FDA">
        <w:tc>
          <w:tcPr>
            <w:tcW w:w="2988" w:type="dxa"/>
            <w:vAlign w:val="center"/>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Self-evaluation of mood</w:t>
            </w:r>
          </w:p>
        </w:tc>
        <w:tc>
          <w:tcPr>
            <w:tcW w:w="1710" w:type="dxa"/>
          </w:tcPr>
          <w:p w:rsidR="00CF159A" w:rsidRPr="00250DC6" w:rsidRDefault="00CF159A" w:rsidP="00064FDA">
            <w:pPr>
              <w:rPr>
                <w:rFonts w:ascii="Times New Roman" w:hAnsi="Times New Roman" w:cs="Times New Roman"/>
                <w:sz w:val="24"/>
                <w:szCs w:val="24"/>
              </w:rPr>
            </w:pPr>
            <w:r>
              <w:rPr>
                <w:rFonts w:ascii="Times New Roman" w:hAnsi="Times New Roman" w:cs="Times New Roman"/>
                <w:color w:val="000000"/>
                <w:sz w:val="24"/>
                <w:szCs w:val="24"/>
              </w:rPr>
              <w:t>Check-In/Check-Out Rating Scale</w:t>
            </w:r>
          </w:p>
        </w:tc>
        <w:tc>
          <w:tcPr>
            <w:tcW w:w="3420" w:type="dxa"/>
          </w:tcPr>
          <w:p w:rsidR="00CF159A" w:rsidRPr="00553312" w:rsidRDefault="00CF159A" w:rsidP="00064FDA">
            <w:pPr>
              <w:jc w:val="center"/>
              <w:rPr>
                <w:rFonts w:ascii="Times New Roman" w:hAnsi="Times New Roman" w:cs="Times New Roman"/>
                <w:sz w:val="24"/>
                <w:szCs w:val="24"/>
              </w:rPr>
            </w:pPr>
            <w:r>
              <w:rPr>
                <w:rFonts w:ascii="Times New Roman" w:hAnsi="Times New Roman" w:cs="Times New Roman"/>
                <w:sz w:val="24"/>
                <w:szCs w:val="24"/>
              </w:rPr>
              <w:t>NA</w:t>
            </w:r>
          </w:p>
        </w:tc>
        <w:tc>
          <w:tcPr>
            <w:tcW w:w="5040" w:type="dxa"/>
          </w:tcPr>
          <w:p w:rsidR="00CF159A" w:rsidRPr="00553312" w:rsidRDefault="00CF159A" w:rsidP="00064FDA">
            <w:pPr>
              <w:jc w:val="center"/>
              <w:rPr>
                <w:rFonts w:ascii="Times New Roman" w:hAnsi="Times New Roman" w:cs="Times New Roman"/>
                <w:sz w:val="24"/>
                <w:szCs w:val="24"/>
              </w:rPr>
            </w:pPr>
            <w:r>
              <w:rPr>
                <w:rFonts w:ascii="Times New Roman" w:hAnsi="Times New Roman" w:cs="Times New Roman"/>
                <w:sz w:val="24"/>
                <w:szCs w:val="24"/>
              </w:rPr>
              <w:t>NA</w:t>
            </w:r>
          </w:p>
        </w:tc>
      </w:tr>
      <w:tr w:rsidR="00CF159A" w:rsidTr="00064FDA">
        <w:tc>
          <w:tcPr>
            <w:tcW w:w="2988" w:type="dxa"/>
            <w:vAlign w:val="center"/>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Time On-Task</w:t>
            </w:r>
          </w:p>
        </w:tc>
        <w:tc>
          <w:tcPr>
            <w:tcW w:w="1710" w:type="dxa"/>
          </w:tcPr>
          <w:p w:rsidR="00CF159A" w:rsidRPr="00250DC6" w:rsidRDefault="00CF159A" w:rsidP="00064FDA">
            <w:pPr>
              <w:rPr>
                <w:rFonts w:ascii="Times New Roman" w:hAnsi="Times New Roman" w:cs="Times New Roman"/>
                <w:sz w:val="24"/>
                <w:szCs w:val="24"/>
              </w:rPr>
            </w:pPr>
            <w:r>
              <w:rPr>
                <w:rFonts w:ascii="Times New Roman" w:hAnsi="Times New Roman" w:cs="Times New Roman"/>
                <w:sz w:val="24"/>
                <w:szCs w:val="24"/>
              </w:rPr>
              <w:t>Time Sampling - Observation</w:t>
            </w:r>
          </w:p>
        </w:tc>
        <w:tc>
          <w:tcPr>
            <w:tcW w:w="3420" w:type="dxa"/>
          </w:tcPr>
          <w:p w:rsidR="00CF159A" w:rsidRPr="00553312" w:rsidRDefault="00CF159A" w:rsidP="00064FDA">
            <w:pPr>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5040" w:type="dxa"/>
          </w:tcPr>
          <w:p w:rsidR="00CF159A" w:rsidRDefault="00CF159A" w:rsidP="00064FDA">
            <w:pPr>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p w:rsidR="00CF159A" w:rsidRPr="00553312" w:rsidRDefault="00CF159A" w:rsidP="00064FDA">
            <w:pPr>
              <w:jc w:val="center"/>
              <w:rPr>
                <w:rFonts w:ascii="Times New Roman" w:hAnsi="Times New Roman" w:cs="Times New Roman"/>
                <w:color w:val="000000"/>
                <w:sz w:val="24"/>
                <w:szCs w:val="24"/>
              </w:rPr>
            </w:pPr>
          </w:p>
        </w:tc>
      </w:tr>
    </w:tbl>
    <w:p w:rsidR="00CF159A" w:rsidRDefault="00CF159A" w:rsidP="00CF159A"/>
    <w:p w:rsidR="00CF159A" w:rsidRPr="00CE16FC" w:rsidRDefault="00CF159A" w:rsidP="00CF159A">
      <w:pPr>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lastRenderedPageBreak/>
        <w:t>Table 3</w:t>
      </w:r>
    </w:p>
    <w:tbl>
      <w:tblPr>
        <w:tblStyle w:val="TableGrid"/>
        <w:tblW w:w="0" w:type="auto"/>
        <w:tblLayout w:type="fixed"/>
        <w:tblLook w:val="04A0"/>
      </w:tblPr>
      <w:tblGrid>
        <w:gridCol w:w="468"/>
        <w:gridCol w:w="3510"/>
        <w:gridCol w:w="2610"/>
        <w:gridCol w:w="6570"/>
      </w:tblGrid>
      <w:tr w:rsidR="00CF159A" w:rsidRPr="00533BB2" w:rsidTr="00064FDA">
        <w:tc>
          <w:tcPr>
            <w:tcW w:w="468" w:type="dxa"/>
            <w:vAlign w:val="center"/>
          </w:tcPr>
          <w:p w:rsidR="00CF159A" w:rsidRDefault="00CF159A" w:rsidP="00064FDA">
            <w:pPr>
              <w:pStyle w:val="BodyTextIndent3"/>
              <w:spacing w:line="240" w:lineRule="auto"/>
              <w:ind w:firstLine="0"/>
              <w:jc w:val="center"/>
              <w:rPr>
                <w:b/>
                <w:szCs w:val="24"/>
              </w:rPr>
            </w:pPr>
            <w:r>
              <w:rPr>
                <w:b/>
                <w:szCs w:val="24"/>
              </w:rPr>
              <w:t>#</w:t>
            </w:r>
          </w:p>
        </w:tc>
        <w:tc>
          <w:tcPr>
            <w:tcW w:w="3510" w:type="dxa"/>
          </w:tcPr>
          <w:p w:rsidR="00CF159A" w:rsidRPr="00533BB2" w:rsidRDefault="00CF159A" w:rsidP="00064FDA">
            <w:pPr>
              <w:pStyle w:val="BodyTextIndent3"/>
              <w:spacing w:line="240" w:lineRule="auto"/>
              <w:ind w:firstLine="0"/>
              <w:jc w:val="center"/>
              <w:rPr>
                <w:b/>
                <w:szCs w:val="24"/>
              </w:rPr>
            </w:pPr>
            <w:r>
              <w:rPr>
                <w:b/>
                <w:szCs w:val="24"/>
              </w:rPr>
              <w:t xml:space="preserve">Null Hypothesis </w:t>
            </w:r>
            <w:r w:rsidRPr="00533BB2">
              <w:rPr>
                <w:b/>
                <w:szCs w:val="24"/>
              </w:rPr>
              <w:t>Research Question</w:t>
            </w:r>
          </w:p>
        </w:tc>
        <w:tc>
          <w:tcPr>
            <w:tcW w:w="2610" w:type="dxa"/>
          </w:tcPr>
          <w:p w:rsidR="00CF159A" w:rsidRPr="00533BB2" w:rsidRDefault="00CF159A" w:rsidP="00064FDA">
            <w:pPr>
              <w:pStyle w:val="BodyTextIndent3"/>
              <w:spacing w:line="240" w:lineRule="auto"/>
              <w:ind w:firstLine="0"/>
              <w:jc w:val="center"/>
              <w:rPr>
                <w:b/>
                <w:szCs w:val="24"/>
              </w:rPr>
            </w:pPr>
            <w:r w:rsidRPr="00533BB2">
              <w:rPr>
                <w:b/>
                <w:szCs w:val="24"/>
              </w:rPr>
              <w:t>Instrument</w:t>
            </w:r>
          </w:p>
        </w:tc>
        <w:tc>
          <w:tcPr>
            <w:tcW w:w="6570" w:type="dxa"/>
          </w:tcPr>
          <w:p w:rsidR="00CF159A" w:rsidRPr="00533BB2" w:rsidRDefault="00CF159A" w:rsidP="00064FDA">
            <w:pPr>
              <w:pStyle w:val="BodyTextIndent3"/>
              <w:spacing w:line="240" w:lineRule="auto"/>
              <w:ind w:firstLine="0"/>
              <w:jc w:val="center"/>
              <w:rPr>
                <w:b/>
                <w:szCs w:val="24"/>
              </w:rPr>
            </w:pPr>
            <w:r>
              <w:rPr>
                <w:b/>
                <w:szCs w:val="24"/>
              </w:rPr>
              <w:t>Analysis</w:t>
            </w:r>
          </w:p>
        </w:tc>
      </w:tr>
      <w:tr w:rsidR="00CF159A" w:rsidTr="00064FDA">
        <w:tc>
          <w:tcPr>
            <w:tcW w:w="468" w:type="dxa"/>
            <w:vAlign w:val="center"/>
          </w:tcPr>
          <w:p w:rsidR="00CF159A" w:rsidRPr="000E3411" w:rsidRDefault="00CF159A" w:rsidP="00064FDA">
            <w:pPr>
              <w:pStyle w:val="BodyTextIndent3"/>
              <w:spacing w:line="240" w:lineRule="auto"/>
              <w:ind w:firstLine="0"/>
              <w:rPr>
                <w:szCs w:val="24"/>
              </w:rPr>
            </w:pPr>
            <w:r w:rsidRPr="000E3411">
              <w:rPr>
                <w:szCs w:val="24"/>
              </w:rPr>
              <w:t>1</w:t>
            </w:r>
          </w:p>
        </w:tc>
        <w:tc>
          <w:tcPr>
            <w:tcW w:w="3510" w:type="dxa"/>
          </w:tcPr>
          <w:p w:rsidR="00CF159A" w:rsidRDefault="00CF159A" w:rsidP="00064FDA">
            <w:pPr>
              <w:pStyle w:val="BodyTextIndent3"/>
              <w:spacing w:line="240" w:lineRule="auto"/>
              <w:ind w:firstLine="0"/>
              <w:rPr>
                <w:szCs w:val="24"/>
              </w:rPr>
            </w:pPr>
            <w:r>
              <w:rPr>
                <w:szCs w:val="24"/>
              </w:rPr>
              <w:t>There is no statistical significant increase in a student's mindfulness awareness a</w:t>
            </w:r>
            <w:r w:rsidRPr="00B2529B">
              <w:rPr>
                <w:szCs w:val="24"/>
              </w:rPr>
              <w:t xml:space="preserve">fter </w:t>
            </w:r>
            <w:r>
              <w:rPr>
                <w:szCs w:val="24"/>
              </w:rPr>
              <w:t xml:space="preserve">completion of the intervention.  </w:t>
            </w:r>
          </w:p>
        </w:tc>
        <w:tc>
          <w:tcPr>
            <w:tcW w:w="2610" w:type="dxa"/>
            <w:vAlign w:val="center"/>
          </w:tcPr>
          <w:p w:rsidR="00CF159A" w:rsidRDefault="00CF159A" w:rsidP="00064FDA">
            <w:pPr>
              <w:rPr>
                <w:rFonts w:ascii="Times New Roman" w:hAnsi="Times New Roman" w:cs="Times New Roman"/>
                <w:color w:val="000000"/>
                <w:sz w:val="24"/>
                <w:szCs w:val="24"/>
              </w:rPr>
            </w:pPr>
            <w:r w:rsidRPr="003C62E5">
              <w:rPr>
                <w:rFonts w:ascii="Times New Roman" w:hAnsi="Times New Roman" w:cs="Times New Roman"/>
                <w:color w:val="000000"/>
                <w:sz w:val="24"/>
                <w:szCs w:val="24"/>
              </w:rPr>
              <w:t>Child Acceptance and Mindfulness Measure (CAMM)</w:t>
            </w:r>
          </w:p>
          <w:p w:rsidR="00CF159A" w:rsidRPr="003C62E5" w:rsidRDefault="00CF159A" w:rsidP="00064FDA">
            <w:pPr>
              <w:rPr>
                <w:rFonts w:ascii="Times New Roman" w:hAnsi="Times New Roman" w:cs="Times New Roman"/>
                <w:color w:val="000000"/>
                <w:sz w:val="24"/>
                <w:szCs w:val="24"/>
              </w:rPr>
            </w:pPr>
          </w:p>
        </w:tc>
        <w:tc>
          <w:tcPr>
            <w:tcW w:w="6570" w:type="dxa"/>
          </w:tcPr>
          <w:p w:rsidR="00CF159A" w:rsidRDefault="00CF159A" w:rsidP="00064FDA">
            <w:pPr>
              <w:rPr>
                <w:rFonts w:ascii="Times New Roman" w:hAnsi="Times New Roman" w:cs="Times New Roman"/>
                <w:sz w:val="24"/>
                <w:szCs w:val="24"/>
              </w:rPr>
            </w:pPr>
            <w:r w:rsidRPr="00DF4776">
              <w:rPr>
                <w:rFonts w:ascii="Times New Roman" w:hAnsi="Times New Roman" w:cs="Times New Roman"/>
                <w:sz w:val="24"/>
                <w:szCs w:val="24"/>
              </w:rPr>
              <w:t xml:space="preserve">Independent sample </w:t>
            </w:r>
            <w:r w:rsidRPr="00DF4776">
              <w:rPr>
                <w:rFonts w:ascii="Times New Roman" w:hAnsi="Times New Roman" w:cs="Times New Roman"/>
                <w:i/>
                <w:sz w:val="24"/>
                <w:szCs w:val="24"/>
              </w:rPr>
              <w:t>t</w:t>
            </w:r>
            <w:r w:rsidRPr="00DF4776">
              <w:rPr>
                <w:rFonts w:ascii="Times New Roman" w:hAnsi="Times New Roman" w:cs="Times New Roman"/>
                <w:sz w:val="24"/>
                <w:szCs w:val="24"/>
              </w:rPr>
              <w:t xml:space="preserve">-test with </w:t>
            </w:r>
            <w:proofErr w:type="spellStart"/>
            <w:r w:rsidRPr="00DF4776">
              <w:rPr>
                <w:rFonts w:ascii="Times New Roman" w:hAnsi="Times New Roman" w:cs="Times New Roman"/>
                <w:sz w:val="24"/>
                <w:szCs w:val="24"/>
              </w:rPr>
              <w:t>Levene’s</w:t>
            </w:r>
            <w:proofErr w:type="spellEnd"/>
            <w:r w:rsidRPr="00DF4776">
              <w:rPr>
                <w:rFonts w:ascii="Times New Roman" w:hAnsi="Times New Roman" w:cs="Times New Roman"/>
                <w:sz w:val="24"/>
                <w:szCs w:val="24"/>
              </w:rPr>
              <w:t xml:space="preserve"> test for equal variances.</w:t>
            </w:r>
          </w:p>
          <w:p w:rsidR="00CF159A" w:rsidRDefault="00CF159A" w:rsidP="00064FDA">
            <w:pPr>
              <w:rPr>
                <w:rFonts w:ascii="Times New Roman" w:hAnsi="Times New Roman" w:cs="Times New Roman"/>
                <w:sz w:val="24"/>
                <w:szCs w:val="24"/>
              </w:rPr>
            </w:pPr>
          </w:p>
          <w:p w:rsidR="00CF159A" w:rsidRDefault="00CF159A" w:rsidP="00064FDA">
            <w:pPr>
              <w:rPr>
                <w:rFonts w:ascii="Times New Roman" w:hAnsi="Times New Roman" w:cs="Times New Roman"/>
                <w:sz w:val="24"/>
                <w:szCs w:val="24"/>
              </w:rPr>
            </w:pPr>
            <w:r>
              <w:rPr>
                <w:rFonts w:ascii="Times New Roman" w:hAnsi="Times New Roman" w:cs="Times New Roman"/>
                <w:color w:val="000000"/>
                <w:sz w:val="24"/>
                <w:szCs w:val="24"/>
              </w:rPr>
              <w:t xml:space="preserve">Repeated-Measures ANOVA - </w:t>
            </w:r>
            <w:r w:rsidRPr="000E3411">
              <w:rPr>
                <w:rFonts w:ascii="Times New Roman" w:hAnsi="Times New Roman" w:cs="Times New Roman"/>
                <w:sz w:val="24"/>
                <w:szCs w:val="24"/>
              </w:rPr>
              <w:t>2 (treatment vs. control group) X 3 (pretest, intervention, and posttest follow-up) mixed factorial design</w:t>
            </w:r>
          </w:p>
          <w:p w:rsidR="00CF159A" w:rsidRDefault="00CF159A" w:rsidP="00064FDA">
            <w:pPr>
              <w:rPr>
                <w:rFonts w:ascii="Times New Roman" w:hAnsi="Times New Roman" w:cs="Times New Roman"/>
                <w:sz w:val="24"/>
                <w:szCs w:val="24"/>
              </w:rPr>
            </w:pPr>
          </w:p>
          <w:p w:rsidR="00CF159A" w:rsidRPr="003C62E5" w:rsidRDefault="00CF159A" w:rsidP="00064FDA">
            <w:pPr>
              <w:rPr>
                <w:rFonts w:ascii="Times New Roman" w:hAnsi="Times New Roman" w:cs="Times New Roman"/>
                <w:color w:val="000000"/>
                <w:sz w:val="24"/>
                <w:szCs w:val="24"/>
              </w:rPr>
            </w:pPr>
          </w:p>
        </w:tc>
      </w:tr>
      <w:tr w:rsidR="00CF159A" w:rsidTr="00064FDA">
        <w:tc>
          <w:tcPr>
            <w:tcW w:w="468" w:type="dxa"/>
            <w:vAlign w:val="center"/>
          </w:tcPr>
          <w:p w:rsidR="00CF159A" w:rsidRPr="000E3411" w:rsidRDefault="00CF159A" w:rsidP="00064FDA">
            <w:pPr>
              <w:rPr>
                <w:rFonts w:ascii="Times New Roman" w:hAnsi="Times New Roman" w:cs="Times New Roman"/>
                <w:sz w:val="24"/>
                <w:szCs w:val="24"/>
              </w:rPr>
            </w:pPr>
            <w:r w:rsidRPr="000E3411">
              <w:rPr>
                <w:rFonts w:ascii="Times New Roman" w:hAnsi="Times New Roman" w:cs="Times New Roman"/>
                <w:sz w:val="24"/>
                <w:szCs w:val="24"/>
              </w:rPr>
              <w:t>2</w:t>
            </w:r>
          </w:p>
        </w:tc>
        <w:tc>
          <w:tcPr>
            <w:tcW w:w="3510" w:type="dxa"/>
          </w:tcPr>
          <w:p w:rsidR="00CF159A" w:rsidRPr="00533BB2"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 statistical significant decrease in a student's stress or anxiety levels after completion of the intervention between the treatment and control groups.   </w:t>
            </w:r>
          </w:p>
        </w:tc>
        <w:tc>
          <w:tcPr>
            <w:tcW w:w="2610" w:type="dxa"/>
          </w:tcPr>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Child Acceptance and Mindfulness Measure (CAMM)</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Perceived Stress Scale (PSS)</w:t>
            </w:r>
          </w:p>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sidRPr="00250DC6">
              <w:rPr>
                <w:rFonts w:ascii="Times New Roman" w:hAnsi="Times New Roman" w:cs="Times New Roman"/>
                <w:sz w:val="24"/>
                <w:szCs w:val="24"/>
              </w:rPr>
              <w:t>Revised Children’s Manifest Anxiety Scale, Short Form (MASC)</w:t>
            </w:r>
          </w:p>
        </w:tc>
        <w:tc>
          <w:tcPr>
            <w:tcW w:w="6570" w:type="dxa"/>
          </w:tcPr>
          <w:p w:rsidR="00CF159A" w:rsidRDefault="00CF159A" w:rsidP="00064FDA">
            <w:pPr>
              <w:rPr>
                <w:rFonts w:ascii="Times New Roman" w:hAnsi="Times New Roman" w:cs="Times New Roman"/>
                <w:sz w:val="24"/>
                <w:szCs w:val="24"/>
              </w:rPr>
            </w:pPr>
            <w:r w:rsidRPr="00DF4776">
              <w:rPr>
                <w:rFonts w:ascii="Times New Roman" w:hAnsi="Times New Roman" w:cs="Times New Roman"/>
                <w:sz w:val="24"/>
                <w:szCs w:val="24"/>
              </w:rPr>
              <w:t xml:space="preserve">Independent sample </w:t>
            </w:r>
            <w:r w:rsidRPr="00DF4776">
              <w:rPr>
                <w:rFonts w:ascii="Times New Roman" w:hAnsi="Times New Roman" w:cs="Times New Roman"/>
                <w:i/>
                <w:sz w:val="24"/>
                <w:szCs w:val="24"/>
              </w:rPr>
              <w:t>t</w:t>
            </w:r>
            <w:r w:rsidRPr="00DF4776">
              <w:rPr>
                <w:rFonts w:ascii="Times New Roman" w:hAnsi="Times New Roman" w:cs="Times New Roman"/>
                <w:sz w:val="24"/>
                <w:szCs w:val="24"/>
              </w:rPr>
              <w:t xml:space="preserve">-test with </w:t>
            </w:r>
            <w:proofErr w:type="spellStart"/>
            <w:r w:rsidRPr="00DF4776">
              <w:rPr>
                <w:rFonts w:ascii="Times New Roman" w:hAnsi="Times New Roman" w:cs="Times New Roman"/>
                <w:sz w:val="24"/>
                <w:szCs w:val="24"/>
              </w:rPr>
              <w:t>Levene’s</w:t>
            </w:r>
            <w:proofErr w:type="spellEnd"/>
            <w:r w:rsidRPr="00DF4776">
              <w:rPr>
                <w:rFonts w:ascii="Times New Roman" w:hAnsi="Times New Roman" w:cs="Times New Roman"/>
                <w:sz w:val="24"/>
                <w:szCs w:val="24"/>
              </w:rPr>
              <w:t xml:space="preserve"> test for equal variances.</w:t>
            </w:r>
          </w:p>
          <w:p w:rsidR="00CF159A" w:rsidRDefault="00CF159A" w:rsidP="00064FDA">
            <w:pPr>
              <w:rPr>
                <w:rFonts w:ascii="Times New Roman" w:hAnsi="Times New Roman" w:cs="Times New Roman"/>
                <w:sz w:val="24"/>
                <w:szCs w:val="24"/>
              </w:rPr>
            </w:pP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A Pearson </w:t>
            </w:r>
            <w:r w:rsidRPr="007F772D">
              <w:rPr>
                <w:rFonts w:ascii="Times New Roman" w:hAnsi="Times New Roman" w:cs="Times New Roman"/>
                <w:i/>
                <w:sz w:val="24"/>
                <w:szCs w:val="24"/>
              </w:rPr>
              <w:t>r</w:t>
            </w:r>
            <w:r>
              <w:rPr>
                <w:rFonts w:ascii="Times New Roman" w:hAnsi="Times New Roman" w:cs="Times New Roman"/>
                <w:sz w:val="24"/>
                <w:szCs w:val="24"/>
              </w:rPr>
              <w:t xml:space="preserve"> linear correlation and a multivariate analysis of variance (MANOVA) was used to determine if there is a difference among two or more groups based on a set of two or more dependent variables.</w:t>
            </w:r>
          </w:p>
          <w:p w:rsidR="00CF159A" w:rsidRPr="003C62E5" w:rsidRDefault="00CF159A" w:rsidP="00064FDA">
            <w:pPr>
              <w:rPr>
                <w:rFonts w:ascii="Times New Roman" w:hAnsi="Times New Roman" w:cs="Times New Roman"/>
                <w:color w:val="000000"/>
                <w:sz w:val="24"/>
                <w:szCs w:val="24"/>
              </w:rPr>
            </w:pPr>
          </w:p>
        </w:tc>
      </w:tr>
      <w:tr w:rsidR="00CF159A" w:rsidTr="00064FDA">
        <w:tc>
          <w:tcPr>
            <w:tcW w:w="468" w:type="dxa"/>
            <w:vAlign w:val="center"/>
          </w:tcPr>
          <w:p w:rsidR="00CF159A" w:rsidRPr="000E3411" w:rsidRDefault="00CF159A" w:rsidP="00064FDA">
            <w:pPr>
              <w:rPr>
                <w:rFonts w:ascii="Times New Roman" w:hAnsi="Times New Roman" w:cs="Times New Roman"/>
                <w:sz w:val="24"/>
                <w:szCs w:val="24"/>
              </w:rPr>
            </w:pPr>
            <w:r w:rsidRPr="000E3411">
              <w:rPr>
                <w:rFonts w:ascii="Times New Roman" w:hAnsi="Times New Roman" w:cs="Times New Roman"/>
                <w:sz w:val="24"/>
                <w:szCs w:val="24"/>
              </w:rPr>
              <w:t>3</w:t>
            </w:r>
          </w:p>
        </w:tc>
        <w:tc>
          <w:tcPr>
            <w:tcW w:w="351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 statistical significant change (increase or decrease) in a student's </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mindfulness awareness,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perceived stress,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c) anxiety </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39741E" w:rsidRDefault="00CF159A" w:rsidP="00064FDA">
            <w:pPr>
              <w:rPr>
                <w:rFonts w:ascii="Times New Roman" w:hAnsi="Times New Roman" w:cs="Times New Roman"/>
                <w:sz w:val="24"/>
                <w:szCs w:val="24"/>
              </w:rPr>
            </w:pPr>
            <w:r>
              <w:rPr>
                <w:rFonts w:ascii="Times New Roman" w:hAnsi="Times New Roman" w:cs="Times New Roman"/>
                <w:sz w:val="24"/>
                <w:szCs w:val="24"/>
              </w:rPr>
              <w:t>c) pre- to post-measurement.</w:t>
            </w:r>
          </w:p>
        </w:tc>
        <w:tc>
          <w:tcPr>
            <w:tcW w:w="2610" w:type="dxa"/>
          </w:tcPr>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Child Acceptance and Mindfulness Measure (CAMM)</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Perceived Stress Scale (PSS)</w:t>
            </w:r>
          </w:p>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sidRPr="00250DC6">
              <w:rPr>
                <w:rFonts w:ascii="Times New Roman" w:hAnsi="Times New Roman" w:cs="Times New Roman"/>
                <w:sz w:val="24"/>
                <w:szCs w:val="24"/>
              </w:rPr>
              <w:t>Revised Children’s Manifest Anxiety Scale, Short Form (MASC)</w:t>
            </w: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Dependent Paired-Sample </w:t>
            </w:r>
            <w:r w:rsidRPr="00DF4776">
              <w:rPr>
                <w:rFonts w:ascii="Times New Roman" w:hAnsi="Times New Roman" w:cs="Times New Roman"/>
                <w:color w:val="000000"/>
                <w:sz w:val="24"/>
                <w:szCs w:val="24"/>
              </w:rPr>
              <w:t>t</w:t>
            </w:r>
            <w:r>
              <w:rPr>
                <w:rFonts w:ascii="Times New Roman" w:hAnsi="Times New Roman" w:cs="Times New Roman"/>
                <w:color w:val="000000"/>
                <w:sz w:val="24"/>
                <w:szCs w:val="24"/>
              </w:rPr>
              <w:t>-test.</w:t>
            </w:r>
          </w:p>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Repeated-Measures ANOVA</w:t>
            </w:r>
          </w:p>
        </w:tc>
      </w:tr>
      <w:tr w:rsidR="00CF159A" w:rsidTr="00064FDA">
        <w:tc>
          <w:tcPr>
            <w:tcW w:w="468" w:type="dxa"/>
            <w:vAlign w:val="center"/>
          </w:tcPr>
          <w:p w:rsidR="00CF159A" w:rsidRPr="00DF4776" w:rsidRDefault="00CF159A" w:rsidP="00064FDA">
            <w:pPr>
              <w:rPr>
                <w:rFonts w:ascii="Times New Roman" w:hAnsi="Times New Roman" w:cs="Times New Roman"/>
                <w:sz w:val="24"/>
                <w:szCs w:val="24"/>
                <w:highlight w:val="blue"/>
              </w:rPr>
            </w:pPr>
            <w:r w:rsidRPr="000E3411">
              <w:rPr>
                <w:rFonts w:ascii="Times New Roman" w:hAnsi="Times New Roman" w:cs="Times New Roman"/>
                <w:sz w:val="24"/>
                <w:szCs w:val="24"/>
              </w:rPr>
              <w:t>4</w:t>
            </w:r>
          </w:p>
        </w:tc>
        <w:tc>
          <w:tcPr>
            <w:tcW w:w="351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not a statistically significant correlation between a student's mindfulness awareness </w:t>
            </w:r>
            <w:r>
              <w:rPr>
                <w:rFonts w:ascii="Times New Roman" w:hAnsi="Times New Roman" w:cs="Times New Roman"/>
                <w:sz w:val="24"/>
                <w:szCs w:val="24"/>
              </w:rPr>
              <w:lastRenderedPageBreak/>
              <w:t>and a) perceived stress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and/or b) anxiety.</w:t>
            </w:r>
          </w:p>
        </w:tc>
        <w:tc>
          <w:tcPr>
            <w:tcW w:w="2610" w:type="dxa"/>
          </w:tcPr>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lastRenderedPageBreak/>
              <w:t>Child Acceptance and Mindfulness Measure (CAMM)</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Perceived Stress Scale (PSS)</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250DC6">
              <w:rPr>
                <w:rFonts w:ascii="Times New Roman" w:hAnsi="Times New Roman" w:cs="Times New Roman"/>
                <w:sz w:val="24"/>
                <w:szCs w:val="24"/>
              </w:rPr>
              <w:t>Revised Children’s Manifest Anxiety Scale, Short Form (MASC)</w:t>
            </w: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Simple Linear Regression</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sz w:val="24"/>
                <w:szCs w:val="24"/>
              </w:rPr>
            </w:pPr>
            <w:r>
              <w:rPr>
                <w:rFonts w:ascii="Times New Roman" w:hAnsi="Times New Roman" w:cs="Times New Roman"/>
                <w:sz w:val="24"/>
                <w:szCs w:val="24"/>
              </w:rPr>
              <w:t>M</w:t>
            </w:r>
            <w:r w:rsidRPr="009B60A4">
              <w:rPr>
                <w:rFonts w:ascii="Times New Roman" w:hAnsi="Times New Roman" w:cs="Times New Roman"/>
                <w:sz w:val="24"/>
                <w:szCs w:val="24"/>
              </w:rPr>
              <w:t xml:space="preserve">ultiple regression </w:t>
            </w:r>
            <w:r>
              <w:rPr>
                <w:rFonts w:ascii="Times New Roman" w:hAnsi="Times New Roman" w:cs="Times New Roman"/>
                <w:sz w:val="24"/>
                <w:szCs w:val="24"/>
              </w:rPr>
              <w:t xml:space="preserve">with </w:t>
            </w:r>
            <w:r w:rsidRPr="009B60A4">
              <w:rPr>
                <w:rFonts w:ascii="Times New Roman" w:hAnsi="Times New Roman" w:cs="Times New Roman"/>
                <w:sz w:val="24"/>
                <w:szCs w:val="24"/>
              </w:rPr>
              <w:t>two or more predicators</w:t>
            </w:r>
          </w:p>
          <w:p w:rsidR="00CF159A" w:rsidRDefault="00CF159A" w:rsidP="00064FDA">
            <w:pPr>
              <w:pStyle w:val="ListParagraph"/>
              <w:ind w:left="0"/>
              <w:rPr>
                <w:rFonts w:ascii="Times New Roman" w:hAnsi="Times New Roman" w:cs="Times New Roman"/>
                <w:sz w:val="24"/>
                <w:szCs w:val="24"/>
              </w:rPr>
            </w:pPr>
          </w:p>
          <w:p w:rsidR="00CF159A" w:rsidRDefault="00CF159A" w:rsidP="00064FDA">
            <w:pPr>
              <w:pStyle w:val="ListParagraph"/>
              <w:ind w:left="0"/>
              <w:rPr>
                <w:rFonts w:ascii="Times New Roman" w:hAnsi="Times New Roman" w:cs="Times New Roman"/>
                <w:color w:val="000000"/>
                <w:sz w:val="24"/>
                <w:szCs w:val="24"/>
              </w:rPr>
            </w:pPr>
          </w:p>
        </w:tc>
      </w:tr>
      <w:tr w:rsidR="00CF159A" w:rsidTr="00064FDA">
        <w:tc>
          <w:tcPr>
            <w:tcW w:w="468" w:type="dxa"/>
            <w:vAlign w:val="center"/>
          </w:tcPr>
          <w:p w:rsidR="00CF159A" w:rsidRPr="005E24A5" w:rsidRDefault="00CF159A" w:rsidP="00064FDA">
            <w:pPr>
              <w:pStyle w:val="BodyTextIndent3"/>
              <w:spacing w:line="240" w:lineRule="auto"/>
              <w:ind w:firstLine="0"/>
              <w:rPr>
                <w:szCs w:val="24"/>
              </w:rPr>
            </w:pPr>
            <w:r>
              <w:rPr>
                <w:szCs w:val="24"/>
              </w:rPr>
              <w:lastRenderedPageBreak/>
              <w:t>5</w:t>
            </w:r>
          </w:p>
        </w:tc>
        <w:tc>
          <w:tcPr>
            <w:tcW w:w="3510" w:type="dxa"/>
          </w:tcPr>
          <w:p w:rsidR="00CF159A" w:rsidRPr="00582FA5"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 statistical significant correlation between </w:t>
            </w:r>
            <w:r w:rsidRPr="00582FA5">
              <w:rPr>
                <w:rFonts w:ascii="Times New Roman" w:hAnsi="Times New Roman" w:cs="Times New Roman"/>
                <w:sz w:val="24"/>
                <w:szCs w:val="24"/>
              </w:rPr>
              <w:t xml:space="preserve">a student's mindfulness awareness </w:t>
            </w:r>
            <w:r>
              <w:rPr>
                <w:rFonts w:ascii="Times New Roman" w:hAnsi="Times New Roman" w:cs="Times New Roman"/>
                <w:sz w:val="24"/>
                <w:szCs w:val="24"/>
              </w:rPr>
              <w:t xml:space="preserve">and his or her perceived </w:t>
            </w:r>
            <w:r w:rsidRPr="00582FA5">
              <w:rPr>
                <w:rFonts w:ascii="Times New Roman" w:hAnsi="Times New Roman" w:cs="Times New Roman"/>
                <w:sz w:val="24"/>
                <w:szCs w:val="24"/>
              </w:rPr>
              <w:t xml:space="preserve">stress and anxiety </w:t>
            </w:r>
            <w:r>
              <w:rPr>
                <w:rFonts w:ascii="Times New Roman" w:hAnsi="Times New Roman" w:cs="Times New Roman"/>
                <w:sz w:val="24"/>
                <w:szCs w:val="24"/>
              </w:rPr>
              <w:t xml:space="preserve">between the treatment and control group.  </w:t>
            </w:r>
          </w:p>
        </w:tc>
        <w:tc>
          <w:tcPr>
            <w:tcW w:w="2610" w:type="dxa"/>
          </w:tcPr>
          <w:p w:rsidR="00CF159A" w:rsidRPr="00582FA5" w:rsidRDefault="00CF159A" w:rsidP="00064FDA">
            <w:pPr>
              <w:pStyle w:val="ListParagraph"/>
              <w:ind w:left="0"/>
              <w:rPr>
                <w:rFonts w:ascii="Times New Roman" w:hAnsi="Times New Roman" w:cs="Times New Roman"/>
                <w:color w:val="000000"/>
                <w:sz w:val="24"/>
                <w:szCs w:val="24"/>
              </w:rPr>
            </w:pPr>
            <w:r w:rsidRPr="00582FA5">
              <w:rPr>
                <w:rFonts w:ascii="Times New Roman" w:hAnsi="Times New Roman" w:cs="Times New Roman"/>
                <w:color w:val="000000"/>
                <w:sz w:val="24"/>
                <w:szCs w:val="24"/>
              </w:rPr>
              <w:t>Child Acceptance and Mindfulness Measure (CAMM)</w:t>
            </w:r>
          </w:p>
          <w:p w:rsidR="00CF159A" w:rsidRPr="00582FA5" w:rsidRDefault="00CF159A" w:rsidP="00064FDA">
            <w:pPr>
              <w:pStyle w:val="ListParagraph"/>
              <w:ind w:left="0"/>
              <w:rPr>
                <w:rFonts w:ascii="Times New Roman" w:hAnsi="Times New Roman" w:cs="Times New Roman"/>
                <w:color w:val="000000"/>
                <w:sz w:val="24"/>
                <w:szCs w:val="24"/>
              </w:rPr>
            </w:pPr>
          </w:p>
          <w:p w:rsidR="00CF159A" w:rsidRPr="00582FA5" w:rsidRDefault="00CF159A" w:rsidP="00064FDA">
            <w:pPr>
              <w:pStyle w:val="ListParagraph"/>
              <w:ind w:left="0"/>
              <w:rPr>
                <w:rFonts w:ascii="Times New Roman" w:hAnsi="Times New Roman" w:cs="Times New Roman"/>
                <w:color w:val="000000"/>
                <w:sz w:val="24"/>
                <w:szCs w:val="24"/>
              </w:rPr>
            </w:pPr>
            <w:r w:rsidRPr="00582FA5">
              <w:rPr>
                <w:rFonts w:ascii="Times New Roman" w:hAnsi="Times New Roman" w:cs="Times New Roman"/>
                <w:color w:val="000000"/>
                <w:sz w:val="24"/>
                <w:szCs w:val="24"/>
              </w:rPr>
              <w:t>Perceived Stress Scale (PSS)</w:t>
            </w:r>
          </w:p>
          <w:p w:rsidR="00CF159A" w:rsidRPr="00582FA5" w:rsidRDefault="00CF159A" w:rsidP="00064FDA">
            <w:pPr>
              <w:pStyle w:val="ListParagraph"/>
              <w:ind w:left="0"/>
              <w:rPr>
                <w:rFonts w:ascii="Times New Roman" w:hAnsi="Times New Roman" w:cs="Times New Roman"/>
                <w:color w:val="000000"/>
                <w:sz w:val="24"/>
                <w:szCs w:val="24"/>
              </w:rPr>
            </w:pPr>
          </w:p>
          <w:p w:rsidR="00CF159A" w:rsidRPr="00582FA5" w:rsidRDefault="00CF159A" w:rsidP="00064FDA">
            <w:pPr>
              <w:pStyle w:val="ListParagraph"/>
              <w:ind w:left="0"/>
              <w:rPr>
                <w:rFonts w:ascii="Times New Roman" w:hAnsi="Times New Roman" w:cs="Times New Roman"/>
                <w:color w:val="000000"/>
                <w:sz w:val="24"/>
                <w:szCs w:val="24"/>
              </w:rPr>
            </w:pPr>
            <w:r w:rsidRPr="00582FA5">
              <w:rPr>
                <w:rFonts w:ascii="Times New Roman" w:hAnsi="Times New Roman" w:cs="Times New Roman"/>
                <w:sz w:val="24"/>
                <w:szCs w:val="24"/>
              </w:rPr>
              <w:t>Revised Children’s Manifest Anxiety Scale, Short Form (MASC)</w:t>
            </w:r>
          </w:p>
        </w:tc>
        <w:tc>
          <w:tcPr>
            <w:tcW w:w="6570" w:type="dxa"/>
          </w:tcPr>
          <w:p w:rsidR="00CF159A" w:rsidRPr="00582FA5" w:rsidRDefault="00CF159A" w:rsidP="00064FDA">
            <w:pPr>
              <w:pStyle w:val="ListParagraph"/>
              <w:ind w:left="0"/>
              <w:rPr>
                <w:rFonts w:ascii="Times New Roman" w:hAnsi="Times New Roman" w:cs="Times New Roman"/>
                <w:color w:val="000000"/>
                <w:sz w:val="24"/>
                <w:szCs w:val="24"/>
              </w:rPr>
            </w:pPr>
            <w:r w:rsidRPr="00582FA5">
              <w:rPr>
                <w:rFonts w:ascii="Times New Roman" w:hAnsi="Times New Roman" w:cs="Times New Roman"/>
                <w:color w:val="000000"/>
                <w:sz w:val="24"/>
                <w:szCs w:val="24"/>
              </w:rPr>
              <w:t>ANCOVA</w:t>
            </w:r>
          </w:p>
          <w:p w:rsidR="00CF159A" w:rsidRDefault="00CF159A" w:rsidP="00064FDA">
            <w:pPr>
              <w:pStyle w:val="ListParagraph"/>
              <w:ind w:left="0"/>
              <w:rPr>
                <w:rFonts w:ascii="Times New Roman" w:hAnsi="Times New Roman" w:cs="Times New Roman"/>
                <w:color w:val="000000"/>
                <w:sz w:val="24"/>
                <w:szCs w:val="24"/>
              </w:rPr>
            </w:pPr>
            <w:r w:rsidRPr="00582FA5">
              <w:rPr>
                <w:rFonts w:ascii="Times New Roman" w:hAnsi="Times New Roman" w:cs="Times New Roman"/>
                <w:color w:val="000000"/>
                <w:sz w:val="24"/>
                <w:szCs w:val="24"/>
              </w:rPr>
              <w:t>Covariate - Mindfulness</w:t>
            </w:r>
          </w:p>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 xml:space="preserve">A Pearson </w:t>
            </w:r>
            <w:r w:rsidRPr="007F772D">
              <w:rPr>
                <w:rFonts w:ascii="Times New Roman" w:hAnsi="Times New Roman" w:cs="Times New Roman"/>
                <w:i/>
                <w:sz w:val="24"/>
                <w:szCs w:val="24"/>
              </w:rPr>
              <w:t>r</w:t>
            </w:r>
            <w:r>
              <w:rPr>
                <w:rFonts w:ascii="Times New Roman" w:hAnsi="Times New Roman" w:cs="Times New Roman"/>
                <w:sz w:val="24"/>
                <w:szCs w:val="24"/>
              </w:rPr>
              <w:t xml:space="preserve"> linear correlation and a multivariate analysis of variance (MANOVA) was used to determine if there is a difference among two or more groups based on a set of two or more dependent variables.</w:t>
            </w:r>
          </w:p>
        </w:tc>
      </w:tr>
      <w:tr w:rsidR="00CF159A" w:rsidTr="00064FDA">
        <w:tc>
          <w:tcPr>
            <w:tcW w:w="468" w:type="dxa"/>
            <w:vAlign w:val="center"/>
          </w:tcPr>
          <w:p w:rsidR="00CF159A" w:rsidRPr="00DF4776" w:rsidRDefault="00CF159A" w:rsidP="00064FDA">
            <w:pPr>
              <w:rPr>
                <w:rFonts w:ascii="Times New Roman" w:hAnsi="Times New Roman" w:cs="Times New Roman"/>
                <w:sz w:val="24"/>
                <w:szCs w:val="24"/>
                <w:highlight w:val="blue"/>
              </w:rPr>
            </w:pPr>
            <w:r w:rsidRPr="000E3411">
              <w:rPr>
                <w:rFonts w:ascii="Times New Roman" w:hAnsi="Times New Roman" w:cs="Times New Roman"/>
                <w:sz w:val="24"/>
                <w:szCs w:val="24"/>
              </w:rPr>
              <w:t>6</w:t>
            </w:r>
          </w:p>
        </w:tc>
        <w:tc>
          <w:tcPr>
            <w:tcW w:w="351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 xml:space="preserve">There is no statistical significant difference among the participants in three disability categories (SLD, EBD, and OHI) in </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mindfulness awareness,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perceived stress,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c) anxiety,</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d) summary score of the English teacher observation,</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and e) summary score of the math teacher observation.</w:t>
            </w:r>
          </w:p>
        </w:tc>
        <w:tc>
          <w:tcPr>
            <w:tcW w:w="2610" w:type="dxa"/>
          </w:tcPr>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Child Acceptance and Mindfulness Measure (CAMM)</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sidRPr="003C62E5">
              <w:rPr>
                <w:rFonts w:ascii="Times New Roman" w:hAnsi="Times New Roman" w:cs="Times New Roman"/>
                <w:color w:val="000000"/>
                <w:sz w:val="24"/>
                <w:szCs w:val="24"/>
              </w:rPr>
              <w:t>Perceived Stress Scale (PSS)</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sz w:val="24"/>
                <w:szCs w:val="24"/>
              </w:rPr>
            </w:pPr>
            <w:r w:rsidRPr="00250DC6">
              <w:rPr>
                <w:rFonts w:ascii="Times New Roman" w:hAnsi="Times New Roman" w:cs="Times New Roman"/>
                <w:sz w:val="24"/>
                <w:szCs w:val="24"/>
              </w:rPr>
              <w:t>Revised Children’s Manifest Anxiety Scale, Short Form (MASC)</w:t>
            </w:r>
          </w:p>
          <w:p w:rsidR="00CF159A" w:rsidRDefault="00CF159A" w:rsidP="00064FDA">
            <w:pPr>
              <w:pStyle w:val="ListParagraph"/>
              <w:ind w:left="0"/>
              <w:rPr>
                <w:rFonts w:ascii="Times New Roman" w:hAnsi="Times New Roman" w:cs="Times New Roman"/>
                <w:sz w:val="24"/>
                <w:szCs w:val="24"/>
              </w:rPr>
            </w:pPr>
          </w:p>
          <w:p w:rsidR="00CF159A" w:rsidRDefault="00CF159A" w:rsidP="00064FDA">
            <w:pPr>
              <w:pStyle w:val="ListParagraph"/>
              <w:ind w:left="0"/>
              <w:rPr>
                <w:rFonts w:ascii="Times New Roman" w:hAnsi="Times New Roman" w:cs="Times New Roman"/>
                <w:sz w:val="24"/>
                <w:szCs w:val="24"/>
              </w:rPr>
            </w:pPr>
            <w:r>
              <w:rPr>
                <w:rFonts w:ascii="Times New Roman" w:hAnsi="Times New Roman" w:cs="Times New Roman"/>
                <w:sz w:val="24"/>
                <w:szCs w:val="24"/>
              </w:rPr>
              <w:t>Teacher Observation of Classroom Adaptation – Checklist (TOCA-C) (English)</w:t>
            </w:r>
          </w:p>
          <w:p w:rsidR="00CF159A" w:rsidRDefault="00CF159A" w:rsidP="00064FDA">
            <w:pPr>
              <w:pStyle w:val="ListParagraph"/>
              <w:ind w:left="0"/>
              <w:rPr>
                <w:rFonts w:ascii="Times New Roman" w:hAnsi="Times New Roman" w:cs="Times New Roman"/>
                <w:sz w:val="24"/>
                <w:szCs w:val="24"/>
              </w:rPr>
            </w:pPr>
          </w:p>
          <w:p w:rsidR="00CF159A" w:rsidRDefault="00CF159A" w:rsidP="00064FDA">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Teacher Observation of Classroom Adaptation – Checklist (TOCA-C) (math)</w:t>
            </w:r>
          </w:p>
          <w:p w:rsidR="00CF159A" w:rsidRDefault="00CF159A" w:rsidP="00064FDA">
            <w:pPr>
              <w:pStyle w:val="ListParagraph"/>
              <w:ind w:left="0"/>
              <w:rPr>
                <w:rFonts w:ascii="Times New Roman" w:hAnsi="Times New Roman" w:cs="Times New Roman"/>
                <w:color w:val="000000"/>
                <w:sz w:val="24"/>
                <w:szCs w:val="24"/>
              </w:rPr>
            </w:pP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One-Factor </w:t>
            </w:r>
            <w:r w:rsidRPr="00730D16">
              <w:rPr>
                <w:rFonts w:ascii="Times New Roman" w:hAnsi="Times New Roman" w:cs="Times New Roman"/>
                <w:sz w:val="24"/>
                <w:szCs w:val="24"/>
              </w:rPr>
              <w:t xml:space="preserve">analysis of variance (ANOVA) with the </w:t>
            </w:r>
            <w:proofErr w:type="spellStart"/>
            <w:r w:rsidRPr="00730D16">
              <w:rPr>
                <w:rFonts w:ascii="Times New Roman" w:hAnsi="Times New Roman" w:cs="Times New Roman"/>
                <w:i/>
                <w:sz w:val="24"/>
                <w:szCs w:val="24"/>
              </w:rPr>
              <w:t>Tukey</w:t>
            </w:r>
            <w:proofErr w:type="spellEnd"/>
            <w:r w:rsidRPr="00730D16">
              <w:rPr>
                <w:rFonts w:ascii="Times New Roman" w:hAnsi="Times New Roman" w:cs="Times New Roman"/>
                <w:sz w:val="24"/>
                <w:szCs w:val="24"/>
              </w:rPr>
              <w:t xml:space="preserve"> multiple range test</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Two-Factor analysis of variance (ANOVA) with the two factors being disability category and gender.</w:t>
            </w:r>
          </w:p>
        </w:tc>
      </w:tr>
      <w:tr w:rsidR="00CF159A" w:rsidTr="00064FDA">
        <w:tc>
          <w:tcPr>
            <w:tcW w:w="468" w:type="dxa"/>
            <w:vAlign w:val="center"/>
          </w:tcPr>
          <w:p w:rsidR="00CF159A" w:rsidRPr="000E3411" w:rsidRDefault="00CF159A" w:rsidP="00064FDA">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51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There is no statistical significant difference in any of the three domains;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concentration problems (CP),</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aggressive and disruptive behavior (DP),</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c) pro-social interactions (PI),</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or d) summary score (SS) as reported by the English teacher 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533BB2" w:rsidRDefault="00CF159A" w:rsidP="00064FDA">
            <w:pPr>
              <w:rPr>
                <w:rFonts w:ascii="Times New Roman" w:hAnsi="Times New Roman" w:cs="Times New Roman"/>
                <w:sz w:val="24"/>
                <w:szCs w:val="24"/>
              </w:rPr>
            </w:pPr>
            <w:r>
              <w:rPr>
                <w:rFonts w:ascii="Times New Roman" w:hAnsi="Times New Roman" w:cs="Times New Roman"/>
                <w:sz w:val="24"/>
                <w:szCs w:val="24"/>
              </w:rPr>
              <w:t>c) pre- to post-measurement</w:t>
            </w:r>
          </w:p>
        </w:tc>
        <w:tc>
          <w:tcPr>
            <w:tcW w:w="2610" w:type="dxa"/>
          </w:tcPr>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Dependent Paired-Sample </w:t>
            </w:r>
            <w:r w:rsidRPr="00DF4776">
              <w:rPr>
                <w:rFonts w:ascii="Times New Roman" w:hAnsi="Times New Roman" w:cs="Times New Roman"/>
                <w:color w:val="000000"/>
                <w:sz w:val="24"/>
                <w:szCs w:val="24"/>
              </w:rPr>
              <w:t>t</w:t>
            </w:r>
            <w:r>
              <w:rPr>
                <w:rFonts w:ascii="Times New Roman" w:hAnsi="Times New Roman" w:cs="Times New Roman"/>
                <w:color w:val="000000"/>
                <w:sz w:val="24"/>
                <w:szCs w:val="24"/>
              </w:rPr>
              <w:t>-test</w:t>
            </w:r>
          </w:p>
          <w:p w:rsidR="00CF159A" w:rsidRDefault="00CF159A" w:rsidP="00064FDA">
            <w:pPr>
              <w:pStyle w:val="ListParagraph"/>
              <w:ind w:left="0"/>
              <w:rPr>
                <w:rFonts w:ascii="Times New Roman" w:hAnsi="Times New Roman" w:cs="Times New Roman"/>
                <w:color w:val="000000"/>
                <w:sz w:val="24"/>
                <w:szCs w:val="24"/>
              </w:rPr>
            </w:pPr>
          </w:p>
          <w:p w:rsidR="00CF159A" w:rsidRPr="005B627D" w:rsidRDefault="00CF159A" w:rsidP="00064FDA">
            <w:pPr>
              <w:pStyle w:val="ListParagraph"/>
              <w:ind w:left="0"/>
              <w:rPr>
                <w:rFonts w:ascii="Times New Roman" w:hAnsi="Times New Roman" w:cs="Times New Roman"/>
                <w:color w:val="000000"/>
                <w:sz w:val="24"/>
                <w:szCs w:val="24"/>
                <w:highlight w:val="yellow"/>
              </w:rPr>
            </w:pPr>
            <w:r>
              <w:rPr>
                <w:rFonts w:ascii="Times New Roman" w:hAnsi="Times New Roman" w:cs="Times New Roman"/>
                <w:color w:val="000000"/>
                <w:sz w:val="24"/>
                <w:szCs w:val="24"/>
              </w:rPr>
              <w:t>Repeated-Measures ANOVA</w:t>
            </w:r>
          </w:p>
        </w:tc>
      </w:tr>
      <w:tr w:rsidR="00CF159A" w:rsidTr="00064FDA">
        <w:tc>
          <w:tcPr>
            <w:tcW w:w="468" w:type="dxa"/>
            <w:vAlign w:val="center"/>
          </w:tcPr>
          <w:p w:rsidR="00CF159A" w:rsidRPr="005E24A5" w:rsidRDefault="00CF159A" w:rsidP="00064FDA">
            <w:pPr>
              <w:rPr>
                <w:rFonts w:ascii="Times New Roman" w:hAnsi="Times New Roman" w:cs="Times New Roman"/>
                <w:sz w:val="24"/>
                <w:szCs w:val="24"/>
              </w:rPr>
            </w:pPr>
            <w:r>
              <w:rPr>
                <w:rFonts w:ascii="Times New Roman" w:hAnsi="Times New Roman" w:cs="Times New Roman"/>
                <w:sz w:val="24"/>
                <w:szCs w:val="24"/>
              </w:rPr>
              <w:t>8</w:t>
            </w:r>
          </w:p>
        </w:tc>
        <w:tc>
          <w:tcPr>
            <w:tcW w:w="351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There is no statistical significant difference in any of the three domains;</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concentration problems (CP),</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aggressive and disruptive behavior (DP),</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c) pro-social interactions (PI),</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or d) the summary score (SS) as reported by the Math teacher 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533BB2" w:rsidRDefault="00CF159A" w:rsidP="00064FDA">
            <w:pPr>
              <w:rPr>
                <w:rFonts w:ascii="Times New Roman" w:hAnsi="Times New Roman" w:cs="Times New Roman"/>
                <w:sz w:val="24"/>
                <w:szCs w:val="24"/>
              </w:rPr>
            </w:pPr>
            <w:r>
              <w:rPr>
                <w:rFonts w:ascii="Times New Roman" w:hAnsi="Times New Roman" w:cs="Times New Roman"/>
                <w:sz w:val="24"/>
                <w:szCs w:val="24"/>
              </w:rPr>
              <w:t>c) pre- to post-measurement</w:t>
            </w:r>
          </w:p>
        </w:tc>
        <w:tc>
          <w:tcPr>
            <w:tcW w:w="2610" w:type="dxa"/>
          </w:tcPr>
          <w:p w:rsidR="00CF159A" w:rsidRDefault="00CF159A" w:rsidP="00064FDA">
            <w:pPr>
              <w:pStyle w:val="ListParagraph"/>
              <w:ind w:left="0"/>
              <w:rPr>
                <w:rFonts w:ascii="Times New Roman" w:hAnsi="Times New Roman" w:cs="Times New Roman"/>
                <w:color w:val="000000"/>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Dependent Paired-Sample </w:t>
            </w:r>
            <w:r w:rsidRPr="00DF4776">
              <w:rPr>
                <w:rFonts w:ascii="Times New Roman" w:hAnsi="Times New Roman" w:cs="Times New Roman"/>
                <w:color w:val="000000"/>
                <w:sz w:val="24"/>
                <w:szCs w:val="24"/>
              </w:rPr>
              <w:t>t</w:t>
            </w:r>
            <w:r>
              <w:rPr>
                <w:rFonts w:ascii="Times New Roman" w:hAnsi="Times New Roman" w:cs="Times New Roman"/>
                <w:color w:val="000000"/>
                <w:sz w:val="24"/>
                <w:szCs w:val="24"/>
              </w:rPr>
              <w:t>-test</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Repeated-Measures ANOVA</w:t>
            </w:r>
          </w:p>
          <w:p w:rsidR="00CF159A" w:rsidRDefault="00CF159A" w:rsidP="00064FDA">
            <w:pPr>
              <w:pStyle w:val="ListParagraph"/>
              <w:ind w:left="0"/>
              <w:rPr>
                <w:rFonts w:ascii="Times New Roman" w:hAnsi="Times New Roman" w:cs="Times New Roman"/>
                <w:sz w:val="24"/>
                <w:szCs w:val="24"/>
                <w:highlight w:val="yellow"/>
              </w:rPr>
            </w:pPr>
          </w:p>
          <w:p w:rsidR="00CF159A" w:rsidRPr="005B627D" w:rsidRDefault="00CF159A" w:rsidP="00064FDA">
            <w:pPr>
              <w:pStyle w:val="ListParagraph"/>
              <w:ind w:left="0"/>
              <w:rPr>
                <w:rFonts w:ascii="Times New Roman" w:hAnsi="Times New Roman" w:cs="Times New Roman"/>
                <w:color w:val="000000"/>
                <w:sz w:val="24"/>
                <w:szCs w:val="24"/>
                <w:highlight w:val="yellow"/>
              </w:rPr>
            </w:pPr>
          </w:p>
        </w:tc>
      </w:tr>
      <w:tr w:rsidR="00CF159A" w:rsidTr="00064FDA">
        <w:tc>
          <w:tcPr>
            <w:tcW w:w="468" w:type="dxa"/>
            <w:vAlign w:val="center"/>
          </w:tcPr>
          <w:p w:rsidR="00CF159A" w:rsidRPr="005E24A5" w:rsidRDefault="00CF159A" w:rsidP="00064FDA">
            <w:pPr>
              <w:rPr>
                <w:rFonts w:ascii="Times New Roman" w:hAnsi="Times New Roman" w:cs="Times New Roman"/>
                <w:sz w:val="24"/>
                <w:szCs w:val="24"/>
              </w:rPr>
            </w:pPr>
            <w:r>
              <w:rPr>
                <w:rFonts w:ascii="Times New Roman" w:hAnsi="Times New Roman" w:cs="Times New Roman"/>
                <w:sz w:val="24"/>
                <w:szCs w:val="24"/>
              </w:rPr>
              <w:t>9</w:t>
            </w:r>
          </w:p>
        </w:tc>
        <w:tc>
          <w:tcPr>
            <w:tcW w:w="3510" w:type="dxa"/>
          </w:tcPr>
          <w:p w:rsidR="00CF159A" w:rsidRPr="00BD0A04" w:rsidRDefault="00CF159A" w:rsidP="00064FDA">
            <w:pPr>
              <w:rPr>
                <w:rFonts w:ascii="Times New Roman" w:hAnsi="Times New Roman" w:cs="Times New Roman"/>
                <w:szCs w:val="24"/>
              </w:rPr>
            </w:pPr>
            <w:r>
              <w:rPr>
                <w:rFonts w:ascii="Times New Roman" w:hAnsi="Times New Roman" w:cs="Times New Roman"/>
                <w:sz w:val="24"/>
                <w:szCs w:val="24"/>
              </w:rPr>
              <w:t xml:space="preserve">There is no statistical significant difference in the summary score </w:t>
            </w:r>
            <w:r>
              <w:rPr>
                <w:rFonts w:ascii="Times New Roman" w:hAnsi="Times New Roman" w:cs="Times New Roman"/>
                <w:sz w:val="24"/>
                <w:szCs w:val="24"/>
              </w:rPr>
              <w:lastRenderedPageBreak/>
              <w:t>(SS) of the Teacher Observation Classroom Adaptation - Checklist (TOCA-C) between the English teacher observation and Math teacher observation.</w:t>
            </w:r>
          </w:p>
        </w:tc>
        <w:tc>
          <w:tcPr>
            <w:tcW w:w="2610" w:type="dxa"/>
          </w:tcPr>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Teacher Observation of Classroom Adaptation – </w:t>
            </w:r>
            <w:r>
              <w:rPr>
                <w:rFonts w:ascii="Times New Roman" w:hAnsi="Times New Roman" w:cs="Times New Roman"/>
                <w:sz w:val="24"/>
                <w:szCs w:val="24"/>
              </w:rPr>
              <w:lastRenderedPageBreak/>
              <w:t>Checklist (TOCA-C)</w:t>
            </w:r>
          </w:p>
        </w:tc>
        <w:tc>
          <w:tcPr>
            <w:tcW w:w="6570" w:type="dxa"/>
          </w:tcPr>
          <w:p w:rsidR="00CF159A" w:rsidRDefault="00CF159A" w:rsidP="00064FDA">
            <w:pPr>
              <w:rPr>
                <w:rFonts w:ascii="Times New Roman" w:hAnsi="Times New Roman" w:cs="Times New Roman"/>
                <w:sz w:val="24"/>
                <w:szCs w:val="24"/>
              </w:rPr>
            </w:pPr>
            <w:r w:rsidRPr="00154786">
              <w:rPr>
                <w:rFonts w:ascii="Times New Roman" w:hAnsi="Times New Roman" w:cs="Times New Roman"/>
                <w:sz w:val="24"/>
                <w:szCs w:val="24"/>
              </w:rPr>
              <w:lastRenderedPageBreak/>
              <w:t xml:space="preserve">Independent sample </w:t>
            </w:r>
            <w:r w:rsidRPr="00154786">
              <w:rPr>
                <w:rFonts w:ascii="Times New Roman" w:hAnsi="Times New Roman" w:cs="Times New Roman"/>
                <w:i/>
                <w:sz w:val="24"/>
                <w:szCs w:val="24"/>
              </w:rPr>
              <w:t>t</w:t>
            </w:r>
            <w:r w:rsidRPr="00154786">
              <w:rPr>
                <w:rFonts w:ascii="Times New Roman" w:hAnsi="Times New Roman" w:cs="Times New Roman"/>
                <w:sz w:val="24"/>
                <w:szCs w:val="24"/>
              </w:rPr>
              <w:t xml:space="preserve">-test with </w:t>
            </w:r>
            <w:proofErr w:type="spellStart"/>
            <w:r w:rsidRPr="00154786">
              <w:rPr>
                <w:rFonts w:ascii="Times New Roman" w:hAnsi="Times New Roman" w:cs="Times New Roman"/>
                <w:sz w:val="24"/>
                <w:szCs w:val="24"/>
              </w:rPr>
              <w:t>Levene’s</w:t>
            </w:r>
            <w:proofErr w:type="spellEnd"/>
            <w:r w:rsidRPr="00154786">
              <w:rPr>
                <w:rFonts w:ascii="Times New Roman" w:hAnsi="Times New Roman" w:cs="Times New Roman"/>
                <w:sz w:val="24"/>
                <w:szCs w:val="24"/>
              </w:rPr>
              <w:t xml:space="preserve"> test for equal variances.</w:t>
            </w:r>
          </w:p>
          <w:p w:rsidR="00CF159A" w:rsidRDefault="00CF159A" w:rsidP="00064FDA">
            <w:pPr>
              <w:rPr>
                <w:rFonts w:ascii="Times New Roman" w:hAnsi="Times New Roman" w:cs="Times New Roman"/>
                <w:sz w:val="24"/>
                <w:szCs w:val="24"/>
              </w:rPr>
            </w:pPr>
          </w:p>
          <w:p w:rsidR="00CF159A" w:rsidRPr="003C62E5" w:rsidRDefault="00CF159A" w:rsidP="00064FDA">
            <w:pPr>
              <w:pStyle w:val="ListParagraph"/>
              <w:ind w:left="0"/>
              <w:rPr>
                <w:rFonts w:ascii="Times New Roman" w:hAnsi="Times New Roman" w:cs="Times New Roman"/>
                <w:color w:val="000000"/>
                <w:sz w:val="24"/>
                <w:szCs w:val="24"/>
              </w:rPr>
            </w:pPr>
          </w:p>
        </w:tc>
      </w:tr>
      <w:tr w:rsidR="00CF159A" w:rsidTr="00064FDA">
        <w:tc>
          <w:tcPr>
            <w:tcW w:w="46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lastRenderedPageBreak/>
              <w:t>10</w:t>
            </w:r>
          </w:p>
        </w:tc>
        <w:tc>
          <w:tcPr>
            <w:tcW w:w="3510" w:type="dxa"/>
          </w:tcPr>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There is no statistical significant difference in the summary score of the Teacher Observation Checklist Assessment (TOCA-C) between the English teacher observation and Math teacher observation 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c) pre- to post-measurement</w:t>
            </w:r>
          </w:p>
        </w:tc>
        <w:tc>
          <w:tcPr>
            <w:tcW w:w="261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c>
          <w:tcPr>
            <w:tcW w:w="6570" w:type="dxa"/>
          </w:tcPr>
          <w:p w:rsidR="00CF159A" w:rsidRPr="00175E3D" w:rsidRDefault="00CF159A" w:rsidP="00064FDA">
            <w:pPr>
              <w:rPr>
                <w:rFonts w:ascii="Times New Roman" w:hAnsi="Times New Roman" w:cs="Times New Roman"/>
                <w:sz w:val="24"/>
                <w:szCs w:val="24"/>
                <w:highlight w:val="yellow"/>
              </w:rPr>
            </w:pPr>
            <w:r>
              <w:rPr>
                <w:rFonts w:ascii="Times New Roman" w:hAnsi="Times New Roman" w:cs="Times New Roman"/>
                <w:color w:val="000000"/>
                <w:sz w:val="24"/>
                <w:szCs w:val="24"/>
              </w:rPr>
              <w:t>Repeated-Measures ANOVA</w:t>
            </w:r>
          </w:p>
        </w:tc>
      </w:tr>
      <w:tr w:rsidR="00CF159A" w:rsidTr="00064FDA">
        <w:tc>
          <w:tcPr>
            <w:tcW w:w="46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11</w:t>
            </w:r>
          </w:p>
        </w:tc>
        <w:tc>
          <w:tcPr>
            <w:tcW w:w="3510" w:type="dxa"/>
          </w:tcPr>
          <w:p w:rsidR="00CF159A" w:rsidRPr="00BD0A04" w:rsidRDefault="00CF159A" w:rsidP="00064FDA">
            <w:pPr>
              <w:rPr>
                <w:rFonts w:ascii="Times New Roman" w:hAnsi="Times New Roman" w:cs="Times New Roman"/>
                <w:szCs w:val="24"/>
              </w:rPr>
            </w:pPr>
            <w:r>
              <w:rPr>
                <w:rFonts w:ascii="Times New Roman" w:hAnsi="Times New Roman" w:cs="Times New Roman"/>
                <w:sz w:val="24"/>
                <w:szCs w:val="24"/>
              </w:rPr>
              <w:t xml:space="preserve">There is no statistical significant difference in the summary score (SS) of the Teacher Observation Checklist Assessment (TOCA-C) as observed by the English teacher between the treatment and control groups.  </w:t>
            </w:r>
          </w:p>
        </w:tc>
        <w:tc>
          <w:tcPr>
            <w:tcW w:w="2610" w:type="dxa"/>
          </w:tcPr>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c>
          <w:tcPr>
            <w:tcW w:w="6570" w:type="dxa"/>
          </w:tcPr>
          <w:p w:rsidR="00CF159A" w:rsidRDefault="00CF159A" w:rsidP="00064FDA">
            <w:pPr>
              <w:rPr>
                <w:rFonts w:ascii="Times New Roman" w:hAnsi="Times New Roman" w:cs="Times New Roman"/>
                <w:sz w:val="24"/>
                <w:szCs w:val="24"/>
              </w:rPr>
            </w:pPr>
            <w:r w:rsidRPr="00154786">
              <w:rPr>
                <w:rFonts w:ascii="Times New Roman" w:hAnsi="Times New Roman" w:cs="Times New Roman"/>
                <w:sz w:val="24"/>
                <w:szCs w:val="24"/>
              </w:rPr>
              <w:t xml:space="preserve">Independent sample </w:t>
            </w:r>
            <w:r w:rsidRPr="00154786">
              <w:rPr>
                <w:rFonts w:ascii="Times New Roman" w:hAnsi="Times New Roman" w:cs="Times New Roman"/>
                <w:i/>
                <w:sz w:val="24"/>
                <w:szCs w:val="24"/>
              </w:rPr>
              <w:t>t</w:t>
            </w:r>
            <w:r w:rsidRPr="00154786">
              <w:rPr>
                <w:rFonts w:ascii="Times New Roman" w:hAnsi="Times New Roman" w:cs="Times New Roman"/>
                <w:sz w:val="24"/>
                <w:szCs w:val="24"/>
              </w:rPr>
              <w:t xml:space="preserve">-test with </w:t>
            </w:r>
            <w:proofErr w:type="spellStart"/>
            <w:r w:rsidRPr="00154786">
              <w:rPr>
                <w:rFonts w:ascii="Times New Roman" w:hAnsi="Times New Roman" w:cs="Times New Roman"/>
                <w:sz w:val="24"/>
                <w:szCs w:val="24"/>
              </w:rPr>
              <w:t>Levene’s</w:t>
            </w:r>
            <w:proofErr w:type="spellEnd"/>
            <w:r w:rsidRPr="00154786">
              <w:rPr>
                <w:rFonts w:ascii="Times New Roman" w:hAnsi="Times New Roman" w:cs="Times New Roman"/>
                <w:sz w:val="24"/>
                <w:szCs w:val="24"/>
              </w:rPr>
              <w:t xml:space="preserve"> test for equal variances.</w:t>
            </w:r>
          </w:p>
          <w:p w:rsidR="00CF159A" w:rsidRDefault="00CF159A" w:rsidP="00064FDA">
            <w:pPr>
              <w:pStyle w:val="ListParagraph"/>
              <w:ind w:left="0"/>
              <w:rPr>
                <w:rFonts w:ascii="Times New Roman" w:hAnsi="Times New Roman" w:cs="Times New Roman"/>
                <w:sz w:val="24"/>
                <w:szCs w:val="24"/>
                <w:highlight w:val="yellow"/>
              </w:rPr>
            </w:pPr>
          </w:p>
          <w:p w:rsidR="00CF159A" w:rsidRPr="005B627D" w:rsidRDefault="00CF159A" w:rsidP="00064FDA">
            <w:pPr>
              <w:pStyle w:val="ListParagraph"/>
              <w:ind w:left="0"/>
              <w:rPr>
                <w:rFonts w:ascii="Times New Roman" w:hAnsi="Times New Roman" w:cs="Times New Roman"/>
                <w:color w:val="000000"/>
                <w:sz w:val="24"/>
                <w:szCs w:val="24"/>
                <w:highlight w:val="yellow"/>
              </w:rPr>
            </w:pPr>
            <w:r>
              <w:rPr>
                <w:rFonts w:ascii="Times New Roman" w:hAnsi="Times New Roman" w:cs="Times New Roman"/>
                <w:sz w:val="24"/>
                <w:szCs w:val="24"/>
              </w:rPr>
              <w:t xml:space="preserve">A Pearson </w:t>
            </w:r>
            <w:r w:rsidRPr="007F772D">
              <w:rPr>
                <w:rFonts w:ascii="Times New Roman" w:hAnsi="Times New Roman" w:cs="Times New Roman"/>
                <w:i/>
                <w:sz w:val="24"/>
                <w:szCs w:val="24"/>
              </w:rPr>
              <w:t>r</w:t>
            </w:r>
            <w:r>
              <w:rPr>
                <w:rFonts w:ascii="Times New Roman" w:hAnsi="Times New Roman" w:cs="Times New Roman"/>
                <w:sz w:val="24"/>
                <w:szCs w:val="24"/>
              </w:rPr>
              <w:t xml:space="preserve"> linear correlation and a multivariate analysis of variance (MANOVA) was used to determine if there is a difference among two or more groups based on a set of two or more dependent variables.</w:t>
            </w:r>
          </w:p>
        </w:tc>
      </w:tr>
      <w:tr w:rsidR="00CF159A" w:rsidTr="00064FDA">
        <w:tc>
          <w:tcPr>
            <w:tcW w:w="46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12</w:t>
            </w:r>
          </w:p>
        </w:tc>
        <w:tc>
          <w:tcPr>
            <w:tcW w:w="3510" w:type="dxa"/>
          </w:tcPr>
          <w:p w:rsidR="00CF159A" w:rsidRPr="00BD0A04" w:rsidRDefault="00CF159A" w:rsidP="00064FDA">
            <w:pPr>
              <w:rPr>
                <w:rFonts w:ascii="Times New Roman" w:hAnsi="Times New Roman" w:cs="Times New Roman"/>
                <w:szCs w:val="24"/>
              </w:rPr>
            </w:pPr>
            <w:r>
              <w:rPr>
                <w:rFonts w:ascii="Times New Roman" w:hAnsi="Times New Roman" w:cs="Times New Roman"/>
                <w:sz w:val="24"/>
                <w:szCs w:val="24"/>
              </w:rPr>
              <w:t xml:space="preserve">There is no statistical significant difference in the summary score (SS) of the Teacher Observation Classroom Adaptation - Checklist (TOCA-C) as observed by the Math teacher between the treatment and control groups.  </w:t>
            </w:r>
          </w:p>
        </w:tc>
        <w:tc>
          <w:tcPr>
            <w:tcW w:w="2610" w:type="dxa"/>
          </w:tcPr>
          <w:p w:rsidR="00CF159A" w:rsidRPr="003C62E5"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c>
          <w:tcPr>
            <w:tcW w:w="6570" w:type="dxa"/>
          </w:tcPr>
          <w:p w:rsidR="00CF159A" w:rsidRDefault="00CF159A" w:rsidP="00064FDA">
            <w:pPr>
              <w:rPr>
                <w:rFonts w:ascii="Times New Roman" w:hAnsi="Times New Roman" w:cs="Times New Roman"/>
                <w:sz w:val="24"/>
                <w:szCs w:val="24"/>
              </w:rPr>
            </w:pPr>
            <w:r w:rsidRPr="00154786">
              <w:rPr>
                <w:rFonts w:ascii="Times New Roman" w:hAnsi="Times New Roman" w:cs="Times New Roman"/>
                <w:sz w:val="24"/>
                <w:szCs w:val="24"/>
              </w:rPr>
              <w:t xml:space="preserve">Independent sample </w:t>
            </w:r>
            <w:r w:rsidRPr="00154786">
              <w:rPr>
                <w:rFonts w:ascii="Times New Roman" w:hAnsi="Times New Roman" w:cs="Times New Roman"/>
                <w:i/>
                <w:sz w:val="24"/>
                <w:szCs w:val="24"/>
              </w:rPr>
              <w:t>t</w:t>
            </w:r>
            <w:r w:rsidRPr="00154786">
              <w:rPr>
                <w:rFonts w:ascii="Times New Roman" w:hAnsi="Times New Roman" w:cs="Times New Roman"/>
                <w:sz w:val="24"/>
                <w:szCs w:val="24"/>
              </w:rPr>
              <w:t xml:space="preserve">-test with </w:t>
            </w:r>
            <w:proofErr w:type="spellStart"/>
            <w:r w:rsidRPr="00154786">
              <w:rPr>
                <w:rFonts w:ascii="Times New Roman" w:hAnsi="Times New Roman" w:cs="Times New Roman"/>
                <w:sz w:val="24"/>
                <w:szCs w:val="24"/>
              </w:rPr>
              <w:t>Levene’s</w:t>
            </w:r>
            <w:proofErr w:type="spellEnd"/>
            <w:r w:rsidRPr="00154786">
              <w:rPr>
                <w:rFonts w:ascii="Times New Roman" w:hAnsi="Times New Roman" w:cs="Times New Roman"/>
                <w:sz w:val="24"/>
                <w:szCs w:val="24"/>
              </w:rPr>
              <w:t xml:space="preserve"> test for equal variances.</w:t>
            </w:r>
          </w:p>
          <w:p w:rsidR="00CF159A" w:rsidRDefault="00CF159A" w:rsidP="00064FDA">
            <w:pPr>
              <w:pStyle w:val="ListParagraph"/>
              <w:ind w:left="0"/>
              <w:rPr>
                <w:rFonts w:ascii="Times New Roman" w:hAnsi="Times New Roman" w:cs="Times New Roman"/>
                <w:sz w:val="24"/>
                <w:szCs w:val="24"/>
                <w:highlight w:val="yellow"/>
              </w:rPr>
            </w:pPr>
          </w:p>
          <w:p w:rsidR="00CF159A" w:rsidRPr="005B627D" w:rsidRDefault="00CF159A" w:rsidP="00064FDA">
            <w:pPr>
              <w:pStyle w:val="ListParagraph"/>
              <w:ind w:left="0"/>
              <w:rPr>
                <w:rFonts w:ascii="Times New Roman" w:hAnsi="Times New Roman" w:cs="Times New Roman"/>
                <w:color w:val="000000"/>
                <w:sz w:val="24"/>
                <w:szCs w:val="24"/>
                <w:highlight w:val="yellow"/>
              </w:rPr>
            </w:pPr>
            <w:r>
              <w:rPr>
                <w:rFonts w:ascii="Times New Roman" w:hAnsi="Times New Roman" w:cs="Times New Roman"/>
                <w:sz w:val="24"/>
                <w:szCs w:val="24"/>
              </w:rPr>
              <w:t xml:space="preserve">A Pearson </w:t>
            </w:r>
            <w:r w:rsidRPr="007F772D">
              <w:rPr>
                <w:rFonts w:ascii="Times New Roman" w:hAnsi="Times New Roman" w:cs="Times New Roman"/>
                <w:i/>
                <w:sz w:val="24"/>
                <w:szCs w:val="24"/>
              </w:rPr>
              <w:t>r</w:t>
            </w:r>
            <w:r>
              <w:rPr>
                <w:rFonts w:ascii="Times New Roman" w:hAnsi="Times New Roman" w:cs="Times New Roman"/>
                <w:sz w:val="24"/>
                <w:szCs w:val="24"/>
              </w:rPr>
              <w:t xml:space="preserve"> linear correlation and a multivariate analysis of variance (MANOVA) was used to determine if there is a difference among two or more groups based on a set of two or more dependent variables.</w:t>
            </w:r>
          </w:p>
        </w:tc>
      </w:tr>
      <w:tr w:rsidR="00CF159A" w:rsidTr="00064FDA">
        <w:tc>
          <w:tcPr>
            <w:tcW w:w="46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13</w:t>
            </w:r>
          </w:p>
        </w:tc>
        <w:tc>
          <w:tcPr>
            <w:tcW w:w="3510" w:type="dxa"/>
          </w:tcPr>
          <w:p w:rsidR="00CF159A" w:rsidRDefault="00CF159A" w:rsidP="00064FDA">
            <w:pPr>
              <w:rPr>
                <w:rFonts w:ascii="Times New Roman" w:hAnsi="Times New Roman" w:cs="Times New Roman"/>
                <w:sz w:val="24"/>
                <w:szCs w:val="24"/>
              </w:rPr>
            </w:pPr>
            <w:r w:rsidRPr="00BD0A04">
              <w:rPr>
                <w:rFonts w:ascii="Times New Roman" w:hAnsi="Times New Roman" w:cs="Times New Roman"/>
                <w:szCs w:val="24"/>
              </w:rPr>
              <w:t>There is no statistical significant difference in the student's self-evaluation of his or her mood after completing a meditation session</w:t>
            </w:r>
            <w:r>
              <w:rPr>
                <w:szCs w:val="24"/>
              </w:rPr>
              <w:t xml:space="preserve"> </w:t>
            </w:r>
            <w:r>
              <w:rPr>
                <w:rFonts w:ascii="Times New Roman" w:hAnsi="Times New Roman" w:cs="Times New Roman"/>
                <w:sz w:val="24"/>
                <w:szCs w:val="24"/>
              </w:rPr>
              <w:t>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lastRenderedPageBreak/>
              <w:t>a) pre-to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Default="00CF159A" w:rsidP="00064FDA">
            <w:pPr>
              <w:pStyle w:val="BodyTextIndent3"/>
              <w:spacing w:line="240" w:lineRule="auto"/>
              <w:ind w:firstLine="0"/>
              <w:rPr>
                <w:szCs w:val="24"/>
              </w:rPr>
            </w:pPr>
            <w:r>
              <w:rPr>
                <w:szCs w:val="24"/>
              </w:rPr>
              <w:t>c) pre- to post-measurement</w:t>
            </w:r>
          </w:p>
        </w:tc>
        <w:tc>
          <w:tcPr>
            <w:tcW w:w="2610" w:type="dxa"/>
            <w:vAlign w:val="center"/>
          </w:tcPr>
          <w:p w:rsidR="00CF159A" w:rsidRPr="003C62E5" w:rsidRDefault="00CF159A" w:rsidP="00064FDA">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Check-In/Check-Out Rating Scale</w:t>
            </w: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Dependent Paired-Sample </w:t>
            </w:r>
            <w:r w:rsidRPr="00DF4776">
              <w:rPr>
                <w:rFonts w:ascii="Times New Roman" w:hAnsi="Times New Roman" w:cs="Times New Roman"/>
                <w:color w:val="000000"/>
                <w:sz w:val="24"/>
                <w:szCs w:val="24"/>
              </w:rPr>
              <w:t>t</w:t>
            </w:r>
            <w:r>
              <w:rPr>
                <w:rFonts w:ascii="Times New Roman" w:hAnsi="Times New Roman" w:cs="Times New Roman"/>
                <w:color w:val="000000"/>
                <w:sz w:val="24"/>
                <w:szCs w:val="24"/>
              </w:rPr>
              <w:t>-test</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Repeated-Measures ANOVA</w:t>
            </w:r>
          </w:p>
          <w:p w:rsidR="00CF159A" w:rsidRPr="00A24CBF" w:rsidRDefault="00CF159A" w:rsidP="00064FDA">
            <w:pPr>
              <w:rPr>
                <w:rFonts w:ascii="Times New Roman" w:hAnsi="Times New Roman" w:cs="Times New Roman"/>
                <w:color w:val="000000"/>
                <w:sz w:val="24"/>
                <w:szCs w:val="24"/>
                <w:highlight w:val="yellow"/>
              </w:rPr>
            </w:pPr>
          </w:p>
        </w:tc>
      </w:tr>
      <w:tr w:rsidR="00CF159A" w:rsidTr="00064FDA">
        <w:tc>
          <w:tcPr>
            <w:tcW w:w="46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lastRenderedPageBreak/>
              <w:t>14</w:t>
            </w:r>
          </w:p>
        </w:tc>
        <w:tc>
          <w:tcPr>
            <w:tcW w:w="3510" w:type="dxa"/>
          </w:tcPr>
          <w:p w:rsidR="00CF159A" w:rsidRDefault="00CF159A" w:rsidP="00064FDA">
            <w:pPr>
              <w:rPr>
                <w:szCs w:val="24"/>
              </w:rPr>
            </w:pPr>
            <w:r w:rsidRPr="00BD0A04">
              <w:rPr>
                <w:rFonts w:ascii="Times New Roman" w:hAnsi="Times New Roman" w:cs="Times New Roman"/>
                <w:szCs w:val="24"/>
              </w:rPr>
              <w:t>There is no statistical significant difference</w:t>
            </w:r>
            <w:r>
              <w:rPr>
                <w:rFonts w:ascii="Times New Roman" w:hAnsi="Times New Roman" w:cs="Times New Roman"/>
                <w:szCs w:val="24"/>
              </w:rPr>
              <w:t xml:space="preserve"> between </w:t>
            </w:r>
            <w:r w:rsidRPr="00BD0A04">
              <w:rPr>
                <w:rFonts w:ascii="Times New Roman" w:hAnsi="Times New Roman" w:cs="Times New Roman"/>
                <w:szCs w:val="24"/>
              </w:rPr>
              <w:t xml:space="preserve">the </w:t>
            </w:r>
            <w:r>
              <w:rPr>
                <w:rFonts w:ascii="Times New Roman" w:hAnsi="Times New Roman" w:cs="Times New Roman"/>
                <w:szCs w:val="24"/>
              </w:rPr>
              <w:t xml:space="preserve">treatment and control groups </w:t>
            </w:r>
            <w:r w:rsidRPr="00BD0A04">
              <w:rPr>
                <w:rFonts w:ascii="Times New Roman" w:hAnsi="Times New Roman" w:cs="Times New Roman"/>
                <w:szCs w:val="24"/>
              </w:rPr>
              <w:t xml:space="preserve">self-evaluation of his or her mood after completing </w:t>
            </w:r>
            <w:r>
              <w:rPr>
                <w:rFonts w:ascii="Times New Roman" w:hAnsi="Times New Roman" w:cs="Times New Roman"/>
                <w:szCs w:val="24"/>
              </w:rPr>
              <w:t xml:space="preserve">or not completing the </w:t>
            </w:r>
            <w:r w:rsidRPr="00BD0A04">
              <w:rPr>
                <w:rFonts w:ascii="Times New Roman" w:hAnsi="Times New Roman" w:cs="Times New Roman"/>
                <w:szCs w:val="24"/>
              </w:rPr>
              <w:t xml:space="preserve">meditation </w:t>
            </w:r>
            <w:r>
              <w:rPr>
                <w:rFonts w:ascii="Times New Roman" w:hAnsi="Times New Roman" w:cs="Times New Roman"/>
                <w:szCs w:val="24"/>
              </w:rPr>
              <w:t>intervention.</w:t>
            </w:r>
          </w:p>
        </w:tc>
        <w:tc>
          <w:tcPr>
            <w:tcW w:w="2610" w:type="dxa"/>
            <w:vAlign w:val="center"/>
          </w:tcPr>
          <w:p w:rsidR="00CF159A" w:rsidRPr="003C62E5" w:rsidRDefault="00CF159A" w:rsidP="00064FDA">
            <w:pPr>
              <w:rPr>
                <w:rFonts w:ascii="Times New Roman" w:hAnsi="Times New Roman" w:cs="Times New Roman"/>
                <w:color w:val="000000"/>
                <w:sz w:val="24"/>
                <w:szCs w:val="24"/>
              </w:rPr>
            </w:pPr>
            <w:r>
              <w:rPr>
                <w:rFonts w:ascii="Times New Roman" w:hAnsi="Times New Roman" w:cs="Times New Roman"/>
                <w:color w:val="000000"/>
                <w:sz w:val="24"/>
                <w:szCs w:val="24"/>
              </w:rPr>
              <w:t>Check-In/Check-Out Rating Scale</w:t>
            </w:r>
          </w:p>
        </w:tc>
        <w:tc>
          <w:tcPr>
            <w:tcW w:w="6570" w:type="dxa"/>
          </w:tcPr>
          <w:p w:rsidR="00CF159A" w:rsidRDefault="00CF159A" w:rsidP="00064FDA">
            <w:pPr>
              <w:rPr>
                <w:rFonts w:ascii="Times New Roman" w:hAnsi="Times New Roman" w:cs="Times New Roman"/>
                <w:sz w:val="24"/>
                <w:szCs w:val="24"/>
              </w:rPr>
            </w:pPr>
            <w:r w:rsidRPr="00154786">
              <w:rPr>
                <w:rFonts w:ascii="Times New Roman" w:hAnsi="Times New Roman" w:cs="Times New Roman"/>
                <w:sz w:val="24"/>
                <w:szCs w:val="24"/>
              </w:rPr>
              <w:t xml:space="preserve">Independent sample </w:t>
            </w:r>
            <w:r w:rsidRPr="00154786">
              <w:rPr>
                <w:rFonts w:ascii="Times New Roman" w:hAnsi="Times New Roman" w:cs="Times New Roman"/>
                <w:i/>
                <w:sz w:val="24"/>
                <w:szCs w:val="24"/>
              </w:rPr>
              <w:t>t</w:t>
            </w:r>
            <w:r w:rsidRPr="00154786">
              <w:rPr>
                <w:rFonts w:ascii="Times New Roman" w:hAnsi="Times New Roman" w:cs="Times New Roman"/>
                <w:sz w:val="24"/>
                <w:szCs w:val="24"/>
              </w:rPr>
              <w:t xml:space="preserve">-test with </w:t>
            </w:r>
            <w:proofErr w:type="spellStart"/>
            <w:r w:rsidRPr="00154786">
              <w:rPr>
                <w:rFonts w:ascii="Times New Roman" w:hAnsi="Times New Roman" w:cs="Times New Roman"/>
                <w:sz w:val="24"/>
                <w:szCs w:val="24"/>
              </w:rPr>
              <w:t>Levene’s</w:t>
            </w:r>
            <w:proofErr w:type="spellEnd"/>
            <w:r w:rsidRPr="00154786">
              <w:rPr>
                <w:rFonts w:ascii="Times New Roman" w:hAnsi="Times New Roman" w:cs="Times New Roman"/>
                <w:sz w:val="24"/>
                <w:szCs w:val="24"/>
              </w:rPr>
              <w:t xml:space="preserve"> test for equal variances.</w:t>
            </w:r>
          </w:p>
          <w:p w:rsidR="00CF159A" w:rsidRDefault="00CF159A" w:rsidP="00064FDA">
            <w:pPr>
              <w:rPr>
                <w:rFonts w:ascii="Times New Roman" w:hAnsi="Times New Roman" w:cs="Times New Roman"/>
                <w:sz w:val="24"/>
                <w:szCs w:val="24"/>
              </w:rPr>
            </w:pPr>
          </w:p>
          <w:p w:rsidR="00CF159A" w:rsidRDefault="00CF159A" w:rsidP="00064FDA">
            <w:pPr>
              <w:rPr>
                <w:rFonts w:ascii="Times New Roman" w:hAnsi="Times New Roman" w:cs="Times New Roman"/>
                <w:sz w:val="24"/>
                <w:szCs w:val="24"/>
              </w:rPr>
            </w:pPr>
            <w:r>
              <w:rPr>
                <w:rFonts w:ascii="Times New Roman" w:hAnsi="Times New Roman" w:cs="Times New Roman"/>
                <w:color w:val="000000"/>
                <w:sz w:val="24"/>
                <w:szCs w:val="24"/>
              </w:rPr>
              <w:t xml:space="preserve">One-Factor </w:t>
            </w:r>
            <w:r w:rsidRPr="00730D16">
              <w:rPr>
                <w:rFonts w:ascii="Times New Roman" w:hAnsi="Times New Roman" w:cs="Times New Roman"/>
                <w:sz w:val="24"/>
                <w:szCs w:val="24"/>
              </w:rPr>
              <w:t xml:space="preserve">analysis of variance (ANOVA) with the </w:t>
            </w:r>
            <w:proofErr w:type="spellStart"/>
            <w:r w:rsidRPr="00730D16">
              <w:rPr>
                <w:rFonts w:ascii="Times New Roman" w:hAnsi="Times New Roman" w:cs="Times New Roman"/>
                <w:i/>
                <w:sz w:val="24"/>
                <w:szCs w:val="24"/>
              </w:rPr>
              <w:t>Tukey</w:t>
            </w:r>
            <w:proofErr w:type="spellEnd"/>
            <w:r w:rsidRPr="00730D16">
              <w:rPr>
                <w:rFonts w:ascii="Times New Roman" w:hAnsi="Times New Roman" w:cs="Times New Roman"/>
                <w:sz w:val="24"/>
                <w:szCs w:val="24"/>
              </w:rPr>
              <w:t xml:space="preserve"> multiple range test</w:t>
            </w:r>
          </w:p>
          <w:p w:rsidR="00CF159A" w:rsidRPr="00A24CBF" w:rsidRDefault="00CF159A" w:rsidP="00064FDA">
            <w:pPr>
              <w:rPr>
                <w:rFonts w:ascii="Times New Roman" w:hAnsi="Times New Roman" w:cs="Times New Roman"/>
                <w:color w:val="000000"/>
                <w:sz w:val="24"/>
                <w:szCs w:val="24"/>
                <w:highlight w:val="yellow"/>
              </w:rPr>
            </w:pPr>
          </w:p>
        </w:tc>
      </w:tr>
      <w:tr w:rsidR="00CF159A" w:rsidTr="00064FDA">
        <w:tc>
          <w:tcPr>
            <w:tcW w:w="468" w:type="dxa"/>
            <w:vAlign w:val="center"/>
          </w:tcPr>
          <w:p w:rsidR="00CF159A" w:rsidRPr="005E24A5" w:rsidRDefault="00CF159A" w:rsidP="00064FDA">
            <w:pPr>
              <w:rPr>
                <w:rFonts w:ascii="Times New Roman" w:hAnsi="Times New Roman" w:cs="Times New Roman"/>
                <w:szCs w:val="24"/>
              </w:rPr>
            </w:pPr>
            <w:r>
              <w:rPr>
                <w:rFonts w:ascii="Times New Roman" w:hAnsi="Times New Roman" w:cs="Times New Roman"/>
                <w:szCs w:val="24"/>
              </w:rPr>
              <w:t>15</w:t>
            </w:r>
          </w:p>
        </w:tc>
        <w:tc>
          <w:tcPr>
            <w:tcW w:w="3510" w:type="dxa"/>
          </w:tcPr>
          <w:p w:rsidR="00CF159A" w:rsidRDefault="00CF159A" w:rsidP="00064FDA">
            <w:pPr>
              <w:rPr>
                <w:rFonts w:ascii="Times New Roman" w:hAnsi="Times New Roman" w:cs="Times New Roman"/>
                <w:sz w:val="24"/>
                <w:szCs w:val="24"/>
              </w:rPr>
            </w:pPr>
            <w:r w:rsidRPr="00BD0A04">
              <w:rPr>
                <w:rFonts w:ascii="Times New Roman" w:hAnsi="Times New Roman" w:cs="Times New Roman"/>
                <w:szCs w:val="24"/>
              </w:rPr>
              <w:t xml:space="preserve">There is no statistical significant difference in the </w:t>
            </w:r>
            <w:r>
              <w:rPr>
                <w:rFonts w:ascii="Times New Roman" w:hAnsi="Times New Roman" w:cs="Times New Roman"/>
                <w:szCs w:val="24"/>
              </w:rPr>
              <w:t xml:space="preserve">treatment and control groups </w:t>
            </w:r>
            <w:r w:rsidRPr="00BD0A04">
              <w:rPr>
                <w:rFonts w:ascii="Times New Roman" w:hAnsi="Times New Roman" w:cs="Times New Roman"/>
                <w:szCs w:val="24"/>
              </w:rPr>
              <w:t xml:space="preserve">self-evaluation of his or her mood after completing </w:t>
            </w:r>
            <w:r>
              <w:rPr>
                <w:rFonts w:ascii="Times New Roman" w:hAnsi="Times New Roman" w:cs="Times New Roman"/>
                <w:szCs w:val="24"/>
              </w:rPr>
              <w:t xml:space="preserve">or not completing the </w:t>
            </w:r>
            <w:r w:rsidRPr="00BD0A04">
              <w:rPr>
                <w:rFonts w:ascii="Times New Roman" w:hAnsi="Times New Roman" w:cs="Times New Roman"/>
                <w:szCs w:val="24"/>
              </w:rPr>
              <w:t xml:space="preserve">meditation </w:t>
            </w:r>
            <w:r>
              <w:rPr>
                <w:rFonts w:ascii="Times New Roman" w:hAnsi="Times New Roman" w:cs="Times New Roman"/>
                <w:szCs w:val="24"/>
              </w:rPr>
              <w:t xml:space="preserve">intervention </w:t>
            </w:r>
            <w:r>
              <w:rPr>
                <w:rFonts w:ascii="Times New Roman" w:hAnsi="Times New Roman" w:cs="Times New Roman"/>
                <w:sz w:val="24"/>
                <w:szCs w:val="24"/>
              </w:rPr>
              <w:t>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BD0A04" w:rsidRDefault="00CF159A" w:rsidP="00064FDA">
            <w:pPr>
              <w:rPr>
                <w:rFonts w:ascii="Times New Roman" w:hAnsi="Times New Roman" w:cs="Times New Roman"/>
                <w:szCs w:val="24"/>
              </w:rPr>
            </w:pPr>
            <w:r>
              <w:rPr>
                <w:szCs w:val="24"/>
              </w:rPr>
              <w:t>c) pre- to post-measurement</w:t>
            </w:r>
          </w:p>
        </w:tc>
        <w:tc>
          <w:tcPr>
            <w:tcW w:w="2610" w:type="dxa"/>
            <w:vAlign w:val="center"/>
          </w:tcPr>
          <w:p w:rsidR="00CF159A" w:rsidRDefault="00CF159A" w:rsidP="00064FDA">
            <w:pPr>
              <w:rPr>
                <w:rFonts w:ascii="Times New Roman" w:hAnsi="Times New Roman" w:cs="Times New Roman"/>
                <w:color w:val="000000"/>
                <w:sz w:val="24"/>
                <w:szCs w:val="24"/>
              </w:rPr>
            </w:pPr>
            <w:r>
              <w:rPr>
                <w:rFonts w:ascii="Times New Roman" w:hAnsi="Times New Roman" w:cs="Times New Roman"/>
                <w:color w:val="000000"/>
                <w:sz w:val="24"/>
                <w:szCs w:val="24"/>
              </w:rPr>
              <w:t>Check-In/Check-Out Rating Scale</w:t>
            </w: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Dependent Paired-Sample </w:t>
            </w:r>
            <w:r w:rsidRPr="00DF4776">
              <w:rPr>
                <w:rFonts w:ascii="Times New Roman" w:hAnsi="Times New Roman" w:cs="Times New Roman"/>
                <w:color w:val="000000"/>
                <w:sz w:val="24"/>
                <w:szCs w:val="24"/>
              </w:rPr>
              <w:t>t</w:t>
            </w:r>
            <w:r>
              <w:rPr>
                <w:rFonts w:ascii="Times New Roman" w:hAnsi="Times New Roman" w:cs="Times New Roman"/>
                <w:color w:val="000000"/>
                <w:sz w:val="24"/>
                <w:szCs w:val="24"/>
              </w:rPr>
              <w:t>-test</w:t>
            </w:r>
          </w:p>
          <w:p w:rsidR="00CF159A" w:rsidRDefault="00CF159A" w:rsidP="00064FDA">
            <w:pPr>
              <w:rPr>
                <w:rFonts w:ascii="Times New Roman" w:hAnsi="Times New Roman" w:cs="Times New Roman"/>
                <w:color w:val="000000"/>
                <w:sz w:val="24"/>
                <w:szCs w:val="24"/>
              </w:rPr>
            </w:pPr>
          </w:p>
          <w:p w:rsidR="00CF159A" w:rsidRPr="00A24CBF" w:rsidRDefault="00CF159A" w:rsidP="00064FDA">
            <w:pP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Repeated-Measures ANOVA</w:t>
            </w:r>
          </w:p>
        </w:tc>
      </w:tr>
      <w:tr w:rsidR="00CF159A" w:rsidTr="00064FDA">
        <w:tc>
          <w:tcPr>
            <w:tcW w:w="468" w:type="dxa"/>
            <w:vAlign w:val="center"/>
          </w:tcPr>
          <w:p w:rsidR="00CF159A" w:rsidRPr="005E24A5" w:rsidRDefault="00CF159A" w:rsidP="00064FDA">
            <w:pPr>
              <w:pStyle w:val="BodyTextIndent3"/>
              <w:spacing w:line="240" w:lineRule="auto"/>
              <w:ind w:firstLine="0"/>
              <w:rPr>
                <w:szCs w:val="24"/>
              </w:rPr>
            </w:pPr>
            <w:r>
              <w:rPr>
                <w:szCs w:val="24"/>
              </w:rPr>
              <w:t>16</w:t>
            </w:r>
          </w:p>
        </w:tc>
        <w:tc>
          <w:tcPr>
            <w:tcW w:w="3510" w:type="dxa"/>
          </w:tcPr>
          <w:p w:rsidR="00CF159A" w:rsidRDefault="00CF159A" w:rsidP="00064FDA">
            <w:pPr>
              <w:pStyle w:val="BodyTextIndent3"/>
              <w:spacing w:line="240" w:lineRule="auto"/>
              <w:ind w:firstLine="0"/>
              <w:rPr>
                <w:szCs w:val="24"/>
              </w:rPr>
            </w:pPr>
            <w:r>
              <w:rPr>
                <w:szCs w:val="24"/>
              </w:rPr>
              <w:t>There is no statistical significant increase in the recorded time on-task of a secondary student receiving special education services when participating in meditation from:</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a) pre- to mid-measurement</w:t>
            </w:r>
          </w:p>
          <w:p w:rsidR="00CF159A" w:rsidRDefault="00CF159A" w:rsidP="00064FDA">
            <w:pPr>
              <w:rPr>
                <w:rFonts w:ascii="Times New Roman" w:hAnsi="Times New Roman" w:cs="Times New Roman"/>
                <w:sz w:val="24"/>
                <w:szCs w:val="24"/>
              </w:rPr>
            </w:pPr>
            <w:r>
              <w:rPr>
                <w:rFonts w:ascii="Times New Roman" w:hAnsi="Times New Roman" w:cs="Times New Roman"/>
                <w:sz w:val="24"/>
                <w:szCs w:val="24"/>
              </w:rPr>
              <w:t>b) mid- to post-measurement</w:t>
            </w:r>
          </w:p>
          <w:p w:rsidR="00CF159A" w:rsidRPr="00DD0766" w:rsidRDefault="00CF159A" w:rsidP="00064FDA">
            <w:pPr>
              <w:pStyle w:val="BodyTextIndent3"/>
              <w:spacing w:line="240" w:lineRule="auto"/>
              <w:ind w:firstLine="0"/>
              <w:rPr>
                <w:szCs w:val="24"/>
              </w:rPr>
            </w:pPr>
            <w:r>
              <w:rPr>
                <w:szCs w:val="24"/>
              </w:rPr>
              <w:t>c) pre- to post-measurement</w:t>
            </w:r>
          </w:p>
        </w:tc>
        <w:tc>
          <w:tcPr>
            <w:tcW w:w="2610" w:type="dxa"/>
            <w:vAlign w:val="center"/>
          </w:tcPr>
          <w:p w:rsidR="00CF159A" w:rsidRPr="003C62E5" w:rsidRDefault="00CF159A" w:rsidP="00064FDA">
            <w:pPr>
              <w:rPr>
                <w:rFonts w:ascii="Times New Roman" w:hAnsi="Times New Roman" w:cs="Times New Roman"/>
                <w:color w:val="000000"/>
                <w:sz w:val="24"/>
                <w:szCs w:val="24"/>
              </w:rPr>
            </w:pPr>
            <w:r w:rsidRPr="003C62E5">
              <w:rPr>
                <w:rFonts w:ascii="Times New Roman" w:hAnsi="Times New Roman" w:cs="Times New Roman"/>
                <w:color w:val="000000"/>
                <w:sz w:val="24"/>
                <w:szCs w:val="24"/>
              </w:rPr>
              <w:t>Time sampling observation</w:t>
            </w: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Dependent Paired-Sample </w:t>
            </w:r>
            <w:r w:rsidRPr="00DF4776">
              <w:rPr>
                <w:rFonts w:ascii="Times New Roman" w:hAnsi="Times New Roman" w:cs="Times New Roman"/>
                <w:color w:val="000000"/>
                <w:sz w:val="24"/>
                <w:szCs w:val="24"/>
              </w:rPr>
              <w:t>t</w:t>
            </w:r>
            <w:r>
              <w:rPr>
                <w:rFonts w:ascii="Times New Roman" w:hAnsi="Times New Roman" w:cs="Times New Roman"/>
                <w:color w:val="000000"/>
                <w:sz w:val="24"/>
                <w:szCs w:val="24"/>
              </w:rPr>
              <w:t>-test</w:t>
            </w:r>
          </w:p>
          <w:p w:rsidR="00CF159A" w:rsidRDefault="00CF159A" w:rsidP="00064FDA">
            <w:pPr>
              <w:pStyle w:val="ListParagraph"/>
              <w:ind w:left="0"/>
              <w:rPr>
                <w:rFonts w:ascii="Times New Roman" w:hAnsi="Times New Roman" w:cs="Times New Roman"/>
                <w:color w:val="000000"/>
                <w:sz w:val="24"/>
                <w:szCs w:val="24"/>
              </w:rPr>
            </w:pPr>
          </w:p>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Repeated-Measures ANOVA</w:t>
            </w:r>
          </w:p>
          <w:p w:rsidR="00CF159A" w:rsidRPr="003C62E5" w:rsidRDefault="00CF159A" w:rsidP="00064FDA">
            <w:pPr>
              <w:rPr>
                <w:rFonts w:ascii="Times New Roman" w:hAnsi="Times New Roman" w:cs="Times New Roman"/>
                <w:color w:val="000000"/>
                <w:sz w:val="24"/>
                <w:szCs w:val="24"/>
              </w:rPr>
            </w:pPr>
          </w:p>
        </w:tc>
      </w:tr>
      <w:tr w:rsidR="00CF159A" w:rsidTr="00064FDA">
        <w:tc>
          <w:tcPr>
            <w:tcW w:w="468" w:type="dxa"/>
            <w:vAlign w:val="center"/>
          </w:tcPr>
          <w:p w:rsidR="00CF159A" w:rsidRPr="00713850" w:rsidRDefault="00CF159A" w:rsidP="00064FDA">
            <w:pPr>
              <w:pStyle w:val="BodyTextIndent3"/>
              <w:spacing w:line="240" w:lineRule="auto"/>
              <w:ind w:firstLine="0"/>
              <w:rPr>
                <w:szCs w:val="24"/>
              </w:rPr>
            </w:pPr>
            <w:r w:rsidRPr="00713850">
              <w:rPr>
                <w:szCs w:val="24"/>
              </w:rPr>
              <w:t>17</w:t>
            </w:r>
          </w:p>
        </w:tc>
        <w:tc>
          <w:tcPr>
            <w:tcW w:w="3510" w:type="dxa"/>
          </w:tcPr>
          <w:p w:rsidR="00CF159A" w:rsidRDefault="00CF159A" w:rsidP="00064FDA">
            <w:pPr>
              <w:pStyle w:val="BodyTextIndent3"/>
              <w:spacing w:line="240" w:lineRule="auto"/>
              <w:ind w:firstLine="0"/>
              <w:rPr>
                <w:szCs w:val="24"/>
              </w:rPr>
            </w:pPr>
            <w:r>
              <w:rPr>
                <w:szCs w:val="24"/>
              </w:rPr>
              <w:t>Determine the number of factors that underlie the relationships within the Teacher Observation of Classroom Adaptation – Checklist (TOCA-C)</w:t>
            </w:r>
          </w:p>
        </w:tc>
        <w:tc>
          <w:tcPr>
            <w:tcW w:w="2610" w:type="dxa"/>
            <w:vAlign w:val="center"/>
          </w:tcPr>
          <w:p w:rsidR="00CF159A" w:rsidRPr="003C62E5" w:rsidRDefault="00CF159A" w:rsidP="00064FDA">
            <w:pPr>
              <w:rPr>
                <w:rFonts w:ascii="Times New Roman" w:hAnsi="Times New Roman" w:cs="Times New Roman"/>
                <w:color w:val="000000"/>
                <w:sz w:val="24"/>
                <w:szCs w:val="24"/>
              </w:rPr>
            </w:pPr>
            <w:r>
              <w:rPr>
                <w:rFonts w:ascii="Times New Roman" w:hAnsi="Times New Roman" w:cs="Times New Roman"/>
                <w:sz w:val="24"/>
                <w:szCs w:val="24"/>
              </w:rPr>
              <w:t>Teacher Observation of Classroom Adaptation – Checklist (TOCA-C)</w:t>
            </w:r>
          </w:p>
        </w:tc>
        <w:tc>
          <w:tcPr>
            <w:tcW w:w="6570" w:type="dxa"/>
          </w:tcPr>
          <w:p w:rsidR="00CF159A" w:rsidRDefault="00CF159A" w:rsidP="00064FDA">
            <w:pPr>
              <w:pStyle w:val="ListParagraph"/>
              <w:ind w:left="0"/>
              <w:rPr>
                <w:rFonts w:ascii="Times New Roman" w:hAnsi="Times New Roman" w:cs="Times New Roman"/>
                <w:color w:val="000000"/>
                <w:sz w:val="24"/>
                <w:szCs w:val="24"/>
              </w:rPr>
            </w:pPr>
            <w:r>
              <w:rPr>
                <w:rFonts w:ascii="Times New Roman" w:hAnsi="Times New Roman" w:cs="Times New Roman"/>
                <w:sz w:val="24"/>
                <w:szCs w:val="24"/>
              </w:rPr>
              <w:t>Exploratory factor analysis (EFA) along with principal factor methods</w:t>
            </w:r>
          </w:p>
        </w:tc>
      </w:tr>
    </w:tbl>
    <w:p w:rsidR="002D3096" w:rsidRDefault="002D3096" w:rsidP="005619FD">
      <w:pPr>
        <w:spacing w:line="480" w:lineRule="auto"/>
      </w:pPr>
    </w:p>
    <w:sectPr w:rsidR="002D3096" w:rsidSect="00CA72A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03B51"/>
    <w:multiLevelType w:val="hybridMultilevel"/>
    <w:tmpl w:val="A8F0A12E"/>
    <w:lvl w:ilvl="0" w:tplc="C0AE59CE">
      <w:start w:val="1"/>
      <w:numFmt w:val="lowerRoman"/>
      <w:lvlText w:val="(%1)"/>
      <w:lvlJc w:val="left"/>
      <w:pPr>
        <w:ind w:left="288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1A36CF"/>
    <w:multiLevelType w:val="hybridMultilevel"/>
    <w:tmpl w:val="792C0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C2048"/>
    <w:multiLevelType w:val="hybridMultilevel"/>
    <w:tmpl w:val="5C74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423AC"/>
    <w:multiLevelType w:val="hybridMultilevel"/>
    <w:tmpl w:val="CD5CDF3C"/>
    <w:lvl w:ilvl="0" w:tplc="77FA14F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66080"/>
    <w:multiLevelType w:val="hybridMultilevel"/>
    <w:tmpl w:val="C8BA465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38357C85"/>
    <w:multiLevelType w:val="hybridMultilevel"/>
    <w:tmpl w:val="AD1203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EF17DCC"/>
    <w:multiLevelType w:val="hybridMultilevel"/>
    <w:tmpl w:val="9E38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D83596"/>
    <w:multiLevelType w:val="hybridMultilevel"/>
    <w:tmpl w:val="FB46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D237D2"/>
    <w:multiLevelType w:val="hybridMultilevel"/>
    <w:tmpl w:val="43904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7"/>
  </w:num>
  <w:num w:numId="5">
    <w:abstractNumId w:val="4"/>
  </w:num>
  <w:num w:numId="6">
    <w:abstractNumId w:val="6"/>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39741E"/>
    <w:rsid w:val="00020E24"/>
    <w:rsid w:val="0007078F"/>
    <w:rsid w:val="00074B42"/>
    <w:rsid w:val="000954CF"/>
    <w:rsid w:val="00097509"/>
    <w:rsid w:val="000A3991"/>
    <w:rsid w:val="000A6CCC"/>
    <w:rsid w:val="000E3411"/>
    <w:rsid w:val="0014473F"/>
    <w:rsid w:val="001468DA"/>
    <w:rsid w:val="00154786"/>
    <w:rsid w:val="00157234"/>
    <w:rsid w:val="00175E3D"/>
    <w:rsid w:val="00197225"/>
    <w:rsid w:val="001D3B14"/>
    <w:rsid w:val="00203618"/>
    <w:rsid w:val="00211395"/>
    <w:rsid w:val="002D3096"/>
    <w:rsid w:val="002D67A0"/>
    <w:rsid w:val="002F2E6E"/>
    <w:rsid w:val="003022C3"/>
    <w:rsid w:val="003163A6"/>
    <w:rsid w:val="0035012E"/>
    <w:rsid w:val="00355DCD"/>
    <w:rsid w:val="00380B30"/>
    <w:rsid w:val="0039741E"/>
    <w:rsid w:val="003B5D7D"/>
    <w:rsid w:val="003C2FF7"/>
    <w:rsid w:val="003C62E5"/>
    <w:rsid w:val="003D0956"/>
    <w:rsid w:val="00410AC6"/>
    <w:rsid w:val="004172B7"/>
    <w:rsid w:val="00425BAC"/>
    <w:rsid w:val="004376CF"/>
    <w:rsid w:val="004531C8"/>
    <w:rsid w:val="00453446"/>
    <w:rsid w:val="00466B5F"/>
    <w:rsid w:val="004A60AE"/>
    <w:rsid w:val="004B25CB"/>
    <w:rsid w:val="004B3FAE"/>
    <w:rsid w:val="004B4EF7"/>
    <w:rsid w:val="004F37A7"/>
    <w:rsid w:val="00514F50"/>
    <w:rsid w:val="00550971"/>
    <w:rsid w:val="00553312"/>
    <w:rsid w:val="005619FD"/>
    <w:rsid w:val="00571C96"/>
    <w:rsid w:val="00580A85"/>
    <w:rsid w:val="00582FA5"/>
    <w:rsid w:val="005B627D"/>
    <w:rsid w:val="005D4973"/>
    <w:rsid w:val="005E24A5"/>
    <w:rsid w:val="00603357"/>
    <w:rsid w:val="0065092A"/>
    <w:rsid w:val="006D559D"/>
    <w:rsid w:val="006F0BF8"/>
    <w:rsid w:val="006F7188"/>
    <w:rsid w:val="00711F2A"/>
    <w:rsid w:val="00713850"/>
    <w:rsid w:val="00724B00"/>
    <w:rsid w:val="00730D16"/>
    <w:rsid w:val="00777E75"/>
    <w:rsid w:val="007F127A"/>
    <w:rsid w:val="00864D6B"/>
    <w:rsid w:val="00866B33"/>
    <w:rsid w:val="008A4E06"/>
    <w:rsid w:val="008B148D"/>
    <w:rsid w:val="008B7499"/>
    <w:rsid w:val="008C6EF5"/>
    <w:rsid w:val="008F22A9"/>
    <w:rsid w:val="009244E5"/>
    <w:rsid w:val="009436A1"/>
    <w:rsid w:val="009479CC"/>
    <w:rsid w:val="00960FD9"/>
    <w:rsid w:val="00984744"/>
    <w:rsid w:val="009A3ABC"/>
    <w:rsid w:val="009B60A4"/>
    <w:rsid w:val="009D12B9"/>
    <w:rsid w:val="009D137A"/>
    <w:rsid w:val="009E7918"/>
    <w:rsid w:val="00A127FD"/>
    <w:rsid w:val="00A129A2"/>
    <w:rsid w:val="00A24CBF"/>
    <w:rsid w:val="00A56128"/>
    <w:rsid w:val="00A637C6"/>
    <w:rsid w:val="00B92590"/>
    <w:rsid w:val="00BD0A04"/>
    <w:rsid w:val="00BF3F76"/>
    <w:rsid w:val="00C347F3"/>
    <w:rsid w:val="00C72477"/>
    <w:rsid w:val="00C851CE"/>
    <w:rsid w:val="00CE16FC"/>
    <w:rsid w:val="00CF159A"/>
    <w:rsid w:val="00CF1FAC"/>
    <w:rsid w:val="00D70976"/>
    <w:rsid w:val="00D77052"/>
    <w:rsid w:val="00D92AF9"/>
    <w:rsid w:val="00DC0E50"/>
    <w:rsid w:val="00DE77A3"/>
    <w:rsid w:val="00DF4776"/>
    <w:rsid w:val="00DF5EEF"/>
    <w:rsid w:val="00E25F24"/>
    <w:rsid w:val="00E6418A"/>
    <w:rsid w:val="00ED65D9"/>
    <w:rsid w:val="00F627C0"/>
    <w:rsid w:val="00FA2D3D"/>
    <w:rsid w:val="00FB7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54"/>
        <o:r id="V:Rule5" type="connector" idref="#_x0000_s1055"/>
        <o:r id="V:Rule6" type="connector" idref="#_x0000_s1056"/>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41E"/>
    <w:pPr>
      <w:ind w:left="720"/>
      <w:contextualSpacing/>
    </w:pPr>
  </w:style>
  <w:style w:type="table" w:styleId="TableGrid">
    <w:name w:val="Table Grid"/>
    <w:basedOn w:val="TableNormal"/>
    <w:uiPriority w:val="59"/>
    <w:rsid w:val="00397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39741E"/>
    <w:pPr>
      <w:spacing w:after="0" w:line="480" w:lineRule="auto"/>
      <w:ind w:firstLine="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semiHidden/>
    <w:rsid w:val="0039741E"/>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DC0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29</Pages>
  <Words>7084</Words>
  <Characters>40381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dc:creator>
  <cp:lastModifiedBy>Solar</cp:lastModifiedBy>
  <cp:revision>9</cp:revision>
  <dcterms:created xsi:type="dcterms:W3CDTF">2012-07-15T17:14:00Z</dcterms:created>
  <dcterms:modified xsi:type="dcterms:W3CDTF">2012-07-16T14:52:00Z</dcterms:modified>
</cp:coreProperties>
</file>