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A94" w:rsidRDefault="006368C1" w:rsidP="00634C26">
      <w:pPr>
        <w:pStyle w:val="NoSpacing"/>
        <w:spacing w:line="23" w:lineRule="atLeast"/>
        <w:jc w:val="center"/>
      </w:pPr>
      <w:r>
        <w:t xml:space="preserve">UPDATED: </w:t>
      </w:r>
      <w:r w:rsidR="00766A94">
        <w:t xml:space="preserve">Syllabus for the </w:t>
      </w:r>
      <w:proofErr w:type="gramStart"/>
      <w:r w:rsidR="00EF5D10">
        <w:t>Fall</w:t>
      </w:r>
      <w:proofErr w:type="gramEnd"/>
      <w:r w:rsidR="00EF5D10">
        <w:t xml:space="preserve"> 2011 </w:t>
      </w:r>
      <w:proofErr w:type="spellStart"/>
      <w:r w:rsidR="005C4AF9">
        <w:t>GMU</w:t>
      </w:r>
      <w:proofErr w:type="spellEnd"/>
      <w:r w:rsidR="005C4AF9">
        <w:t xml:space="preserve"> Course</w:t>
      </w:r>
      <w:r w:rsidR="00EF5D10">
        <w:t xml:space="preserve"> for</w:t>
      </w:r>
      <w:r w:rsidR="005C4AF9">
        <w:t xml:space="preserve"> the </w:t>
      </w:r>
      <w:r w:rsidR="00766A94">
        <w:t>London Internship Program</w:t>
      </w:r>
    </w:p>
    <w:p w:rsidR="00DE3FE7" w:rsidRDefault="00DE3FE7" w:rsidP="00634C26">
      <w:pPr>
        <w:pStyle w:val="NoSpacing"/>
        <w:spacing w:line="23" w:lineRule="atLeast"/>
        <w:jc w:val="center"/>
      </w:pPr>
    </w:p>
    <w:p w:rsidR="007F7600" w:rsidRPr="00E12BD5" w:rsidRDefault="00E12BD5" w:rsidP="00634C26">
      <w:pPr>
        <w:pStyle w:val="NoSpacing"/>
        <w:spacing w:line="23" w:lineRule="atLeast"/>
        <w:jc w:val="center"/>
        <w:rPr>
          <w:b/>
        </w:rPr>
      </w:pPr>
      <w:r w:rsidRPr="00E12BD5">
        <w:rPr>
          <w:b/>
        </w:rPr>
        <w:t xml:space="preserve">Course Title:  </w:t>
      </w:r>
      <w:r w:rsidR="007F7600" w:rsidRPr="00E12BD5">
        <w:rPr>
          <w:b/>
        </w:rPr>
        <w:t>Science in Context: Newton, Darwin, and the Royal Society</w:t>
      </w:r>
    </w:p>
    <w:p w:rsidR="007F7600" w:rsidRDefault="007F7600" w:rsidP="00634C26">
      <w:pPr>
        <w:spacing w:line="23" w:lineRule="atLeast"/>
      </w:pPr>
    </w:p>
    <w:p w:rsidR="00DE3FE7" w:rsidRDefault="00DE3FE7" w:rsidP="00634C26">
      <w:pPr>
        <w:pStyle w:val="NoSpacing"/>
        <w:spacing w:line="23" w:lineRule="atLeast"/>
      </w:pPr>
      <w:r>
        <w:t>Professor Michael R. Gabel, Ph.D.</w:t>
      </w:r>
    </w:p>
    <w:p w:rsidR="00472C3A" w:rsidRDefault="00472C3A" w:rsidP="00634C26">
      <w:pPr>
        <w:pStyle w:val="NoSpacing"/>
        <w:spacing w:line="23" w:lineRule="atLeast"/>
      </w:pPr>
      <w:r>
        <w:t xml:space="preserve">Monticello House 45 </w:t>
      </w:r>
    </w:p>
    <w:p w:rsidR="00472C3A" w:rsidRDefault="00472C3A" w:rsidP="00634C26">
      <w:pPr>
        <w:pStyle w:val="NoSpacing"/>
        <w:spacing w:line="23" w:lineRule="atLeast"/>
      </w:pPr>
      <w:r>
        <w:t>Russell Square.</w:t>
      </w:r>
    </w:p>
    <w:p w:rsidR="00472C3A" w:rsidRDefault="00472C3A" w:rsidP="00634C26">
      <w:pPr>
        <w:pStyle w:val="NoSpacing"/>
        <w:spacing w:line="23" w:lineRule="atLeast"/>
      </w:pPr>
    </w:p>
    <w:p w:rsidR="00DE3FE7" w:rsidRDefault="00DE3FE7" w:rsidP="00634C26">
      <w:pPr>
        <w:pStyle w:val="NoSpacing"/>
        <w:spacing w:line="23" w:lineRule="atLeast"/>
      </w:pPr>
      <w:r>
        <w:t>Monday, 12:30-4:30</w:t>
      </w:r>
    </w:p>
    <w:p w:rsidR="00BE2406" w:rsidRDefault="00BE2406" w:rsidP="00634C26">
      <w:pPr>
        <w:spacing w:line="23" w:lineRule="atLeast"/>
      </w:pPr>
    </w:p>
    <w:p w:rsidR="0041636A" w:rsidRPr="00DE3FE7" w:rsidRDefault="007F7600" w:rsidP="00634C26">
      <w:pPr>
        <w:spacing w:line="23" w:lineRule="atLeast"/>
        <w:rPr>
          <w:b/>
        </w:rPr>
      </w:pPr>
      <w:r w:rsidRPr="00DE3FE7">
        <w:rPr>
          <w:b/>
        </w:rPr>
        <w:t>Course Description:</w:t>
      </w:r>
    </w:p>
    <w:p w:rsidR="00500990" w:rsidRDefault="00573D32" w:rsidP="00634C26">
      <w:pPr>
        <w:spacing w:line="23" w:lineRule="atLeast"/>
      </w:pPr>
      <w:r>
        <w:t xml:space="preserve">The Royal Society, more formally, </w:t>
      </w:r>
      <w:r w:rsidRPr="00573D32">
        <w:t>The Royal Society of London for Promoting Natural Knowledge</w:t>
      </w:r>
      <w:r>
        <w:t xml:space="preserve">, was founded </w:t>
      </w:r>
      <w:r w:rsidR="00A55DF4">
        <w:t xml:space="preserve">1660.  Its goal is to </w:t>
      </w:r>
      <w:r w:rsidR="00284557">
        <w:t>“</w:t>
      </w:r>
      <w:r w:rsidR="00284557" w:rsidRPr="00284557">
        <w:t>ensure that our contribution to shaping the future of science in the UK and beyond has a deep and enduring impact.</w:t>
      </w:r>
      <w:r w:rsidR="00284557">
        <w:t xml:space="preserve">”  Emblematic of this goal </w:t>
      </w:r>
      <w:proofErr w:type="gramStart"/>
      <w:r w:rsidR="009A3D2E">
        <w:t>are</w:t>
      </w:r>
      <w:proofErr w:type="gramEnd"/>
      <w:r w:rsidR="009A3D2E">
        <w:t xml:space="preserve"> two of its arguably most renowned and </w:t>
      </w:r>
      <w:r w:rsidR="00284557">
        <w:t xml:space="preserve">influential members:  </w:t>
      </w:r>
      <w:r w:rsidR="009A3D2E">
        <w:t xml:space="preserve">Sir </w:t>
      </w:r>
      <w:r w:rsidR="00284557">
        <w:t>Isaac Newton (1642-1727) and Charles Darwin (</w:t>
      </w:r>
      <w:r w:rsidR="005C7C74">
        <w:t xml:space="preserve">1809-1882), each of whom provided breath-taking explanations </w:t>
      </w:r>
      <w:r w:rsidR="004E210C">
        <w:t>of</w:t>
      </w:r>
      <w:r w:rsidR="00893BD9">
        <w:t xml:space="preserve"> the nature of our world</w:t>
      </w:r>
      <w:r w:rsidR="005C7C74">
        <w:t xml:space="preserve">.  </w:t>
      </w:r>
    </w:p>
    <w:p w:rsidR="000D47FA" w:rsidRDefault="005C7C74" w:rsidP="00634C26">
      <w:pPr>
        <w:spacing w:line="23" w:lineRule="atLeast"/>
      </w:pPr>
      <w:r>
        <w:t xml:space="preserve">In this course we will examine the scientific contributions of each of these men, placed in the context of their </w:t>
      </w:r>
      <w:r w:rsidR="001848A0">
        <w:t>time and location.</w:t>
      </w:r>
      <w:r w:rsidR="00893BD9">
        <w:t xml:space="preserve">  </w:t>
      </w:r>
      <w:r w:rsidR="00D47443">
        <w:t xml:space="preserve">We will learn that Newton was more the rationalist and Darwin more the empiricist.  And so we will </w:t>
      </w:r>
      <w:r w:rsidR="0014301A">
        <w:t xml:space="preserve">also </w:t>
      </w:r>
      <w:r w:rsidR="00D47443">
        <w:t xml:space="preserve">explore this apparent conflict.  </w:t>
      </w:r>
    </w:p>
    <w:p w:rsidR="00ED56FE" w:rsidRDefault="00893BD9" w:rsidP="00634C26">
      <w:pPr>
        <w:spacing w:line="23" w:lineRule="atLeast"/>
      </w:pPr>
      <w:r>
        <w:t>In Newton’s case, we will examine his contribution to cosmology and the nature of his mathematical discoverie</w:t>
      </w:r>
      <w:r w:rsidR="007A1A73">
        <w:t>s</w:t>
      </w:r>
      <w:r w:rsidR="0008291A">
        <w:t>,</w:t>
      </w:r>
      <w:r w:rsidR="007A1A73">
        <w:t xml:space="preserve"> which solidified rationalist science.  </w:t>
      </w:r>
      <w:r w:rsidR="00ED56FE">
        <w:t xml:space="preserve">Along the way we will </w:t>
      </w:r>
      <w:r w:rsidR="00D47443">
        <w:t>learn of those “giants”</w:t>
      </w:r>
      <w:r w:rsidR="008B3532">
        <w:t xml:space="preserve"> </w:t>
      </w:r>
      <w:r w:rsidR="004E210C">
        <w:t>whom</w:t>
      </w:r>
      <w:r w:rsidR="00D47443">
        <w:t xml:space="preserve"> Newton referenced when he said, “</w:t>
      </w:r>
      <w:r w:rsidR="00D47443" w:rsidRPr="00D47443">
        <w:t>If I have been able to see further, it was only because I stood on the shoulders of giants</w:t>
      </w:r>
      <w:r w:rsidR="00D47443">
        <w:t>.”</w:t>
      </w:r>
    </w:p>
    <w:p w:rsidR="005C7C74" w:rsidRDefault="007A1A73" w:rsidP="00634C26">
      <w:pPr>
        <w:spacing w:line="23" w:lineRule="atLeast"/>
      </w:pPr>
      <w:r>
        <w:t xml:space="preserve">In Darwin’s case, we will follow his journey to </w:t>
      </w:r>
      <w:r w:rsidR="00D47443">
        <w:t>the Galapagos (and beyond) t</w:t>
      </w:r>
      <w:r>
        <w:t xml:space="preserve">o see how eventually overwhelming empirical </w:t>
      </w:r>
      <w:r w:rsidR="004E210C">
        <w:t>evidence led</w:t>
      </w:r>
      <w:r>
        <w:t xml:space="preserve"> to his Theory of Evolution.</w:t>
      </w:r>
      <w:r w:rsidR="00D47443">
        <w:t xml:space="preserve">  We will also examine </w:t>
      </w:r>
      <w:r w:rsidR="00A077BE">
        <w:t>the societal tension</w:t>
      </w:r>
      <w:r w:rsidR="0087620E">
        <w:t>s</w:t>
      </w:r>
      <w:r w:rsidR="00A077BE">
        <w:t xml:space="preserve"> </w:t>
      </w:r>
      <w:r w:rsidR="0087620E">
        <w:t xml:space="preserve">that </w:t>
      </w:r>
      <w:r w:rsidR="00A077BE">
        <w:t>his ideas produced, many of which remain today.  In addition, we will examine the ways in which more modern discoveries have supported his ideas.</w:t>
      </w:r>
    </w:p>
    <w:p w:rsidR="00472C3A" w:rsidRPr="00472C3A" w:rsidRDefault="00472C3A" w:rsidP="00472C3A">
      <w:pPr>
        <w:spacing w:line="23" w:lineRule="atLeast"/>
        <w:rPr>
          <w:b/>
          <w:sz w:val="20"/>
        </w:rPr>
      </w:pPr>
      <w:r w:rsidRPr="00472C3A">
        <w:rPr>
          <w:b/>
          <w:sz w:val="20"/>
        </w:rPr>
        <w:t>Required Texts:</w:t>
      </w:r>
    </w:p>
    <w:p w:rsidR="00472C3A" w:rsidRPr="00472C3A" w:rsidRDefault="00472C3A" w:rsidP="00472C3A">
      <w:pPr>
        <w:spacing w:after="120" w:line="23" w:lineRule="atLeast"/>
        <w:ind w:left="187"/>
        <w:rPr>
          <w:sz w:val="20"/>
        </w:rPr>
      </w:pPr>
      <w:proofErr w:type="spellStart"/>
      <w:proofErr w:type="gramStart"/>
      <w:r w:rsidRPr="00472C3A">
        <w:rPr>
          <w:sz w:val="20"/>
        </w:rPr>
        <w:t>Charlesworth</w:t>
      </w:r>
      <w:proofErr w:type="spellEnd"/>
      <w:r w:rsidRPr="00472C3A">
        <w:rPr>
          <w:sz w:val="20"/>
        </w:rPr>
        <w:t>, Brian &amp; Deborah.</w:t>
      </w:r>
      <w:proofErr w:type="gramEnd"/>
      <w:r w:rsidRPr="00472C3A">
        <w:rPr>
          <w:sz w:val="20"/>
        </w:rPr>
        <w:t xml:space="preserve"> </w:t>
      </w:r>
      <w:proofErr w:type="gramStart"/>
      <w:r w:rsidRPr="00472C3A">
        <w:rPr>
          <w:sz w:val="20"/>
        </w:rPr>
        <w:t>Evolution - A Very Short Introduction.</w:t>
      </w:r>
      <w:proofErr w:type="gramEnd"/>
      <w:r w:rsidRPr="00472C3A">
        <w:rPr>
          <w:sz w:val="20"/>
        </w:rPr>
        <w:t xml:space="preserve"> Oxford: Oxford University Press, 2003 (Paperback).</w:t>
      </w:r>
    </w:p>
    <w:p w:rsidR="00472C3A" w:rsidRPr="00472C3A" w:rsidRDefault="00472C3A" w:rsidP="00472C3A">
      <w:pPr>
        <w:spacing w:after="120" w:line="23" w:lineRule="atLeast"/>
        <w:ind w:left="187"/>
        <w:rPr>
          <w:sz w:val="20"/>
        </w:rPr>
      </w:pPr>
      <w:r w:rsidRPr="00472C3A">
        <w:rPr>
          <w:sz w:val="20"/>
        </w:rPr>
        <w:t xml:space="preserve">Darwin, Charles. </w:t>
      </w:r>
      <w:proofErr w:type="gramStart"/>
      <w:r w:rsidRPr="00472C3A">
        <w:rPr>
          <w:sz w:val="20"/>
        </w:rPr>
        <w:t>The Essential Darwin.</w:t>
      </w:r>
      <w:proofErr w:type="gramEnd"/>
      <w:r w:rsidRPr="00472C3A">
        <w:rPr>
          <w:sz w:val="20"/>
        </w:rPr>
        <w:t xml:space="preserve"> </w:t>
      </w:r>
      <w:proofErr w:type="gramStart"/>
      <w:r w:rsidRPr="00472C3A">
        <w:rPr>
          <w:sz w:val="20"/>
        </w:rPr>
        <w:t>Ed. Julian Huxley.</w:t>
      </w:r>
      <w:proofErr w:type="gramEnd"/>
      <w:r w:rsidRPr="00472C3A">
        <w:rPr>
          <w:sz w:val="20"/>
        </w:rPr>
        <w:t xml:space="preserve"> Mineola, NY: Dover Publications, 2006 (Paperback).</w:t>
      </w:r>
    </w:p>
    <w:p w:rsidR="00472C3A" w:rsidRPr="00472C3A" w:rsidRDefault="00472C3A" w:rsidP="00472C3A">
      <w:pPr>
        <w:spacing w:after="120" w:line="23" w:lineRule="atLeast"/>
        <w:ind w:left="187"/>
        <w:rPr>
          <w:sz w:val="20"/>
        </w:rPr>
      </w:pPr>
      <w:proofErr w:type="spellStart"/>
      <w:r w:rsidRPr="00472C3A">
        <w:rPr>
          <w:sz w:val="20"/>
        </w:rPr>
        <w:t>Dolnick</w:t>
      </w:r>
      <w:proofErr w:type="spellEnd"/>
      <w:r w:rsidRPr="00472C3A">
        <w:rPr>
          <w:sz w:val="20"/>
        </w:rPr>
        <w:t xml:space="preserve">, Edward. The Clockwork Universe: Isaac Newton, the Royal Society, and the Birth of the Modern World. New York: </w:t>
      </w:r>
      <w:proofErr w:type="spellStart"/>
      <w:r w:rsidRPr="00472C3A">
        <w:rPr>
          <w:sz w:val="20"/>
        </w:rPr>
        <w:t>HaperCollins</w:t>
      </w:r>
      <w:proofErr w:type="spellEnd"/>
      <w:r w:rsidRPr="00472C3A">
        <w:rPr>
          <w:sz w:val="20"/>
        </w:rPr>
        <w:t>, 2011.</w:t>
      </w:r>
    </w:p>
    <w:p w:rsidR="00472C3A" w:rsidRPr="00472C3A" w:rsidRDefault="00472C3A" w:rsidP="00472C3A">
      <w:pPr>
        <w:spacing w:after="120" w:line="23" w:lineRule="atLeast"/>
        <w:ind w:left="187"/>
        <w:rPr>
          <w:sz w:val="20"/>
        </w:rPr>
      </w:pPr>
      <w:r w:rsidRPr="00472C3A">
        <w:rPr>
          <w:sz w:val="20"/>
        </w:rPr>
        <w:t xml:space="preserve">Howard, Jonathan. </w:t>
      </w:r>
      <w:proofErr w:type="spellStart"/>
      <w:proofErr w:type="gramStart"/>
      <w:r w:rsidRPr="00472C3A">
        <w:rPr>
          <w:sz w:val="20"/>
        </w:rPr>
        <w:t>Dawin</w:t>
      </w:r>
      <w:proofErr w:type="spellEnd"/>
      <w:r w:rsidRPr="00472C3A">
        <w:rPr>
          <w:sz w:val="20"/>
        </w:rPr>
        <w:t xml:space="preserve"> - A Very Short Introduction.</w:t>
      </w:r>
      <w:proofErr w:type="gramEnd"/>
      <w:r w:rsidRPr="00472C3A">
        <w:rPr>
          <w:sz w:val="20"/>
        </w:rPr>
        <w:t xml:space="preserve"> Oxford: Oxford University Press, 2001 (Paperback).</w:t>
      </w:r>
    </w:p>
    <w:p w:rsidR="00472C3A" w:rsidRPr="00472C3A" w:rsidRDefault="00472C3A" w:rsidP="00472C3A">
      <w:pPr>
        <w:spacing w:after="120" w:line="23" w:lineRule="atLeast"/>
        <w:ind w:left="187"/>
        <w:rPr>
          <w:sz w:val="20"/>
        </w:rPr>
      </w:pPr>
      <w:proofErr w:type="spellStart"/>
      <w:r w:rsidRPr="00472C3A">
        <w:rPr>
          <w:sz w:val="20"/>
        </w:rPr>
        <w:t>Iliffe</w:t>
      </w:r>
      <w:proofErr w:type="spellEnd"/>
      <w:r w:rsidRPr="00472C3A">
        <w:rPr>
          <w:sz w:val="20"/>
        </w:rPr>
        <w:t xml:space="preserve">, Rob. </w:t>
      </w:r>
      <w:proofErr w:type="gramStart"/>
      <w:r w:rsidRPr="00472C3A">
        <w:rPr>
          <w:sz w:val="20"/>
        </w:rPr>
        <w:t>Newton - A Very Short Introduction.</w:t>
      </w:r>
      <w:proofErr w:type="gramEnd"/>
      <w:r w:rsidRPr="00472C3A">
        <w:rPr>
          <w:sz w:val="20"/>
        </w:rPr>
        <w:t xml:space="preserve"> Oxford: Oxford University Press, 2007 (Paperback).</w:t>
      </w:r>
    </w:p>
    <w:p w:rsidR="00472C3A" w:rsidRPr="00472C3A" w:rsidRDefault="00472C3A" w:rsidP="00CA24BC">
      <w:pPr>
        <w:spacing w:line="23" w:lineRule="atLeast"/>
        <w:rPr>
          <w:b/>
          <w:sz w:val="20"/>
        </w:rPr>
      </w:pPr>
      <w:r w:rsidRPr="00472C3A">
        <w:rPr>
          <w:b/>
          <w:sz w:val="20"/>
        </w:rPr>
        <w:t>Optional Text:</w:t>
      </w:r>
    </w:p>
    <w:p w:rsidR="00472C3A" w:rsidRPr="00472C3A" w:rsidRDefault="00472C3A" w:rsidP="00472C3A">
      <w:pPr>
        <w:spacing w:line="23" w:lineRule="atLeast"/>
        <w:ind w:left="187"/>
        <w:rPr>
          <w:sz w:val="20"/>
        </w:rPr>
      </w:pPr>
      <w:r w:rsidRPr="00472C3A">
        <w:rPr>
          <w:sz w:val="20"/>
        </w:rPr>
        <w:t>Bryson, Bill, ed. Seeing Further: The Story of Science &amp; the Royal Society. London: HarperCollins, 2010.</w:t>
      </w:r>
    </w:p>
    <w:p w:rsidR="00472C3A" w:rsidRDefault="00472C3A" w:rsidP="00CA24BC">
      <w:pPr>
        <w:spacing w:line="23" w:lineRule="atLeast"/>
        <w:rPr>
          <w:sz w:val="20"/>
        </w:rPr>
      </w:pPr>
    </w:p>
    <w:p w:rsidR="00472C3A" w:rsidRDefault="00472C3A" w:rsidP="00CA24BC">
      <w:pPr>
        <w:spacing w:line="23" w:lineRule="atLeast"/>
        <w:rPr>
          <w:sz w:val="20"/>
        </w:rPr>
      </w:pPr>
    </w:p>
    <w:p w:rsidR="00472C3A" w:rsidRPr="00BE2406" w:rsidRDefault="00472C3A" w:rsidP="00CA24BC">
      <w:pPr>
        <w:spacing w:line="23" w:lineRule="atLeast"/>
        <w:rPr>
          <w:sz w:val="20"/>
        </w:rPr>
      </w:pPr>
    </w:p>
    <w:p w:rsidR="00766A94" w:rsidRPr="00214505" w:rsidRDefault="00A43AE1" w:rsidP="00634C26">
      <w:pPr>
        <w:spacing w:line="23" w:lineRule="atLeast"/>
        <w:rPr>
          <w:b/>
        </w:rPr>
      </w:pPr>
      <w:r w:rsidRPr="00214505">
        <w:rPr>
          <w:b/>
        </w:rPr>
        <w:lastRenderedPageBreak/>
        <w:t>Course Requirements:</w:t>
      </w:r>
    </w:p>
    <w:tbl>
      <w:tblPr>
        <w:tblStyle w:val="TableGrid"/>
        <w:tblW w:w="0" w:type="auto"/>
        <w:tblInd w:w="374" w:type="dxa"/>
        <w:tblLook w:val="04A0"/>
      </w:tblPr>
      <w:tblGrid>
        <w:gridCol w:w="8370"/>
        <w:gridCol w:w="1350"/>
      </w:tblGrid>
      <w:tr w:rsidR="0070498F" w:rsidRPr="0070498F" w:rsidTr="00C052BE">
        <w:tc>
          <w:tcPr>
            <w:tcW w:w="8370" w:type="dxa"/>
          </w:tcPr>
          <w:p w:rsidR="0070498F" w:rsidRPr="0070498F" w:rsidRDefault="0070498F" w:rsidP="0070498F">
            <w:pPr>
              <w:pStyle w:val="NoSpacing"/>
              <w:jc w:val="center"/>
              <w:rPr>
                <w:b/>
              </w:rPr>
            </w:pPr>
            <w:r w:rsidRPr="0070498F">
              <w:rPr>
                <w:b/>
              </w:rPr>
              <w:t>CATEGORY</w:t>
            </w:r>
          </w:p>
        </w:tc>
        <w:tc>
          <w:tcPr>
            <w:tcW w:w="1350" w:type="dxa"/>
          </w:tcPr>
          <w:p w:rsidR="0070498F" w:rsidRPr="0070498F" w:rsidRDefault="0070498F" w:rsidP="006E7719">
            <w:pPr>
              <w:pStyle w:val="NoSpacing"/>
              <w:rPr>
                <w:b/>
              </w:rPr>
            </w:pPr>
            <w:r w:rsidRPr="0070498F">
              <w:rPr>
                <w:b/>
              </w:rPr>
              <w:t>Per Cent</w:t>
            </w:r>
          </w:p>
        </w:tc>
      </w:tr>
      <w:tr w:rsidR="0070498F" w:rsidRPr="0070498F" w:rsidTr="00C052BE">
        <w:tc>
          <w:tcPr>
            <w:tcW w:w="8370" w:type="dxa"/>
          </w:tcPr>
          <w:p w:rsidR="0070498F" w:rsidRPr="0070498F" w:rsidRDefault="0070498F" w:rsidP="006E7719">
            <w:pPr>
              <w:pStyle w:val="NoSpacing"/>
            </w:pPr>
            <w:r w:rsidRPr="0070498F">
              <w:t>Biography of a current member of the Royal Society</w:t>
            </w:r>
            <w:r w:rsidR="003554EE">
              <w:t xml:space="preserve"> (focused on the science)</w:t>
            </w:r>
            <w:r w:rsidR="00565490">
              <w:t xml:space="preserve"> (750 words)</w:t>
            </w:r>
          </w:p>
        </w:tc>
        <w:tc>
          <w:tcPr>
            <w:tcW w:w="1350" w:type="dxa"/>
          </w:tcPr>
          <w:p w:rsidR="0070498F" w:rsidRPr="0070498F" w:rsidRDefault="0070498F" w:rsidP="006861BC">
            <w:pPr>
              <w:pStyle w:val="NoSpacing"/>
              <w:jc w:val="center"/>
            </w:pPr>
            <w:r>
              <w:t>20%</w:t>
            </w:r>
          </w:p>
        </w:tc>
      </w:tr>
      <w:tr w:rsidR="0070498F" w:rsidRPr="0070498F" w:rsidTr="00C052BE">
        <w:tc>
          <w:tcPr>
            <w:tcW w:w="8370" w:type="dxa"/>
          </w:tcPr>
          <w:p w:rsidR="0070498F" w:rsidRPr="0070498F" w:rsidRDefault="0070498F" w:rsidP="006E7719">
            <w:pPr>
              <w:pStyle w:val="NoSpacing"/>
            </w:pPr>
            <w:r w:rsidRPr="0070498F">
              <w:t>Oral Presentations on the Readings</w:t>
            </w:r>
            <w:r w:rsidR="00E578FD">
              <w:t xml:space="preserve"> </w:t>
            </w:r>
            <w:r>
              <w:t>(</w:t>
            </w:r>
            <w:r w:rsidR="00503D0B">
              <w:t>two</w:t>
            </w:r>
            <w:r>
              <w:t xml:space="preserve">) </w:t>
            </w:r>
          </w:p>
        </w:tc>
        <w:tc>
          <w:tcPr>
            <w:tcW w:w="1350" w:type="dxa"/>
          </w:tcPr>
          <w:p w:rsidR="0070498F" w:rsidRPr="0070498F" w:rsidRDefault="005610F9" w:rsidP="006861BC">
            <w:pPr>
              <w:pStyle w:val="NoSpacing"/>
              <w:jc w:val="center"/>
            </w:pPr>
            <w:r>
              <w:t>10</w:t>
            </w:r>
            <w:r w:rsidR="0070498F">
              <w:t>%</w:t>
            </w:r>
          </w:p>
        </w:tc>
      </w:tr>
      <w:tr w:rsidR="0070498F" w:rsidRPr="0070498F" w:rsidTr="00C052BE">
        <w:tc>
          <w:tcPr>
            <w:tcW w:w="8370" w:type="dxa"/>
          </w:tcPr>
          <w:p w:rsidR="0070498F" w:rsidRPr="0070498F" w:rsidRDefault="0070498F" w:rsidP="006E7719">
            <w:pPr>
              <w:pStyle w:val="NoSpacing"/>
            </w:pPr>
            <w:r w:rsidRPr="0070498F">
              <w:t>Research Paper on some aspect either Newton, Darwin or the Royal Society</w:t>
            </w:r>
            <w:r w:rsidR="00C052BE">
              <w:t xml:space="preserve"> (10</w:t>
            </w:r>
            <w:r w:rsidR="00E578FD">
              <w:t>00 words)</w:t>
            </w:r>
          </w:p>
        </w:tc>
        <w:tc>
          <w:tcPr>
            <w:tcW w:w="1350" w:type="dxa"/>
          </w:tcPr>
          <w:p w:rsidR="0070498F" w:rsidRPr="0070498F" w:rsidRDefault="00565490" w:rsidP="006861BC">
            <w:pPr>
              <w:pStyle w:val="NoSpacing"/>
              <w:jc w:val="center"/>
            </w:pPr>
            <w:r>
              <w:t>3</w:t>
            </w:r>
            <w:r w:rsidR="0070498F">
              <w:t>0%</w:t>
            </w:r>
          </w:p>
        </w:tc>
      </w:tr>
      <w:tr w:rsidR="0070498F" w:rsidRPr="0070498F" w:rsidTr="00C052BE">
        <w:tc>
          <w:tcPr>
            <w:tcW w:w="8370" w:type="dxa"/>
          </w:tcPr>
          <w:p w:rsidR="0070498F" w:rsidRPr="0070498F" w:rsidRDefault="0070498F" w:rsidP="006E7719">
            <w:pPr>
              <w:pStyle w:val="NoSpacing"/>
            </w:pPr>
            <w:r w:rsidRPr="0070498F">
              <w:t>Directed Questions (arising from class discussions)</w:t>
            </w:r>
            <w:r w:rsidR="00DD6A31">
              <w:t xml:space="preserve"> – due at the following class</w:t>
            </w:r>
            <w:r w:rsidR="00503D0B">
              <w:t xml:space="preserve"> (two</w:t>
            </w:r>
            <w:r w:rsidR="00333DC1">
              <w:t>)</w:t>
            </w:r>
          </w:p>
        </w:tc>
        <w:tc>
          <w:tcPr>
            <w:tcW w:w="1350" w:type="dxa"/>
          </w:tcPr>
          <w:p w:rsidR="0070498F" w:rsidRPr="0070498F" w:rsidRDefault="00C01AEF" w:rsidP="006861BC">
            <w:pPr>
              <w:pStyle w:val="NoSpacing"/>
              <w:jc w:val="center"/>
            </w:pPr>
            <w:r>
              <w:t>10</w:t>
            </w:r>
            <w:r w:rsidR="0070498F">
              <w:t>%</w:t>
            </w:r>
          </w:p>
        </w:tc>
      </w:tr>
      <w:tr w:rsidR="00565490" w:rsidRPr="0070498F" w:rsidTr="00C052BE">
        <w:tc>
          <w:tcPr>
            <w:tcW w:w="8370" w:type="dxa"/>
          </w:tcPr>
          <w:p w:rsidR="00565490" w:rsidRPr="0070498F" w:rsidRDefault="00565490" w:rsidP="006E7719">
            <w:pPr>
              <w:pStyle w:val="NoSpacing"/>
            </w:pPr>
            <w:r>
              <w:t>Field Journal</w:t>
            </w:r>
            <w:r w:rsidR="00DD6A31">
              <w:t xml:space="preserve"> (based on the London Experiences)</w:t>
            </w:r>
          </w:p>
        </w:tc>
        <w:tc>
          <w:tcPr>
            <w:tcW w:w="1350" w:type="dxa"/>
          </w:tcPr>
          <w:p w:rsidR="00565490" w:rsidRDefault="004A601C" w:rsidP="006861BC">
            <w:pPr>
              <w:pStyle w:val="NoSpacing"/>
              <w:jc w:val="center"/>
            </w:pPr>
            <w:r>
              <w:t>20</w:t>
            </w:r>
            <w:r w:rsidR="00565490">
              <w:t>%</w:t>
            </w:r>
          </w:p>
        </w:tc>
      </w:tr>
      <w:tr w:rsidR="0070498F" w:rsidRPr="0070498F" w:rsidTr="00C052BE">
        <w:tc>
          <w:tcPr>
            <w:tcW w:w="8370" w:type="dxa"/>
          </w:tcPr>
          <w:p w:rsidR="0070498F" w:rsidRPr="0070498F" w:rsidRDefault="00C052BE" w:rsidP="006E7719">
            <w:pPr>
              <w:pStyle w:val="NoSpacing"/>
            </w:pPr>
            <w:r>
              <w:t>Course reflection (due the last day of class) (350 words)</w:t>
            </w:r>
          </w:p>
        </w:tc>
        <w:tc>
          <w:tcPr>
            <w:tcW w:w="1350" w:type="dxa"/>
          </w:tcPr>
          <w:p w:rsidR="0070498F" w:rsidRPr="0070498F" w:rsidRDefault="00C052BE" w:rsidP="006861BC">
            <w:pPr>
              <w:pStyle w:val="NoSpacing"/>
              <w:jc w:val="center"/>
            </w:pPr>
            <w:r>
              <w:t>10</w:t>
            </w:r>
            <w:r w:rsidR="00565490">
              <w:t>%</w:t>
            </w:r>
          </w:p>
        </w:tc>
      </w:tr>
      <w:tr w:rsidR="0070498F" w:rsidRPr="0070498F" w:rsidTr="00C052BE">
        <w:tc>
          <w:tcPr>
            <w:tcW w:w="8370" w:type="dxa"/>
          </w:tcPr>
          <w:p w:rsidR="0070498F" w:rsidRPr="0070498F" w:rsidRDefault="006861BC" w:rsidP="006861BC">
            <w:pPr>
              <w:pStyle w:val="NoSpacing"/>
              <w:jc w:val="right"/>
            </w:pPr>
            <w:r>
              <w:t>TOTAL</w:t>
            </w:r>
          </w:p>
        </w:tc>
        <w:tc>
          <w:tcPr>
            <w:tcW w:w="1350" w:type="dxa"/>
          </w:tcPr>
          <w:p w:rsidR="0070498F" w:rsidRPr="0070498F" w:rsidRDefault="003045A0" w:rsidP="006861BC">
            <w:pPr>
              <w:pStyle w:val="NoSpacing"/>
              <w:jc w:val="center"/>
            </w:pPr>
            <w:fldSimple w:instr=" =SUM(ABOVE)*100 \# &quot;0%&quot; ">
              <w:r w:rsidR="00CA24BC">
                <w:rPr>
                  <w:noProof/>
                </w:rPr>
                <w:t>100%</w:t>
              </w:r>
            </w:fldSimple>
          </w:p>
        </w:tc>
      </w:tr>
    </w:tbl>
    <w:p w:rsidR="00D54D5A" w:rsidRDefault="00D54D5A" w:rsidP="005F26AD">
      <w:pPr>
        <w:pStyle w:val="NoSpacing"/>
        <w:ind w:left="187"/>
      </w:pPr>
    </w:p>
    <w:p w:rsidR="00A43AE1" w:rsidRDefault="00A43AE1" w:rsidP="005F26AD">
      <w:pPr>
        <w:pStyle w:val="NoSpacing"/>
      </w:pPr>
    </w:p>
    <w:p w:rsidR="00A43AE1" w:rsidRPr="00C728BF" w:rsidRDefault="00A43AE1" w:rsidP="00634C26">
      <w:pPr>
        <w:pStyle w:val="NoSpacing"/>
        <w:spacing w:line="23" w:lineRule="atLeast"/>
        <w:rPr>
          <w:b/>
        </w:rPr>
      </w:pPr>
      <w:r w:rsidRPr="00C728BF">
        <w:rPr>
          <w:b/>
        </w:rPr>
        <w:t xml:space="preserve">The </w:t>
      </w:r>
      <w:r w:rsidR="00EE33F0" w:rsidRPr="00C728BF">
        <w:rPr>
          <w:b/>
        </w:rPr>
        <w:t>Reading</w:t>
      </w:r>
      <w:r w:rsidR="00472C3A">
        <w:rPr>
          <w:b/>
        </w:rPr>
        <w:t>/Discussion</w:t>
      </w:r>
      <w:r w:rsidR="00EE33F0" w:rsidRPr="00C728BF">
        <w:rPr>
          <w:b/>
        </w:rPr>
        <w:t xml:space="preserve"> </w:t>
      </w:r>
      <w:r w:rsidR="004C5245">
        <w:rPr>
          <w:b/>
        </w:rPr>
        <w:t>Schedule</w:t>
      </w:r>
      <w:r w:rsidR="000202FD">
        <w:rPr>
          <w:b/>
        </w:rPr>
        <w:t>:</w:t>
      </w:r>
    </w:p>
    <w:p w:rsidR="00F505BE" w:rsidRDefault="00F505BE" w:rsidP="00B4234A">
      <w:pPr>
        <w:pStyle w:val="NoSpacing"/>
        <w:spacing w:line="23" w:lineRule="atLeast"/>
        <w:ind w:left="187"/>
      </w:pPr>
    </w:p>
    <w:p w:rsidR="00A43AE1" w:rsidRDefault="00A43AE1" w:rsidP="00B4234A">
      <w:pPr>
        <w:pStyle w:val="NoSpacing"/>
        <w:spacing w:line="23" w:lineRule="atLeast"/>
        <w:ind w:left="187"/>
      </w:pPr>
      <w:r>
        <w:t>The Nature and History of the Royal Society</w:t>
      </w:r>
    </w:p>
    <w:p w:rsidR="00B4234A" w:rsidRDefault="00F36BC7" w:rsidP="00B4234A">
      <w:pPr>
        <w:pStyle w:val="NoSpacing"/>
        <w:spacing w:line="23" w:lineRule="atLeast"/>
        <w:ind w:left="374"/>
      </w:pPr>
      <w:r>
        <w:t>[</w:t>
      </w:r>
      <w:r w:rsidR="00214505">
        <w:t xml:space="preserve">From </w:t>
      </w:r>
      <w:sdt>
        <w:sdtPr>
          <w:id w:val="32143028"/>
          <w:citation/>
        </w:sdtPr>
        <w:sdtContent>
          <w:fldSimple w:instr=" CITATION Bry10 \l 1033 ">
            <w:r w:rsidR="00CA24BC">
              <w:rPr>
                <w:noProof/>
              </w:rPr>
              <w:t>(Bryson)</w:t>
            </w:r>
          </w:fldSimple>
        </w:sdtContent>
      </w:sdt>
      <w:r>
        <w:t>]</w:t>
      </w:r>
    </w:p>
    <w:p w:rsidR="00B4234A" w:rsidRDefault="00B4234A" w:rsidP="00B4234A">
      <w:pPr>
        <w:pStyle w:val="NoSpacing"/>
        <w:spacing w:line="23" w:lineRule="atLeast"/>
        <w:ind w:left="187"/>
      </w:pPr>
    </w:p>
    <w:p w:rsidR="00766A94" w:rsidRDefault="00333DC1" w:rsidP="00B4234A">
      <w:pPr>
        <w:pStyle w:val="NoSpacing"/>
        <w:spacing w:line="23" w:lineRule="atLeast"/>
        <w:ind w:left="187"/>
      </w:pPr>
      <w:r>
        <w:t xml:space="preserve">Introduction to </w:t>
      </w:r>
      <w:r w:rsidR="00DE3FE7">
        <w:t>Newton</w:t>
      </w:r>
    </w:p>
    <w:p w:rsidR="00B4234A" w:rsidRDefault="00214505" w:rsidP="00B4234A">
      <w:pPr>
        <w:pStyle w:val="NoSpacing"/>
        <w:spacing w:line="23" w:lineRule="atLeast"/>
        <w:ind w:left="374"/>
      </w:pPr>
      <w:r>
        <w:t xml:space="preserve">[From </w:t>
      </w:r>
      <w:sdt>
        <w:sdtPr>
          <w:id w:val="32143029"/>
          <w:citation/>
        </w:sdtPr>
        <w:sdtContent>
          <w:fldSimple w:instr=" CITATION Ili07 \l 1033  ">
            <w:r w:rsidR="00CA24BC">
              <w:rPr>
                <w:noProof/>
              </w:rPr>
              <w:t>(Iliffe)</w:t>
            </w:r>
          </w:fldSimple>
        </w:sdtContent>
      </w:sdt>
      <w:r w:rsidR="00F577FF">
        <w:t xml:space="preserve"> and </w:t>
      </w:r>
      <w:sdt>
        <w:sdtPr>
          <w:id w:val="32143271"/>
          <w:citation/>
        </w:sdtPr>
        <w:sdtContent>
          <w:fldSimple w:instr=" CITATION Edw \l 1033 ">
            <w:r w:rsidR="00CA24BC">
              <w:rPr>
                <w:noProof/>
              </w:rPr>
              <w:t>(Dolnick)</w:t>
            </w:r>
          </w:fldSimple>
        </w:sdtContent>
      </w:sdt>
      <w:r w:rsidR="00B4234A">
        <w:t>]</w:t>
      </w:r>
    </w:p>
    <w:p w:rsidR="00B4234A" w:rsidRDefault="00B4234A" w:rsidP="00B4234A">
      <w:pPr>
        <w:pStyle w:val="NoSpacing"/>
        <w:spacing w:line="23" w:lineRule="atLeast"/>
        <w:ind w:left="187"/>
      </w:pPr>
    </w:p>
    <w:p w:rsidR="00DE3FE7" w:rsidRDefault="00333DC1" w:rsidP="00B4234A">
      <w:pPr>
        <w:pStyle w:val="NoSpacing"/>
        <w:spacing w:line="23" w:lineRule="atLeast"/>
        <w:ind w:left="187"/>
      </w:pPr>
      <w:r>
        <w:t xml:space="preserve">Introduction to </w:t>
      </w:r>
      <w:r w:rsidR="00DE3FE7">
        <w:t>Darwin</w:t>
      </w:r>
    </w:p>
    <w:p w:rsidR="00DE3FE7" w:rsidRDefault="00214505" w:rsidP="00B4234A">
      <w:pPr>
        <w:pStyle w:val="NoSpacing"/>
        <w:spacing w:line="23" w:lineRule="atLeast"/>
        <w:ind w:left="374"/>
      </w:pPr>
      <w:r>
        <w:t xml:space="preserve">[From </w:t>
      </w:r>
      <w:sdt>
        <w:sdtPr>
          <w:id w:val="32143030"/>
          <w:citation/>
        </w:sdtPr>
        <w:sdtContent>
          <w:fldSimple w:instr=" CITATION How01 \l 1033 ">
            <w:r w:rsidR="00CA24BC">
              <w:rPr>
                <w:noProof/>
              </w:rPr>
              <w:t>(Howard)</w:t>
            </w:r>
          </w:fldSimple>
        </w:sdtContent>
      </w:sdt>
      <w:r w:rsidR="00B4234A">
        <w:t>]</w:t>
      </w:r>
    </w:p>
    <w:p w:rsidR="00766A94" w:rsidRDefault="00766A94" w:rsidP="00634C26">
      <w:pPr>
        <w:pStyle w:val="NoSpacing"/>
        <w:spacing w:line="23" w:lineRule="atLeast"/>
      </w:pPr>
    </w:p>
    <w:p w:rsidR="00051D47" w:rsidRDefault="00214505" w:rsidP="00214505">
      <w:pPr>
        <w:pStyle w:val="NoSpacing"/>
        <w:spacing w:line="23" w:lineRule="atLeast"/>
        <w:ind w:left="187"/>
      </w:pPr>
      <w:r>
        <w:t xml:space="preserve">Cosmology before Newton – Ptolemy, Copernicus, Brahe, </w:t>
      </w:r>
      <w:proofErr w:type="spellStart"/>
      <w:r>
        <w:t>Kepler</w:t>
      </w:r>
      <w:proofErr w:type="spellEnd"/>
      <w:r>
        <w:t>, Galileo</w:t>
      </w:r>
    </w:p>
    <w:p w:rsidR="00214505" w:rsidRDefault="00214505" w:rsidP="00214505">
      <w:pPr>
        <w:pStyle w:val="NoSpacing"/>
        <w:spacing w:line="23" w:lineRule="atLeast"/>
        <w:ind w:left="374"/>
      </w:pPr>
      <w:r>
        <w:t xml:space="preserve">[From </w:t>
      </w:r>
      <w:sdt>
        <w:sdtPr>
          <w:id w:val="32143031"/>
          <w:citation/>
        </w:sdtPr>
        <w:sdtContent>
          <w:fldSimple w:instr=" CITATION Edw \l 1033  ">
            <w:r w:rsidR="00CA24BC">
              <w:rPr>
                <w:noProof/>
              </w:rPr>
              <w:t>(Dolnick)</w:t>
            </w:r>
          </w:fldSimple>
        </w:sdtContent>
      </w:sdt>
      <w:r>
        <w:t>]</w:t>
      </w:r>
    </w:p>
    <w:p w:rsidR="00051D47" w:rsidRDefault="00051D47" w:rsidP="00634C26">
      <w:pPr>
        <w:pStyle w:val="NoSpacing"/>
        <w:spacing w:line="23" w:lineRule="atLeast"/>
      </w:pPr>
    </w:p>
    <w:p w:rsidR="00EE33F0" w:rsidRDefault="00EE33F0" w:rsidP="00EE33F0">
      <w:pPr>
        <w:pStyle w:val="NoSpacing"/>
        <w:spacing w:line="23" w:lineRule="atLeast"/>
        <w:ind w:left="187"/>
      </w:pPr>
      <w:r>
        <w:t>Darwin’s Voyage of the Beagle</w:t>
      </w:r>
      <w:r w:rsidR="00AD76D1">
        <w:t>: The Galapagos Archipelago</w:t>
      </w:r>
    </w:p>
    <w:p w:rsidR="00EE33F0" w:rsidRDefault="00EE33F0" w:rsidP="00EE33F0">
      <w:pPr>
        <w:pStyle w:val="NoSpacing"/>
        <w:spacing w:line="23" w:lineRule="atLeast"/>
        <w:ind w:left="374"/>
      </w:pPr>
      <w:r>
        <w:t xml:space="preserve">[From </w:t>
      </w:r>
      <w:sdt>
        <w:sdtPr>
          <w:id w:val="32143032"/>
          <w:citation/>
        </w:sdtPr>
        <w:sdtContent>
          <w:fldSimple w:instr=" CITATION Dar06 \l 1033  ">
            <w:r w:rsidR="00CA24BC">
              <w:rPr>
                <w:noProof/>
              </w:rPr>
              <w:t>(Darwin)</w:t>
            </w:r>
          </w:fldSimple>
        </w:sdtContent>
      </w:sdt>
      <w:r>
        <w:t>]</w:t>
      </w:r>
    </w:p>
    <w:p w:rsidR="00F505BE" w:rsidRDefault="00F505BE" w:rsidP="00F505BE">
      <w:pPr>
        <w:pStyle w:val="NoSpacing"/>
        <w:spacing w:line="23" w:lineRule="atLeast"/>
        <w:ind w:left="187"/>
      </w:pPr>
    </w:p>
    <w:p w:rsidR="00EE33F0" w:rsidRDefault="000C3719" w:rsidP="00F505BE">
      <w:pPr>
        <w:pStyle w:val="NoSpacing"/>
        <w:spacing w:line="23" w:lineRule="atLeast"/>
        <w:ind w:left="187"/>
      </w:pPr>
      <w:r>
        <w:t>Darwin’s Theory of Evolution</w:t>
      </w:r>
    </w:p>
    <w:p w:rsidR="000C3719" w:rsidRDefault="00F36BC7" w:rsidP="000C3719">
      <w:pPr>
        <w:pStyle w:val="NoSpacing"/>
        <w:spacing w:line="23" w:lineRule="atLeast"/>
        <w:ind w:left="374"/>
      </w:pPr>
      <w:r>
        <w:t>[</w:t>
      </w:r>
      <w:r w:rsidR="000C3719">
        <w:t xml:space="preserve">From </w:t>
      </w:r>
      <w:sdt>
        <w:sdtPr>
          <w:id w:val="32143033"/>
          <w:citation/>
        </w:sdtPr>
        <w:sdtContent>
          <w:fldSimple w:instr=" CITATION Dar06 \l 1033  ">
            <w:r w:rsidR="00CA24BC">
              <w:rPr>
                <w:noProof/>
              </w:rPr>
              <w:t>(Darwin)</w:t>
            </w:r>
          </w:fldSimple>
        </w:sdtContent>
      </w:sdt>
      <w:r w:rsidR="00F577FF">
        <w:t xml:space="preserve">, </w:t>
      </w:r>
      <w:sdt>
        <w:sdtPr>
          <w:id w:val="32143034"/>
          <w:citation/>
        </w:sdtPr>
        <w:sdtContent>
          <w:fldSimple w:instr=" CITATION Cha03 \l 1033  ">
            <w:r w:rsidR="00CA24BC">
              <w:rPr>
                <w:noProof/>
              </w:rPr>
              <w:t>(Charlesworth)</w:t>
            </w:r>
          </w:fldSimple>
        </w:sdtContent>
      </w:sdt>
      <w:r w:rsidR="00F577FF">
        <w:t xml:space="preserve"> and</w:t>
      </w:r>
      <w:r w:rsidR="000C3719">
        <w:t xml:space="preserve"> </w:t>
      </w:r>
      <w:sdt>
        <w:sdtPr>
          <w:id w:val="32143035"/>
          <w:citation/>
        </w:sdtPr>
        <w:sdtContent>
          <w:fldSimple w:instr=" CITATION Bry10 \l 1033 ">
            <w:r w:rsidR="00CA24BC">
              <w:rPr>
                <w:noProof/>
              </w:rPr>
              <w:t>(Bryson)</w:t>
            </w:r>
          </w:fldSimple>
        </w:sdtContent>
      </w:sdt>
      <w:r>
        <w:t>]</w:t>
      </w:r>
    </w:p>
    <w:p w:rsidR="000C3719" w:rsidRDefault="000C3719" w:rsidP="000C3719">
      <w:pPr>
        <w:pStyle w:val="NoSpacing"/>
        <w:spacing w:line="23" w:lineRule="atLeast"/>
        <w:ind w:left="374"/>
      </w:pPr>
    </w:p>
    <w:p w:rsidR="000C3719" w:rsidRDefault="000A4092" w:rsidP="000C3719">
      <w:pPr>
        <w:pStyle w:val="NoSpacing"/>
        <w:spacing w:line="23" w:lineRule="atLeast"/>
        <w:ind w:left="187"/>
      </w:pPr>
      <w:r>
        <w:t xml:space="preserve">Newton and </w:t>
      </w:r>
      <w:proofErr w:type="spellStart"/>
      <w:r>
        <w:t>Kepler’s</w:t>
      </w:r>
      <w:proofErr w:type="spellEnd"/>
      <w:r>
        <w:t xml:space="preserve"> Laws – the culmination (for now) of a long journey</w:t>
      </w:r>
    </w:p>
    <w:p w:rsidR="000A4092" w:rsidRDefault="000A4092" w:rsidP="000A4092">
      <w:pPr>
        <w:pStyle w:val="NoSpacing"/>
        <w:spacing w:line="23" w:lineRule="atLeast"/>
        <w:ind w:left="374"/>
      </w:pPr>
      <w:r>
        <w:t xml:space="preserve">[From </w:t>
      </w:r>
      <w:sdt>
        <w:sdtPr>
          <w:id w:val="32143181"/>
          <w:citation/>
        </w:sdtPr>
        <w:sdtContent>
          <w:fldSimple w:instr=" CITATION Edw \l 1033  ">
            <w:r w:rsidR="00CA24BC">
              <w:rPr>
                <w:noProof/>
              </w:rPr>
              <w:t>(Dolnick)</w:t>
            </w:r>
          </w:fldSimple>
        </w:sdtContent>
      </w:sdt>
      <w:r>
        <w:t xml:space="preserve"> and </w:t>
      </w:r>
      <w:sdt>
        <w:sdtPr>
          <w:id w:val="32143182"/>
          <w:citation/>
        </w:sdtPr>
        <w:sdtContent>
          <w:fldSimple w:instr=" CITATION Bry10 \l 1033 ">
            <w:r w:rsidR="00CA24BC">
              <w:rPr>
                <w:noProof/>
              </w:rPr>
              <w:t>(Bryson)</w:t>
            </w:r>
          </w:fldSimple>
        </w:sdtContent>
      </w:sdt>
      <w:r>
        <w:t>]</w:t>
      </w:r>
    </w:p>
    <w:p w:rsidR="00EE33F0" w:rsidRDefault="00EE33F0" w:rsidP="00F505BE">
      <w:pPr>
        <w:pStyle w:val="NoSpacing"/>
        <w:spacing w:line="23" w:lineRule="atLeast"/>
        <w:ind w:left="187"/>
      </w:pPr>
    </w:p>
    <w:p w:rsidR="00BE2406" w:rsidRDefault="00BE2406" w:rsidP="00F505BE">
      <w:pPr>
        <w:pStyle w:val="NoSpacing"/>
        <w:spacing w:line="23" w:lineRule="atLeast"/>
        <w:ind w:left="187"/>
      </w:pPr>
    </w:p>
    <w:p w:rsidR="00C728BF" w:rsidRDefault="00C728BF" w:rsidP="00F505BE">
      <w:pPr>
        <w:pStyle w:val="NoSpacing"/>
        <w:spacing w:line="23" w:lineRule="atLeast"/>
        <w:ind w:left="187"/>
      </w:pPr>
    </w:p>
    <w:p w:rsidR="00051D47" w:rsidRPr="00C728BF" w:rsidRDefault="00062939" w:rsidP="00634C26">
      <w:pPr>
        <w:pStyle w:val="NoSpacing"/>
        <w:spacing w:line="23" w:lineRule="atLeast"/>
        <w:rPr>
          <w:b/>
        </w:rPr>
      </w:pPr>
      <w:r w:rsidRPr="00C728BF">
        <w:rPr>
          <w:b/>
        </w:rPr>
        <w:t>The London</w:t>
      </w:r>
      <w:r w:rsidR="00C728BF">
        <w:rPr>
          <w:b/>
        </w:rPr>
        <w:t xml:space="preserve"> Experience</w:t>
      </w:r>
      <w:r w:rsidR="00DD6A31">
        <w:rPr>
          <w:b/>
        </w:rPr>
        <w:t>s</w:t>
      </w:r>
      <w:r w:rsidR="000202FD">
        <w:rPr>
          <w:b/>
        </w:rPr>
        <w:t>:</w:t>
      </w:r>
    </w:p>
    <w:p w:rsidR="00062939" w:rsidRDefault="00062939" w:rsidP="00634C26">
      <w:pPr>
        <w:pStyle w:val="NoSpacing"/>
        <w:spacing w:line="23" w:lineRule="atLeast"/>
      </w:pPr>
    </w:p>
    <w:p w:rsidR="00062939" w:rsidRDefault="004A601C" w:rsidP="00062939">
      <w:pPr>
        <w:pStyle w:val="NoSpacing"/>
        <w:spacing w:line="23" w:lineRule="atLeast"/>
        <w:ind w:left="187"/>
      </w:pPr>
      <w:r>
        <w:t xml:space="preserve">Visit </w:t>
      </w:r>
      <w:r w:rsidR="00062939">
        <w:t>the Royal Society</w:t>
      </w:r>
    </w:p>
    <w:p w:rsidR="00062939" w:rsidRDefault="00062939" w:rsidP="00062939">
      <w:pPr>
        <w:pStyle w:val="NoSpacing"/>
        <w:spacing w:line="23" w:lineRule="atLeast"/>
        <w:ind w:left="187"/>
      </w:pPr>
      <w:r>
        <w:t>Lecture at the Royal Society</w:t>
      </w:r>
    </w:p>
    <w:p w:rsidR="00062939" w:rsidRDefault="00291C7D" w:rsidP="00062939">
      <w:pPr>
        <w:pStyle w:val="NoSpacing"/>
        <w:spacing w:line="23" w:lineRule="atLeast"/>
        <w:ind w:left="187"/>
      </w:pPr>
      <w:r>
        <w:t>Royal Society Waking Tour:  The Science of the City</w:t>
      </w:r>
    </w:p>
    <w:p w:rsidR="00291C7D" w:rsidRDefault="00291C7D" w:rsidP="00062939">
      <w:pPr>
        <w:pStyle w:val="NoSpacing"/>
        <w:spacing w:line="23" w:lineRule="atLeast"/>
        <w:ind w:left="187"/>
      </w:pPr>
      <w:r>
        <w:t>Royal Society Walking Tour: Walk in the Footsteps of the Giants of Science</w:t>
      </w:r>
    </w:p>
    <w:p w:rsidR="00062939" w:rsidRDefault="00062939" w:rsidP="00062939">
      <w:pPr>
        <w:pStyle w:val="NoSpacing"/>
        <w:spacing w:line="23" w:lineRule="atLeast"/>
        <w:ind w:left="187"/>
      </w:pPr>
      <w:r>
        <w:t>The</w:t>
      </w:r>
      <w:r w:rsidR="00966AF0">
        <w:t xml:space="preserve"> Darwin Center at the London </w:t>
      </w:r>
      <w:r>
        <w:t>Natural History</w:t>
      </w:r>
      <w:r w:rsidR="00966AF0">
        <w:t xml:space="preserve"> Museum</w:t>
      </w:r>
    </w:p>
    <w:p w:rsidR="000C3719" w:rsidRPr="000C3719" w:rsidRDefault="004A601C" w:rsidP="000C3719">
      <w:pPr>
        <w:pStyle w:val="NoSpacing"/>
        <w:spacing w:line="23" w:lineRule="atLeast"/>
        <w:ind w:left="187"/>
        <w:rPr>
          <w:b/>
          <w:bCs/>
        </w:rPr>
      </w:pPr>
      <w:r>
        <w:t>The London Museum of Science</w:t>
      </w:r>
      <w:r w:rsidR="00966AF0">
        <w:t xml:space="preserve"> </w:t>
      </w:r>
      <w:r w:rsidR="000C3719">
        <w:t xml:space="preserve">Exhibit: </w:t>
      </w:r>
      <w:r w:rsidR="000C3719" w:rsidRPr="000C3719">
        <w:rPr>
          <w:bCs/>
        </w:rPr>
        <w:t>Cosmos &amp; Culture: how astronomy has shaped our world</w:t>
      </w:r>
    </w:p>
    <w:p w:rsidR="00966AF0" w:rsidRDefault="00966AF0" w:rsidP="00062939">
      <w:pPr>
        <w:pStyle w:val="NoSpacing"/>
        <w:spacing w:line="23" w:lineRule="atLeast"/>
        <w:ind w:left="187"/>
      </w:pPr>
    </w:p>
    <w:p w:rsidR="004C5245" w:rsidRDefault="004C5245" w:rsidP="00134F3F">
      <w:pPr>
        <w:rPr>
          <w:b/>
        </w:rPr>
      </w:pPr>
    </w:p>
    <w:p w:rsidR="00134F3F" w:rsidRPr="00134F3F" w:rsidRDefault="00134F3F" w:rsidP="00134F3F">
      <w:pPr>
        <w:rPr>
          <w:b/>
        </w:rPr>
      </w:pPr>
      <w:r w:rsidRPr="00134F3F">
        <w:rPr>
          <w:b/>
        </w:rPr>
        <w:lastRenderedPageBreak/>
        <w:t>Some Regulations and Requirements:</w:t>
      </w:r>
    </w:p>
    <w:p w:rsidR="00134F3F" w:rsidRDefault="00134F3F" w:rsidP="00134F3F">
      <w:pPr>
        <w:ind w:left="187"/>
      </w:pPr>
      <w:r>
        <w:t xml:space="preserve">It is expected that you will attend all class meetings, complete all reading assignments before class, and to participate fully in class discussions and activities. </w:t>
      </w:r>
      <w:r w:rsidR="004C5245">
        <w:t xml:space="preserve"> </w:t>
      </w:r>
      <w:r>
        <w:t>Successful completion of the course will not be possible for students who miss classes</w:t>
      </w:r>
      <w:r w:rsidR="004C5245">
        <w:t xml:space="preserve"> or activities</w:t>
      </w:r>
      <w:r>
        <w:t>.  Written assignments should be typed double-spaced with 1-inc</w:t>
      </w:r>
      <w:r w:rsidR="004C5245">
        <w:t xml:space="preserve">h margins in a 12-point font.  </w:t>
      </w:r>
      <w:r>
        <w:t xml:space="preserve">Late papers will be penalized at 1/3 grade per day. </w:t>
      </w:r>
    </w:p>
    <w:p w:rsidR="00051D47" w:rsidRDefault="00051D47" w:rsidP="00634C26">
      <w:pPr>
        <w:pStyle w:val="NoSpacing"/>
        <w:spacing w:line="23" w:lineRule="atLeast"/>
      </w:pPr>
    </w:p>
    <w:p w:rsidR="00134F3F" w:rsidRPr="00506417" w:rsidRDefault="00134F3F" w:rsidP="00134F3F">
      <w:pPr>
        <w:ind w:left="180" w:hanging="180"/>
        <w:contextualSpacing/>
      </w:pPr>
      <w:r w:rsidRPr="00506417">
        <w:rPr>
          <w:b/>
          <w:bCs/>
        </w:rPr>
        <w:t>HONOR CODE</w:t>
      </w:r>
      <w:r w:rsidRPr="00506417">
        <w:t xml:space="preserve">:  </w:t>
      </w:r>
      <w:proofErr w:type="spellStart"/>
      <w:r w:rsidRPr="00506417">
        <w:t>GMU</w:t>
      </w:r>
      <w:proofErr w:type="spellEnd"/>
      <w:r w:rsidRPr="00506417">
        <w:t xml:space="preserve"> is an Honor Code university; please see the University Catalog for a full description of the code and the honor committee process.  The principle of academic integrity is taken very seriously and violations are treated gravely.  Except when explicitly stated to the contrary, all work is to be your own work.  In particular, collaboration on homework is permitted.  Evidence of violation of this policy constitutes grounds for referral to the University Honor Committee.</w:t>
      </w:r>
    </w:p>
    <w:p w:rsidR="00134F3F" w:rsidRPr="00506417" w:rsidRDefault="00134F3F" w:rsidP="00134F3F">
      <w:pPr>
        <w:rPr>
          <w:b/>
        </w:rPr>
      </w:pPr>
    </w:p>
    <w:p w:rsidR="00134F3F" w:rsidRPr="00506417" w:rsidRDefault="00134F3F" w:rsidP="00134F3F">
      <w:pPr>
        <w:pStyle w:val="CM3"/>
        <w:widowControl/>
        <w:ind w:left="187" w:hanging="187"/>
        <w:contextualSpacing/>
        <w:rPr>
          <w:rFonts w:asciiTheme="minorHAnsi" w:hAnsiTheme="minorHAnsi" w:cs="LYTDIT+Times-Roman"/>
          <w:color w:val="000000"/>
          <w:sz w:val="22"/>
          <w:szCs w:val="22"/>
        </w:rPr>
      </w:pPr>
      <w:proofErr w:type="spellStart"/>
      <w:r w:rsidRPr="00506417">
        <w:rPr>
          <w:rFonts w:asciiTheme="minorHAnsi" w:hAnsiTheme="minorHAnsi" w:cs="LYTDIT+Times-Roman"/>
          <w:b/>
          <w:color w:val="000000"/>
          <w:sz w:val="22"/>
          <w:szCs w:val="22"/>
        </w:rPr>
        <w:t>GMU</w:t>
      </w:r>
      <w:proofErr w:type="spellEnd"/>
      <w:r w:rsidRPr="00506417">
        <w:rPr>
          <w:rFonts w:asciiTheme="minorHAnsi" w:hAnsiTheme="minorHAnsi" w:cs="LYTDIT+Times-Roman"/>
          <w:b/>
          <w:color w:val="000000"/>
          <w:sz w:val="22"/>
          <w:szCs w:val="22"/>
        </w:rPr>
        <w:t xml:space="preserve"> EMAIL </w:t>
      </w:r>
      <w:proofErr w:type="gramStart"/>
      <w:r w:rsidRPr="00506417">
        <w:rPr>
          <w:rFonts w:asciiTheme="minorHAnsi" w:hAnsiTheme="minorHAnsi" w:cs="LYTDIT+Times-Roman"/>
          <w:b/>
          <w:color w:val="000000"/>
          <w:sz w:val="22"/>
          <w:szCs w:val="22"/>
        </w:rPr>
        <w:t xml:space="preserve">ACCOUNTS  </w:t>
      </w:r>
      <w:r w:rsidRPr="00506417">
        <w:rPr>
          <w:rFonts w:asciiTheme="minorHAnsi" w:hAnsiTheme="minorHAnsi" w:cs="LYTDIT+Times-Roman"/>
          <w:color w:val="000000"/>
          <w:sz w:val="22"/>
          <w:szCs w:val="22"/>
        </w:rPr>
        <w:t>Students</w:t>
      </w:r>
      <w:proofErr w:type="gramEnd"/>
      <w:r w:rsidRPr="00506417">
        <w:rPr>
          <w:rFonts w:asciiTheme="minorHAnsi" w:hAnsiTheme="minorHAnsi" w:cs="LYTDIT+Times-Roman"/>
          <w:color w:val="000000"/>
          <w:sz w:val="22"/>
          <w:szCs w:val="22"/>
        </w:rPr>
        <w:t xml:space="preserve"> must use their Mason email accounts—either the existing “MEMO” system or a</w:t>
      </w:r>
      <w:r>
        <w:rPr>
          <w:rFonts w:asciiTheme="minorHAnsi" w:hAnsiTheme="minorHAnsi" w:cs="LYTDIT+Times-Roman"/>
          <w:color w:val="000000"/>
          <w:sz w:val="22"/>
          <w:szCs w:val="22"/>
        </w:rPr>
        <w:t xml:space="preserve"> </w:t>
      </w:r>
      <w:r w:rsidRPr="00506417">
        <w:rPr>
          <w:rFonts w:asciiTheme="minorHAnsi" w:hAnsiTheme="minorHAnsi" w:cs="LYTDIT+Times-Roman"/>
          <w:color w:val="000000"/>
          <w:sz w:val="22"/>
          <w:szCs w:val="22"/>
        </w:rPr>
        <w:t>new “</w:t>
      </w:r>
      <w:proofErr w:type="spellStart"/>
      <w:r w:rsidRPr="00506417">
        <w:rPr>
          <w:rFonts w:asciiTheme="minorHAnsi" w:hAnsiTheme="minorHAnsi" w:cs="LYTDIT+Times-Roman"/>
          <w:color w:val="000000"/>
          <w:sz w:val="22"/>
          <w:szCs w:val="22"/>
        </w:rPr>
        <w:t>MASONLIVE</w:t>
      </w:r>
      <w:proofErr w:type="spellEnd"/>
      <w:r w:rsidRPr="00506417">
        <w:rPr>
          <w:rFonts w:asciiTheme="minorHAnsi" w:hAnsiTheme="minorHAnsi" w:cs="LYTDIT+Times-Roman"/>
          <w:color w:val="000000"/>
          <w:sz w:val="22"/>
          <w:szCs w:val="22"/>
        </w:rPr>
        <w:t xml:space="preserve">” account to receive important University information, including messages related to this class. See </w:t>
      </w:r>
      <w:hyperlink r:id="rId5" w:history="1">
        <w:r w:rsidRPr="00506417">
          <w:rPr>
            <w:rStyle w:val="Hyperlink"/>
            <w:rFonts w:asciiTheme="minorHAnsi" w:hAnsiTheme="minorHAnsi" w:cs="LYTDIT+Times-Roman"/>
            <w:sz w:val="22"/>
            <w:szCs w:val="22"/>
          </w:rPr>
          <w:t>http://masonlive.gmu.edu</w:t>
        </w:r>
      </w:hyperlink>
      <w:r w:rsidRPr="00506417">
        <w:rPr>
          <w:rFonts w:asciiTheme="minorHAnsi" w:hAnsiTheme="minorHAnsi" w:cs="LYTDIT+Times-Roman"/>
          <w:color w:val="0930FF"/>
          <w:sz w:val="22"/>
          <w:szCs w:val="22"/>
        </w:rPr>
        <w:t xml:space="preserve"> </w:t>
      </w:r>
      <w:r w:rsidRPr="00506417">
        <w:rPr>
          <w:rFonts w:asciiTheme="minorHAnsi" w:hAnsiTheme="minorHAnsi" w:cs="LYTDIT+Times-Roman"/>
          <w:color w:val="000000"/>
          <w:sz w:val="22"/>
          <w:szCs w:val="22"/>
        </w:rPr>
        <w:t xml:space="preserve">for more information. </w:t>
      </w:r>
    </w:p>
    <w:p w:rsidR="00134F3F" w:rsidRPr="00506417" w:rsidRDefault="00134F3F" w:rsidP="00134F3F"/>
    <w:p w:rsidR="00134F3F" w:rsidRPr="00506417" w:rsidRDefault="00134F3F" w:rsidP="00134F3F">
      <w:pPr>
        <w:pStyle w:val="CM1"/>
        <w:spacing w:line="240" w:lineRule="auto"/>
        <w:ind w:left="187" w:hanging="187"/>
        <w:contextualSpacing/>
        <w:rPr>
          <w:rFonts w:asciiTheme="minorHAnsi" w:hAnsiTheme="minorHAnsi" w:cs="LYTDIT+Times-Roman"/>
          <w:sz w:val="22"/>
          <w:szCs w:val="22"/>
        </w:rPr>
      </w:pPr>
      <w:r w:rsidRPr="00506417">
        <w:rPr>
          <w:rFonts w:asciiTheme="minorHAnsi" w:hAnsiTheme="minorHAnsi" w:cs="LYTDIT+Times-Roman"/>
          <w:b/>
          <w:color w:val="000000"/>
          <w:sz w:val="22"/>
          <w:szCs w:val="22"/>
        </w:rPr>
        <w:t>UNIVERSITY POLICIES</w:t>
      </w:r>
      <w:r w:rsidRPr="00506417">
        <w:rPr>
          <w:rFonts w:asciiTheme="minorHAnsi" w:hAnsiTheme="minorHAnsi" w:cs="LYTDIT+Times-Roman"/>
          <w:color w:val="000000"/>
          <w:sz w:val="22"/>
          <w:szCs w:val="22"/>
          <w:u w:val="single"/>
        </w:rPr>
        <w:t xml:space="preserve"> </w:t>
      </w:r>
      <w:r w:rsidRPr="00506417">
        <w:rPr>
          <w:rFonts w:asciiTheme="minorHAnsi" w:hAnsiTheme="minorHAnsi" w:cs="LYTDIT+Times-Roman"/>
          <w:color w:val="000000"/>
          <w:sz w:val="22"/>
          <w:szCs w:val="22"/>
        </w:rPr>
        <w:t xml:space="preserve">The University Catalog, </w:t>
      </w:r>
      <w:hyperlink r:id="rId6" w:history="1">
        <w:r w:rsidRPr="00506417">
          <w:rPr>
            <w:rStyle w:val="Hyperlink"/>
            <w:rFonts w:asciiTheme="minorHAnsi" w:hAnsiTheme="minorHAnsi" w:cs="LYTDIT+Times-Roman"/>
            <w:sz w:val="22"/>
            <w:szCs w:val="22"/>
          </w:rPr>
          <w:t>http://catalog.gmu.edu</w:t>
        </w:r>
      </w:hyperlink>
      <w:r w:rsidRPr="00506417">
        <w:rPr>
          <w:rFonts w:asciiTheme="minorHAnsi" w:hAnsiTheme="minorHAnsi" w:cs="LYTDIT+Times-Roman"/>
          <w:color w:val="000000"/>
          <w:sz w:val="22"/>
          <w:szCs w:val="22"/>
        </w:rPr>
        <w:t xml:space="preserve">, is the central resource for university policies affecting student, faculty, and staff conduct in university academic affairs. </w:t>
      </w:r>
      <w:r>
        <w:rPr>
          <w:rFonts w:asciiTheme="minorHAnsi" w:hAnsiTheme="minorHAnsi" w:cs="LYTDIT+Times-Roman"/>
          <w:color w:val="000000"/>
          <w:sz w:val="22"/>
          <w:szCs w:val="22"/>
        </w:rPr>
        <w:t xml:space="preserve"> </w:t>
      </w:r>
      <w:r w:rsidRPr="00506417">
        <w:rPr>
          <w:rFonts w:asciiTheme="minorHAnsi" w:hAnsiTheme="minorHAnsi" w:cs="LYTDIT+Times-Roman"/>
          <w:color w:val="000000"/>
          <w:sz w:val="22"/>
          <w:szCs w:val="22"/>
        </w:rPr>
        <w:t xml:space="preserve">Other policies are available at </w:t>
      </w:r>
      <w:hyperlink r:id="rId7" w:history="1">
        <w:r w:rsidRPr="00506417">
          <w:rPr>
            <w:rStyle w:val="Hyperlink"/>
            <w:rFonts w:asciiTheme="minorHAnsi" w:hAnsiTheme="minorHAnsi" w:cs="LYTDIT+Times-Roman"/>
            <w:sz w:val="22"/>
            <w:szCs w:val="22"/>
          </w:rPr>
          <w:t>http://universitypolicy.gmu.edu/</w:t>
        </w:r>
      </w:hyperlink>
      <w:r w:rsidRPr="00506417">
        <w:rPr>
          <w:rFonts w:asciiTheme="minorHAnsi" w:hAnsiTheme="minorHAnsi" w:cs="LYTDIT+Times-Roman"/>
          <w:color w:val="000000"/>
          <w:sz w:val="22"/>
          <w:szCs w:val="22"/>
        </w:rPr>
        <w:t>.</w:t>
      </w:r>
      <w:r>
        <w:rPr>
          <w:rFonts w:asciiTheme="minorHAnsi" w:hAnsiTheme="minorHAnsi" w:cs="LYTDIT+Times-Roman"/>
          <w:color w:val="000000"/>
          <w:sz w:val="22"/>
          <w:szCs w:val="22"/>
        </w:rPr>
        <w:t xml:space="preserve"> </w:t>
      </w:r>
      <w:r w:rsidRPr="00506417">
        <w:rPr>
          <w:rFonts w:asciiTheme="minorHAnsi" w:hAnsiTheme="minorHAnsi" w:cs="LYTDIT+Times-Roman"/>
          <w:color w:val="000000"/>
          <w:sz w:val="22"/>
          <w:szCs w:val="22"/>
        </w:rPr>
        <w:t xml:space="preserve"> All members of the university community are responsible for knowing and following established policies. </w:t>
      </w:r>
    </w:p>
    <w:p w:rsidR="00051D47" w:rsidRDefault="00051D47" w:rsidP="00C81C36">
      <w:pPr>
        <w:pStyle w:val="NoSpacing"/>
        <w:spacing w:line="23" w:lineRule="atLeast"/>
      </w:pPr>
    </w:p>
    <w:sectPr w:rsidR="00051D47" w:rsidSect="00BE2406">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YTDIT+Times-Roman">
    <w:altName w:val="Times New Roman"/>
    <w:panose1 w:val="00000000000000000000"/>
    <w:charset w:val="00"/>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187"/>
  <w:drawingGridHorizontalSpacing w:val="110"/>
  <w:displayHorizontalDrawingGridEvery w:val="2"/>
  <w:characterSpacingControl w:val="doNotCompress"/>
  <w:compat/>
  <w:rsids>
    <w:rsidRoot w:val="007F7600"/>
    <w:rsid w:val="000010B3"/>
    <w:rsid w:val="000202FD"/>
    <w:rsid w:val="00051D47"/>
    <w:rsid w:val="00062939"/>
    <w:rsid w:val="0008291A"/>
    <w:rsid w:val="00095962"/>
    <w:rsid w:val="000A4092"/>
    <w:rsid w:val="000C3719"/>
    <w:rsid w:val="000D47FA"/>
    <w:rsid w:val="00113083"/>
    <w:rsid w:val="00134F3F"/>
    <w:rsid w:val="0014301A"/>
    <w:rsid w:val="00144A8A"/>
    <w:rsid w:val="001848A0"/>
    <w:rsid w:val="00214505"/>
    <w:rsid w:val="00276980"/>
    <w:rsid w:val="00284557"/>
    <w:rsid w:val="00291C7D"/>
    <w:rsid w:val="003045A0"/>
    <w:rsid w:val="00333DC1"/>
    <w:rsid w:val="003554EE"/>
    <w:rsid w:val="003B39DF"/>
    <w:rsid w:val="00415E1C"/>
    <w:rsid w:val="0041636A"/>
    <w:rsid w:val="00472C3A"/>
    <w:rsid w:val="0047448C"/>
    <w:rsid w:val="004A601C"/>
    <w:rsid w:val="004C5245"/>
    <w:rsid w:val="004E210C"/>
    <w:rsid w:val="004F6E6F"/>
    <w:rsid w:val="00500990"/>
    <w:rsid w:val="00503D0B"/>
    <w:rsid w:val="00507B70"/>
    <w:rsid w:val="005370FB"/>
    <w:rsid w:val="00552C62"/>
    <w:rsid w:val="005610F9"/>
    <w:rsid w:val="00565490"/>
    <w:rsid w:val="00573D32"/>
    <w:rsid w:val="005870EC"/>
    <w:rsid w:val="005C4AF9"/>
    <w:rsid w:val="005C7C74"/>
    <w:rsid w:val="005F26AD"/>
    <w:rsid w:val="00634C26"/>
    <w:rsid w:val="006368C1"/>
    <w:rsid w:val="006861BC"/>
    <w:rsid w:val="006C0852"/>
    <w:rsid w:val="0070498F"/>
    <w:rsid w:val="00766A94"/>
    <w:rsid w:val="007A1A73"/>
    <w:rsid w:val="007D5155"/>
    <w:rsid w:val="007E44C4"/>
    <w:rsid w:val="007F3CBA"/>
    <w:rsid w:val="007F7600"/>
    <w:rsid w:val="00836FED"/>
    <w:rsid w:val="00845B90"/>
    <w:rsid w:val="0087620E"/>
    <w:rsid w:val="00893BD9"/>
    <w:rsid w:val="008B3532"/>
    <w:rsid w:val="008C6EF9"/>
    <w:rsid w:val="008D6112"/>
    <w:rsid w:val="00911A84"/>
    <w:rsid w:val="00966AF0"/>
    <w:rsid w:val="0097400B"/>
    <w:rsid w:val="009A3D2E"/>
    <w:rsid w:val="009B2EB8"/>
    <w:rsid w:val="00A012F5"/>
    <w:rsid w:val="00A077BE"/>
    <w:rsid w:val="00A43AE1"/>
    <w:rsid w:val="00A55DF4"/>
    <w:rsid w:val="00A5742F"/>
    <w:rsid w:val="00AD76D1"/>
    <w:rsid w:val="00B3288B"/>
    <w:rsid w:val="00B4234A"/>
    <w:rsid w:val="00B864F2"/>
    <w:rsid w:val="00B96532"/>
    <w:rsid w:val="00BA41D7"/>
    <w:rsid w:val="00BE2406"/>
    <w:rsid w:val="00C01AEF"/>
    <w:rsid w:val="00C052BE"/>
    <w:rsid w:val="00C249EF"/>
    <w:rsid w:val="00C728BF"/>
    <w:rsid w:val="00C74BB3"/>
    <w:rsid w:val="00C81C36"/>
    <w:rsid w:val="00CA24BC"/>
    <w:rsid w:val="00CD6101"/>
    <w:rsid w:val="00D13FC7"/>
    <w:rsid w:val="00D41169"/>
    <w:rsid w:val="00D47443"/>
    <w:rsid w:val="00D54D5A"/>
    <w:rsid w:val="00DA195F"/>
    <w:rsid w:val="00DD6A31"/>
    <w:rsid w:val="00DE3FE7"/>
    <w:rsid w:val="00E12BD5"/>
    <w:rsid w:val="00E578FD"/>
    <w:rsid w:val="00ED56FE"/>
    <w:rsid w:val="00EE33F0"/>
    <w:rsid w:val="00EF5D10"/>
    <w:rsid w:val="00F33E1D"/>
    <w:rsid w:val="00F36BC7"/>
    <w:rsid w:val="00F505BE"/>
    <w:rsid w:val="00F577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36A"/>
  </w:style>
  <w:style w:type="paragraph" w:styleId="Heading1">
    <w:name w:val="heading 1"/>
    <w:basedOn w:val="Normal"/>
    <w:next w:val="Normal"/>
    <w:link w:val="Heading1Char"/>
    <w:uiPriority w:val="9"/>
    <w:qFormat/>
    <w:rsid w:val="000010B3"/>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10B3"/>
    <w:rPr>
      <w:rFonts w:asciiTheme="majorHAnsi" w:eastAsiaTheme="majorEastAsia" w:hAnsiTheme="majorHAnsi" w:cstheme="majorBidi"/>
      <w:b/>
      <w:bCs/>
      <w:color w:val="365F91" w:themeColor="accent1" w:themeShade="BF"/>
      <w:sz w:val="28"/>
      <w:szCs w:val="28"/>
      <w:lang w:bidi="en-US"/>
    </w:rPr>
  </w:style>
  <w:style w:type="paragraph" w:styleId="BalloonText">
    <w:name w:val="Balloon Text"/>
    <w:basedOn w:val="Normal"/>
    <w:link w:val="BalloonTextChar"/>
    <w:uiPriority w:val="99"/>
    <w:semiHidden/>
    <w:unhideWhenUsed/>
    <w:rsid w:val="000010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10B3"/>
    <w:rPr>
      <w:rFonts w:ascii="Tahoma" w:hAnsi="Tahoma" w:cs="Tahoma"/>
      <w:sz w:val="16"/>
      <w:szCs w:val="16"/>
    </w:rPr>
  </w:style>
  <w:style w:type="paragraph" w:styleId="Bibliography">
    <w:name w:val="Bibliography"/>
    <w:basedOn w:val="Normal"/>
    <w:next w:val="Normal"/>
    <w:uiPriority w:val="37"/>
    <w:unhideWhenUsed/>
    <w:rsid w:val="000010B3"/>
  </w:style>
  <w:style w:type="paragraph" w:styleId="NoSpacing">
    <w:name w:val="No Spacing"/>
    <w:uiPriority w:val="1"/>
    <w:qFormat/>
    <w:rsid w:val="00DE3FE7"/>
    <w:pPr>
      <w:spacing w:after="0" w:line="240" w:lineRule="auto"/>
    </w:pPr>
  </w:style>
  <w:style w:type="table" w:styleId="TableGrid">
    <w:name w:val="Table Grid"/>
    <w:basedOn w:val="TableNormal"/>
    <w:uiPriority w:val="59"/>
    <w:rsid w:val="007049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34F3F"/>
    <w:rPr>
      <w:color w:val="0000FF"/>
      <w:u w:val="single"/>
    </w:rPr>
  </w:style>
  <w:style w:type="paragraph" w:customStyle="1" w:styleId="CM1">
    <w:name w:val="CM1"/>
    <w:basedOn w:val="Normal"/>
    <w:next w:val="Normal"/>
    <w:uiPriority w:val="99"/>
    <w:rsid w:val="00134F3F"/>
    <w:pPr>
      <w:widowControl w:val="0"/>
      <w:autoSpaceDE w:val="0"/>
      <w:autoSpaceDN w:val="0"/>
      <w:adjustRightInd w:val="0"/>
      <w:spacing w:after="0" w:line="240" w:lineRule="atLeast"/>
    </w:pPr>
    <w:rPr>
      <w:rFonts w:ascii="LYTDIT+Times-Roman" w:eastAsiaTheme="minorEastAsia" w:hAnsi="LYTDIT+Times-Roman"/>
      <w:sz w:val="24"/>
      <w:szCs w:val="24"/>
    </w:rPr>
  </w:style>
  <w:style w:type="paragraph" w:customStyle="1" w:styleId="CM3">
    <w:name w:val="CM3"/>
    <w:basedOn w:val="Normal"/>
    <w:next w:val="Normal"/>
    <w:uiPriority w:val="99"/>
    <w:rsid w:val="00134F3F"/>
    <w:pPr>
      <w:widowControl w:val="0"/>
      <w:autoSpaceDE w:val="0"/>
      <w:autoSpaceDN w:val="0"/>
      <w:adjustRightInd w:val="0"/>
      <w:spacing w:after="0" w:line="240" w:lineRule="auto"/>
    </w:pPr>
    <w:rPr>
      <w:rFonts w:ascii="LYTDIT+Times-Roman" w:eastAsiaTheme="minorEastAsia" w:hAnsi="LYTDIT+Times-Roman"/>
      <w:sz w:val="24"/>
      <w:szCs w:val="24"/>
    </w:rPr>
  </w:style>
</w:styles>
</file>

<file path=word/webSettings.xml><?xml version="1.0" encoding="utf-8"?>
<w:webSettings xmlns:r="http://schemas.openxmlformats.org/officeDocument/2006/relationships" xmlns:w="http://schemas.openxmlformats.org/wordprocessingml/2006/main">
  <w:divs>
    <w:div w:id="1361513933">
      <w:bodyDiv w:val="1"/>
      <w:marLeft w:val="0"/>
      <w:marRight w:val="0"/>
      <w:marTop w:val="0"/>
      <w:marBottom w:val="0"/>
      <w:divBdr>
        <w:top w:val="none" w:sz="0" w:space="0" w:color="auto"/>
        <w:left w:val="none" w:sz="0" w:space="0" w:color="auto"/>
        <w:bottom w:val="none" w:sz="0" w:space="0" w:color="auto"/>
        <w:right w:val="none" w:sz="0" w:space="0" w:color="auto"/>
      </w:divBdr>
    </w:div>
    <w:div w:id="1371370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universitypolicy.gmu.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catalog.gmu.edu/" TargetMode="External"/><Relationship Id="rId5" Type="http://schemas.openxmlformats.org/officeDocument/2006/relationships/hyperlink" Target="http://masonlive.gmu.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b:Source>
    <b:Tag>Bry10</b:Tag>
    <b:SourceType>Book</b:SourceType>
    <b:Guid>{663E65A0-A43A-4DE1-80E4-733DF78864DE}</b:Guid>
    <b:LCID>0</b:LCID>
    <b:Author>
      <b:Editor>
        <b:NameList>
          <b:Person>
            <b:Last>Bryson</b:Last>
            <b:First>Bill</b:First>
          </b:Person>
        </b:NameList>
      </b:Editor>
    </b:Author>
    <b:Title>Seeing Further: The Story of Science &amp; the Royal Society</b:Title>
    <b:Year>2010</b:Year>
    <b:City>London</b:City>
    <b:Publisher>HarperCollins</b:Publisher>
    <b:RefOrder>1</b:RefOrder>
  </b:Source>
  <b:Source>
    <b:Tag>How01</b:Tag>
    <b:SourceType>Book</b:SourceType>
    <b:Guid>{3CB9D088-E41D-49C9-B3A5-22962F34D4FA}</b:Guid>
    <b:LCID>0</b:LCID>
    <b:Author>
      <b:Author>
        <b:NameList>
          <b:Person>
            <b:Last>Howard</b:Last>
            <b:First>Jonathan</b:First>
          </b:Person>
        </b:NameList>
      </b:Author>
    </b:Author>
    <b:Title>Dawin - A Very Short Introduction</b:Title>
    <b:Year>2001 (Paperback)</b:Year>
    <b:City>Oxford</b:City>
    <b:Publisher>Oxford University Press</b:Publisher>
    <b:RefOrder>4</b:RefOrder>
  </b:Source>
  <b:Source>
    <b:Tag>Ili07</b:Tag>
    <b:SourceType>Book</b:SourceType>
    <b:Guid>{D3C6D710-3B32-4F1A-A1C3-9A1871878381}</b:Guid>
    <b:LCID>0</b:LCID>
    <b:Author>
      <b:Author>
        <b:NameList>
          <b:Person>
            <b:Last>Iliffe</b:Last>
            <b:First>Rob</b:First>
          </b:Person>
        </b:NameList>
      </b:Author>
    </b:Author>
    <b:Title>Newton - A Very Short Introduction</b:Title>
    <b:Year>2007 (Paperback)</b:Year>
    <b:City>Oxford</b:City>
    <b:Publisher>Oxford University Press</b:Publisher>
    <b:RefOrder>2</b:RefOrder>
  </b:Source>
  <b:Source>
    <b:Tag>Cha03</b:Tag>
    <b:SourceType>Book</b:SourceType>
    <b:Guid>{58640908-BA75-421E-AC35-F08DC076AC49}</b:Guid>
    <b:LCID>0</b:LCID>
    <b:Author>
      <b:Author>
        <b:NameList>
          <b:Person>
            <b:Last>Charlesworth</b:Last>
            <b:First>Brian</b:First>
            <b:Middle>&amp; Deborah</b:Middle>
          </b:Person>
        </b:NameList>
      </b:Author>
    </b:Author>
    <b:Title>Evolution - A Very Short Introduction</b:Title>
    <b:Year>2003 (Paperback)</b:Year>
    <b:Publisher>Oxford University Press</b:Publisher>
    <b:City>Oxford</b:City>
    <b:RefOrder>6</b:RefOrder>
  </b:Source>
  <b:Source>
    <b:Tag>Dar06</b:Tag>
    <b:SourceType>Book</b:SourceType>
    <b:Guid>{99AF2666-8991-4BDC-8E6E-BEE9792234E5}</b:Guid>
    <b:LCID>0</b:LCID>
    <b:Author>
      <b:Author>
        <b:NameList>
          <b:Person>
            <b:Last>Darwin</b:Last>
            <b:First>Charles</b:First>
          </b:Person>
        </b:NameList>
      </b:Author>
      <b:Editor>
        <b:NameList>
          <b:Person>
            <b:Last>Huxley</b:Last>
            <b:First>Julian</b:First>
          </b:Person>
        </b:NameList>
      </b:Editor>
    </b:Author>
    <b:Title>The Essential Darwin</b:Title>
    <b:Year>2006 (Paperback)</b:Year>
    <b:Publisher>Dover Publications</b:Publisher>
    <b:Comments>(Paperback)</b:Comments>
    <b:City>Mineola, NY</b:City>
    <b:RefOrder>5</b:RefOrder>
  </b:Source>
  <b:Source>
    <b:Tag>Edw</b:Tag>
    <b:SourceType>Book</b:SourceType>
    <b:Guid>{83963331-7899-4CAE-9198-EE68DA6052AC}</b:Guid>
    <b:LCID>0</b:LCID>
    <b:Author>
      <b:Author>
        <b:NameList>
          <b:Person>
            <b:Last>Dolnick</b:Last>
            <b:First>Edward</b:First>
          </b:Person>
        </b:NameList>
      </b:Author>
    </b:Author>
    <b:Title>The Clockwork Universe: Isaac Newton, the Royal Society, and the Birth of the Modern World</b:Title>
    <b:Year>2011</b:Year>
    <b:Publisher>HaperCollins</b:Publisher>
    <b:City>New York</b:City>
    <b:RefOrder>3</b:RefOrder>
  </b:Source>
</b:Sources>
</file>

<file path=customXml/itemProps1.xml><?xml version="1.0" encoding="utf-8"?>
<ds:datastoreItem xmlns:ds="http://schemas.openxmlformats.org/officeDocument/2006/customXml" ds:itemID="{2DE6CC2A-A66A-4A9C-B6E4-A6CC43A42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870</Words>
  <Characters>4962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 Gabel</dc:creator>
  <cp:keywords/>
  <dc:description/>
  <cp:lastModifiedBy>Michael R. Gabel</cp:lastModifiedBy>
  <cp:revision>3</cp:revision>
  <cp:lastPrinted>2011-04-09T17:11:00Z</cp:lastPrinted>
  <dcterms:created xsi:type="dcterms:W3CDTF">2011-07-18T04:26:00Z</dcterms:created>
  <dcterms:modified xsi:type="dcterms:W3CDTF">2011-07-18T04:31:00Z</dcterms:modified>
</cp:coreProperties>
</file>