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43" w:rsidRDefault="00AF6843" w:rsidP="00AF6843">
      <w:pPr>
        <w:spacing w:after="0" w:line="480" w:lineRule="auto"/>
        <w:ind w:firstLine="720"/>
        <w:jc w:val="center"/>
        <w:rPr>
          <w:rFonts w:ascii="Courier New" w:hAnsi="Courier New" w:cs="Courier New"/>
          <w:sz w:val="24"/>
          <w:szCs w:val="24"/>
        </w:rPr>
      </w:pPr>
      <w:r>
        <w:rPr>
          <w:rFonts w:ascii="Courier New" w:hAnsi="Courier New" w:cs="Courier New"/>
          <w:sz w:val="24"/>
          <w:szCs w:val="24"/>
        </w:rPr>
        <w:t>Book Review</w:t>
      </w:r>
    </w:p>
    <w:p w:rsidR="00672259" w:rsidRPr="00672259" w:rsidRDefault="00DF7C52" w:rsidP="00AF6843">
      <w:pPr>
        <w:spacing w:after="0" w:line="480" w:lineRule="auto"/>
        <w:ind w:firstLine="720"/>
        <w:jc w:val="center"/>
        <w:rPr>
          <w:rFonts w:ascii="Courier New" w:hAnsi="Courier New" w:cs="Courier New"/>
          <w:sz w:val="24"/>
          <w:szCs w:val="24"/>
        </w:rPr>
      </w:pPr>
      <w:r>
        <w:rPr>
          <w:rFonts w:ascii="Courier New" w:hAnsi="Courier New" w:cs="Courier New"/>
          <w:sz w:val="24"/>
          <w:szCs w:val="24"/>
        </w:rPr>
        <w:t xml:space="preserve">Mason </w:t>
      </w:r>
      <w:proofErr w:type="spellStart"/>
      <w:r>
        <w:rPr>
          <w:rFonts w:ascii="Courier New" w:hAnsi="Courier New" w:cs="Courier New"/>
          <w:sz w:val="24"/>
          <w:szCs w:val="24"/>
        </w:rPr>
        <w:t>Hurd</w:t>
      </w:r>
      <w:proofErr w:type="spellEnd"/>
    </w:p>
    <w:p w:rsidR="00CB6401" w:rsidRDefault="00D01B3D" w:rsidP="00AF6843">
      <w:pPr>
        <w:spacing w:after="0" w:line="480" w:lineRule="auto"/>
        <w:ind w:firstLine="720"/>
        <w:rPr>
          <w:rFonts w:ascii="Courier New" w:hAnsi="Courier New" w:cs="Courier New"/>
          <w:sz w:val="24"/>
          <w:szCs w:val="24"/>
        </w:rPr>
      </w:pPr>
      <w:r w:rsidRPr="00AF6843">
        <w:rPr>
          <w:rFonts w:ascii="Courier New" w:hAnsi="Courier New" w:cs="Courier New"/>
          <w:i/>
          <w:sz w:val="24"/>
          <w:szCs w:val="24"/>
        </w:rPr>
        <w:t>Homeland,</w:t>
      </w:r>
      <w:r w:rsidR="00AF6843">
        <w:rPr>
          <w:rFonts w:ascii="Courier New" w:hAnsi="Courier New" w:cs="Courier New"/>
          <w:sz w:val="24"/>
          <w:szCs w:val="24"/>
        </w:rPr>
        <w:t xml:space="preserve"> John Jakes’</w:t>
      </w:r>
      <w:r>
        <w:rPr>
          <w:rFonts w:ascii="Courier New" w:hAnsi="Courier New" w:cs="Courier New"/>
          <w:sz w:val="24"/>
          <w:szCs w:val="24"/>
        </w:rPr>
        <w:t xml:space="preserve"> formidable novel about the final explosive events</w:t>
      </w:r>
      <w:r w:rsidR="00AF6843">
        <w:rPr>
          <w:rFonts w:ascii="Courier New" w:hAnsi="Courier New" w:cs="Courier New"/>
          <w:sz w:val="24"/>
          <w:szCs w:val="24"/>
        </w:rPr>
        <w:t xml:space="preserve"> on</w:t>
      </w:r>
      <w:r w:rsidR="00DE11D9">
        <w:rPr>
          <w:rFonts w:ascii="Courier New" w:hAnsi="Courier New" w:cs="Courier New"/>
          <w:sz w:val="24"/>
          <w:szCs w:val="24"/>
        </w:rPr>
        <w:t xml:space="preserve"> the nineteenth </w:t>
      </w:r>
      <w:proofErr w:type="gramStart"/>
      <w:r w:rsidR="00AF6843">
        <w:rPr>
          <w:rFonts w:ascii="Courier New" w:hAnsi="Courier New" w:cs="Courier New"/>
          <w:sz w:val="24"/>
          <w:szCs w:val="24"/>
        </w:rPr>
        <w:t>century,</w:t>
      </w:r>
      <w:proofErr w:type="gramEnd"/>
      <w:r w:rsidR="00DE11D9">
        <w:rPr>
          <w:rFonts w:ascii="Courier New" w:hAnsi="Courier New" w:cs="Courier New"/>
          <w:sz w:val="24"/>
          <w:szCs w:val="24"/>
        </w:rPr>
        <w:t xml:space="preserve"> is the first in a series that will focus attention on a new “Jakes” family, the Crowns.</w:t>
      </w:r>
    </w:p>
    <w:p w:rsidR="00CB6401" w:rsidRDefault="00DE11D9" w:rsidP="00AF6843">
      <w:pPr>
        <w:spacing w:after="0" w:line="480" w:lineRule="auto"/>
        <w:ind w:firstLine="720"/>
        <w:rPr>
          <w:rFonts w:ascii="Courier New" w:hAnsi="Courier New" w:cs="Courier New"/>
          <w:sz w:val="24"/>
          <w:szCs w:val="24"/>
        </w:rPr>
      </w:pPr>
      <w:r>
        <w:rPr>
          <w:rFonts w:ascii="Courier New" w:hAnsi="Courier New" w:cs="Courier New"/>
          <w:sz w:val="24"/>
          <w:szCs w:val="24"/>
        </w:rPr>
        <w:t>Multiple characters and setting is normal for Jakes; however, this story rivets primary attention on Paul Crown, a young German immigrant. Paul leaves behind a Germany of cholera, poverty, and political upheaval, only to face problems</w:t>
      </w:r>
      <w:r w:rsidR="00CB6401">
        <w:rPr>
          <w:rFonts w:ascii="Courier New" w:hAnsi="Courier New" w:cs="Courier New"/>
          <w:sz w:val="24"/>
          <w:szCs w:val="24"/>
        </w:rPr>
        <w:t xml:space="preserve"> of equal magnitude in America.</w:t>
      </w:r>
    </w:p>
    <w:p w:rsidR="00CB6401" w:rsidRDefault="000C4A5E" w:rsidP="00AF6843">
      <w:pPr>
        <w:spacing w:after="0" w:line="480" w:lineRule="auto"/>
        <w:ind w:firstLine="720"/>
        <w:rPr>
          <w:rFonts w:ascii="Courier New" w:hAnsi="Courier New" w:cs="Courier New"/>
          <w:sz w:val="24"/>
          <w:szCs w:val="24"/>
        </w:rPr>
      </w:pPr>
      <w:r>
        <w:rPr>
          <w:rFonts w:ascii="Courier New" w:hAnsi="Courier New" w:cs="Courier New"/>
          <w:sz w:val="24"/>
          <w:szCs w:val="24"/>
        </w:rPr>
        <w:t xml:space="preserve">Undaunted by a difficult ocean crossing, Paul arrives at Ellis Island penniless but </w:t>
      </w:r>
      <w:r w:rsidR="00AF6843">
        <w:rPr>
          <w:rFonts w:ascii="Courier New" w:hAnsi="Courier New" w:cs="Courier New"/>
          <w:sz w:val="24"/>
          <w:szCs w:val="24"/>
        </w:rPr>
        <w:t xml:space="preserve">naively </w:t>
      </w:r>
      <w:r>
        <w:rPr>
          <w:rFonts w:ascii="Courier New" w:hAnsi="Courier New" w:cs="Courier New"/>
          <w:sz w:val="24"/>
          <w:szCs w:val="24"/>
        </w:rPr>
        <w:t>optimistic about his future. He makes his weary way to the opulent home of his uncle, Joe Crown, a well established brewer in Chicago. Jakes uses the Chicago</w:t>
      </w:r>
      <w:r w:rsidR="00AF42AE">
        <w:rPr>
          <w:rFonts w:ascii="Courier New" w:hAnsi="Courier New" w:cs="Courier New"/>
          <w:sz w:val="24"/>
          <w:szCs w:val="24"/>
        </w:rPr>
        <w:t xml:space="preserve"> </w:t>
      </w:r>
      <w:r>
        <w:rPr>
          <w:rFonts w:ascii="Courier New" w:hAnsi="Courier New" w:cs="Courier New"/>
          <w:sz w:val="24"/>
          <w:szCs w:val="24"/>
        </w:rPr>
        <w:t>setting as a backdrop for his “class strugg</w:t>
      </w:r>
      <w:r w:rsidR="00AF42AE">
        <w:rPr>
          <w:rFonts w:ascii="Courier New" w:hAnsi="Courier New" w:cs="Courier New"/>
          <w:sz w:val="24"/>
          <w:szCs w:val="24"/>
        </w:rPr>
        <w:t>le” motive, which is ce</w:t>
      </w:r>
      <w:r w:rsidR="00CB6401">
        <w:rPr>
          <w:rFonts w:ascii="Courier New" w:hAnsi="Courier New" w:cs="Courier New"/>
          <w:sz w:val="24"/>
          <w:szCs w:val="24"/>
        </w:rPr>
        <w:t>ntral to the plot of his story.</w:t>
      </w:r>
    </w:p>
    <w:p w:rsidR="00EF34FD" w:rsidRDefault="00AF42AE" w:rsidP="00AF6843">
      <w:pPr>
        <w:spacing w:after="0" w:line="480" w:lineRule="auto"/>
        <w:ind w:firstLine="720"/>
        <w:rPr>
          <w:rFonts w:ascii="Courier New" w:hAnsi="Courier New" w:cs="Courier New"/>
          <w:sz w:val="24"/>
          <w:szCs w:val="24"/>
        </w:rPr>
      </w:pPr>
      <w:r>
        <w:rPr>
          <w:rFonts w:ascii="Courier New" w:hAnsi="Courier New" w:cs="Courier New"/>
          <w:sz w:val="24"/>
          <w:szCs w:val="24"/>
        </w:rPr>
        <w:t>Paul’s uncle, Joe, and cousin, Joe Jr., are foils in this class struggle that ultimately fractures the Crown family and forces Paul to leave his uncle’s home</w:t>
      </w:r>
      <w:r w:rsidR="00CB6401">
        <w:rPr>
          <w:rFonts w:ascii="Courier New" w:hAnsi="Courier New" w:cs="Courier New"/>
          <w:sz w:val="24"/>
          <w:szCs w:val="24"/>
        </w:rPr>
        <w:t xml:space="preserve"> to find work on his own. The behavior and work ethic of Joe Jr., who is born to wealth and privilege in America, is juxtaposed with that of immigrant Paul. Jakes portrays Joe Jr. as spoiled and without focus, es</w:t>
      </w:r>
      <w:r w:rsidR="00EF34FD">
        <w:rPr>
          <w:rFonts w:ascii="Courier New" w:hAnsi="Courier New" w:cs="Courier New"/>
          <w:sz w:val="24"/>
          <w:szCs w:val="24"/>
        </w:rPr>
        <w:t>pecially when compared to Paul’s mature approach to life and work.</w:t>
      </w:r>
    </w:p>
    <w:p w:rsidR="00EF34FD" w:rsidRDefault="00EF34FD" w:rsidP="00AF6843">
      <w:pPr>
        <w:spacing w:after="0" w:line="480" w:lineRule="auto"/>
        <w:ind w:firstLine="720"/>
        <w:rPr>
          <w:rFonts w:ascii="Courier New" w:hAnsi="Courier New" w:cs="Courier New"/>
          <w:sz w:val="24"/>
          <w:szCs w:val="24"/>
        </w:rPr>
      </w:pPr>
      <w:r>
        <w:rPr>
          <w:rFonts w:ascii="Courier New" w:hAnsi="Courier New" w:cs="Courier New"/>
          <w:sz w:val="24"/>
          <w:szCs w:val="24"/>
        </w:rPr>
        <w:t>Jakes utilizes the character of Paul to introduce the reader to the fledgling business of moving pictures. Paul is fascinated with this new art form which involves him in many adventures including war, a brush with death, and marrying his first love.</w:t>
      </w:r>
    </w:p>
    <w:p w:rsidR="00DE11D9" w:rsidRDefault="00EF34FD" w:rsidP="00AF6843">
      <w:pPr>
        <w:spacing w:after="0" w:line="480" w:lineRule="auto"/>
        <w:ind w:firstLine="720"/>
        <w:rPr>
          <w:rFonts w:ascii="Courier New" w:hAnsi="Courier New" w:cs="Courier New"/>
          <w:sz w:val="24"/>
          <w:szCs w:val="24"/>
        </w:rPr>
      </w:pPr>
      <w:r>
        <w:rPr>
          <w:rFonts w:ascii="Courier New" w:hAnsi="Courier New" w:cs="Courier New"/>
          <w:sz w:val="24"/>
          <w:szCs w:val="24"/>
        </w:rPr>
        <w:t>This first novel of the Crown series does a creditable job in setting the stage for</w:t>
      </w:r>
      <w:r w:rsidR="00672259">
        <w:rPr>
          <w:rFonts w:ascii="Courier New" w:hAnsi="Courier New" w:cs="Courier New"/>
          <w:sz w:val="24"/>
          <w:szCs w:val="24"/>
        </w:rPr>
        <w:t xml:space="preserve"> future adventures of Paul Crown and his budding new family.</w:t>
      </w:r>
      <w:r w:rsidR="00CB6401">
        <w:rPr>
          <w:rFonts w:ascii="Courier New" w:hAnsi="Courier New" w:cs="Courier New"/>
          <w:sz w:val="24"/>
          <w:szCs w:val="24"/>
        </w:rPr>
        <w:t xml:space="preserve"> </w:t>
      </w:r>
    </w:p>
    <w:p w:rsidR="00672259" w:rsidRDefault="00AF6843" w:rsidP="00DF7C52">
      <w:pPr>
        <w:spacing w:after="0" w:line="480" w:lineRule="auto"/>
        <w:jc w:val="center"/>
        <w:rPr>
          <w:rFonts w:ascii="Courier New" w:hAnsi="Courier New" w:cs="Courier New"/>
          <w:sz w:val="24"/>
          <w:szCs w:val="24"/>
        </w:rPr>
      </w:pPr>
      <w:r>
        <w:rPr>
          <w:rFonts w:ascii="Courier New" w:hAnsi="Courier New" w:cs="Courier New"/>
          <w:sz w:val="24"/>
          <w:szCs w:val="24"/>
        </w:rPr>
        <w:t>Reference</w:t>
      </w:r>
    </w:p>
    <w:p w:rsidR="00672259" w:rsidRPr="00672259" w:rsidRDefault="00672259" w:rsidP="00AF6843">
      <w:pPr>
        <w:spacing w:after="0" w:line="480" w:lineRule="auto"/>
        <w:rPr>
          <w:rFonts w:ascii="Courier New" w:hAnsi="Courier New" w:cs="Courier New"/>
          <w:sz w:val="24"/>
          <w:szCs w:val="24"/>
        </w:rPr>
      </w:pPr>
      <w:r>
        <w:rPr>
          <w:rFonts w:ascii="Courier New" w:hAnsi="Courier New" w:cs="Courier New"/>
          <w:sz w:val="24"/>
          <w:szCs w:val="24"/>
        </w:rPr>
        <w:t xml:space="preserve">Jakes, </w:t>
      </w:r>
      <w:r w:rsidR="00AF6843">
        <w:rPr>
          <w:rFonts w:ascii="Courier New" w:hAnsi="Courier New" w:cs="Courier New"/>
          <w:sz w:val="24"/>
          <w:szCs w:val="24"/>
        </w:rPr>
        <w:t xml:space="preserve">J. </w:t>
      </w:r>
      <w:r>
        <w:rPr>
          <w:rFonts w:ascii="Courier New" w:hAnsi="Courier New" w:cs="Courier New"/>
          <w:sz w:val="24"/>
          <w:szCs w:val="24"/>
        </w:rPr>
        <w:t xml:space="preserve">1994. </w:t>
      </w:r>
      <w:proofErr w:type="gramStart"/>
      <w:r w:rsidRPr="00AF6843">
        <w:rPr>
          <w:rFonts w:ascii="Courier New" w:hAnsi="Courier New" w:cs="Courier New"/>
          <w:i/>
          <w:sz w:val="24"/>
          <w:szCs w:val="24"/>
        </w:rPr>
        <w:t>Homeland.</w:t>
      </w:r>
      <w:proofErr w:type="gramEnd"/>
      <w:r>
        <w:rPr>
          <w:rFonts w:ascii="Courier New" w:hAnsi="Courier New" w:cs="Courier New"/>
          <w:sz w:val="24"/>
          <w:szCs w:val="24"/>
        </w:rPr>
        <w:t xml:space="preserve"> </w:t>
      </w:r>
      <w:r w:rsidR="00DF7C52">
        <w:rPr>
          <w:rFonts w:ascii="Courier New" w:hAnsi="Courier New" w:cs="Courier New"/>
          <w:sz w:val="24"/>
          <w:szCs w:val="24"/>
        </w:rPr>
        <w:t xml:space="preserve">New York: Bantam Books. </w:t>
      </w:r>
      <w:proofErr w:type="gramStart"/>
      <w:r w:rsidR="00DF7C52">
        <w:rPr>
          <w:rFonts w:ascii="Courier New" w:hAnsi="Courier New" w:cs="Courier New"/>
          <w:sz w:val="24"/>
          <w:szCs w:val="24"/>
        </w:rPr>
        <w:t>(Paper</w:t>
      </w:r>
      <w:r>
        <w:rPr>
          <w:rFonts w:ascii="Courier New" w:hAnsi="Courier New" w:cs="Courier New"/>
          <w:sz w:val="24"/>
          <w:szCs w:val="24"/>
        </w:rPr>
        <w:t>back Edition).</w:t>
      </w:r>
      <w:proofErr w:type="gramEnd"/>
    </w:p>
    <w:sectPr w:rsidR="00672259" w:rsidRPr="00672259" w:rsidSect="00672259">
      <w:pgSz w:w="12240" w:h="15840"/>
      <w:pgMar w:top="432" w:right="576" w:bottom="432"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1B3D"/>
    <w:rsid w:val="000C4A5E"/>
    <w:rsid w:val="00186D21"/>
    <w:rsid w:val="00672259"/>
    <w:rsid w:val="0079229C"/>
    <w:rsid w:val="00AF42AE"/>
    <w:rsid w:val="00AF6843"/>
    <w:rsid w:val="00CB6401"/>
    <w:rsid w:val="00D01B3D"/>
    <w:rsid w:val="00D065D3"/>
    <w:rsid w:val="00DE11D9"/>
    <w:rsid w:val="00DF7C52"/>
    <w:rsid w:val="00EF3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E6B72-A7AA-4F7C-BE01-73DD36B5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LCPS</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LCPS</dc:creator>
  <cp:keywords/>
  <dc:description/>
  <cp:lastModifiedBy>LCPS</cp:lastModifiedBy>
  <cp:revision>3</cp:revision>
  <dcterms:created xsi:type="dcterms:W3CDTF">2012-12-12T15:52:00Z</dcterms:created>
  <dcterms:modified xsi:type="dcterms:W3CDTF">2013-04-18T16:37:00Z</dcterms:modified>
</cp:coreProperties>
</file>